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62" w:rsidRDefault="00256A62" w:rsidP="00256A62">
      <w:pPr>
        <w:pStyle w:val="a7"/>
        <w:spacing w:line="280" w:lineRule="exact"/>
        <w:ind w:firstLine="993"/>
      </w:pPr>
    </w:p>
    <w:p w:rsidR="00256A62" w:rsidRDefault="00B2408D" w:rsidP="0091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  <w:r w:rsidR="00911571">
        <w:rPr>
          <w:b/>
          <w:sz w:val="28"/>
          <w:szCs w:val="28"/>
        </w:rPr>
        <w:t xml:space="preserve">Финансового управления администрации городского округа «Город </w:t>
      </w:r>
      <w:proofErr w:type="spellStart"/>
      <w:r w:rsidR="00911571">
        <w:rPr>
          <w:b/>
          <w:sz w:val="28"/>
          <w:szCs w:val="28"/>
        </w:rPr>
        <w:t>Губаха</w:t>
      </w:r>
      <w:proofErr w:type="spellEnd"/>
      <w:r w:rsidR="00911571">
        <w:rPr>
          <w:b/>
          <w:sz w:val="28"/>
          <w:szCs w:val="28"/>
        </w:rPr>
        <w:t>»</w:t>
      </w:r>
      <w:r w:rsidR="00AA5E42">
        <w:rPr>
          <w:b/>
          <w:sz w:val="28"/>
          <w:szCs w:val="28"/>
        </w:rPr>
        <w:t xml:space="preserve"> </w:t>
      </w:r>
      <w:r w:rsidR="00A25C10">
        <w:rPr>
          <w:b/>
          <w:sz w:val="28"/>
          <w:szCs w:val="28"/>
        </w:rPr>
        <w:t xml:space="preserve">Пермского края </w:t>
      </w:r>
      <w:r w:rsidR="00F479D8">
        <w:rPr>
          <w:b/>
          <w:sz w:val="28"/>
          <w:szCs w:val="28"/>
        </w:rPr>
        <w:t>за 2018</w:t>
      </w:r>
      <w:r w:rsidR="00A23045">
        <w:rPr>
          <w:b/>
          <w:sz w:val="28"/>
          <w:szCs w:val="28"/>
        </w:rPr>
        <w:t xml:space="preserve">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68"/>
        <w:gridCol w:w="2061"/>
        <w:gridCol w:w="2496"/>
        <w:gridCol w:w="2615"/>
        <w:gridCol w:w="2080"/>
      </w:tblGrid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№ п/п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Наименование мероприятия в соот</w:t>
            </w:r>
            <w:r w:rsidR="00F45815">
              <w:rPr>
                <w:rFonts w:eastAsia="Calibri"/>
              </w:rPr>
              <w:t>ветствии с планом работы на 2018</w:t>
            </w:r>
            <w:r w:rsidRPr="004F49F6">
              <w:rPr>
                <w:rFonts w:eastAsia="Calibri"/>
              </w:rPr>
              <w:t xml:space="preserve">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4F49F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Ожидаемый результат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Полученный результат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Примечание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3D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Внесение изменений в решение о бюджете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F479D8">
              <w:rPr>
                <w:rFonts w:eastAsia="Calibri"/>
              </w:rPr>
              <w:t>нского</w:t>
            </w:r>
            <w:proofErr w:type="spellEnd"/>
            <w:r w:rsidR="00F479D8">
              <w:rPr>
                <w:rFonts w:eastAsia="Calibri"/>
              </w:rPr>
              <w:t xml:space="preserve"> городского округа на 2018 год и на плановый период 2019-2020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9B753D" w:rsidRPr="00910A17" w:rsidRDefault="001C3DB3" w:rsidP="00256A6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C2632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качественной организации исполнения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F479D8">
              <w:rPr>
                <w:rFonts w:eastAsia="Calibri"/>
              </w:rPr>
              <w:t>21</w:t>
            </w:r>
            <w:r w:rsidR="00A60A1B" w:rsidRPr="00910A17">
              <w:rPr>
                <w:rFonts w:eastAsia="Calibri"/>
              </w:rPr>
              <w:t>.12.201</w:t>
            </w:r>
            <w:r w:rsidR="00F479D8">
              <w:rPr>
                <w:rFonts w:eastAsia="Calibri"/>
              </w:rPr>
              <w:t>7 № 31 «О бюджете ГГО на 2018 год и плановый период 2019 и 2020 годов»</w:t>
            </w:r>
          </w:p>
          <w:p w:rsidR="00425835" w:rsidRPr="00910A17" w:rsidRDefault="00425835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(о принятых решениях </w:t>
            </w:r>
            <w:r w:rsidR="00F479D8">
              <w:rPr>
                <w:rFonts w:eastAsia="Calibri"/>
              </w:rPr>
              <w:t xml:space="preserve"> по поправкам в бюджет </w:t>
            </w:r>
            <w:r w:rsidRPr="00910A17">
              <w:rPr>
                <w:rFonts w:eastAsia="Calibri"/>
              </w:rPr>
              <w:t>в разделе «Нормотворческая деятельность»)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C2632C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5F158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</w:t>
            </w:r>
            <w:r w:rsidR="003C6674" w:rsidRPr="00910A17">
              <w:rPr>
                <w:rFonts w:eastAsia="Calibri"/>
              </w:rPr>
              <w:t xml:space="preserve">и представления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</w:t>
            </w:r>
            <w:r w:rsidR="00F479D8">
              <w:rPr>
                <w:rFonts w:eastAsia="Calibri"/>
              </w:rPr>
              <w:t>нского</w:t>
            </w:r>
            <w:proofErr w:type="spellEnd"/>
            <w:r w:rsidR="00F479D8">
              <w:rPr>
                <w:rFonts w:eastAsia="Calibri"/>
              </w:rPr>
              <w:t xml:space="preserve"> городского округа за 2017</w:t>
            </w:r>
            <w:r w:rsidR="003C6674" w:rsidRPr="00910A17">
              <w:rPr>
                <w:rFonts w:eastAsia="Calibri"/>
              </w:rPr>
              <w:t xml:space="preserve"> год и представление его в </w:t>
            </w:r>
            <w:proofErr w:type="spellStart"/>
            <w:r w:rsidR="003C6674" w:rsidRPr="00910A17">
              <w:rPr>
                <w:rFonts w:eastAsia="Calibri"/>
              </w:rPr>
              <w:t>Губахинскую</w:t>
            </w:r>
            <w:proofErr w:type="spellEnd"/>
            <w:r w:rsidR="003C6674" w:rsidRPr="00910A17">
              <w:rPr>
                <w:rFonts w:eastAsia="Calibri"/>
              </w:rPr>
              <w:t xml:space="preserve"> городскую Думу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1C3DB3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н.А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3C6674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депутатского корпуса об </w:t>
            </w:r>
            <w:r w:rsidR="00C3173B" w:rsidRPr="00910A17">
              <w:rPr>
                <w:rFonts w:eastAsia="Calibri"/>
              </w:rPr>
              <w:t>исполнении бюджета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3173B" w:rsidP="00ED7CF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F479D8">
              <w:rPr>
                <w:rFonts w:eastAsia="Calibri"/>
              </w:rPr>
              <w:t>28</w:t>
            </w:r>
            <w:r w:rsidR="00210CD8">
              <w:rPr>
                <w:rFonts w:eastAsia="Calibri"/>
              </w:rPr>
              <w:t>.05.</w:t>
            </w:r>
            <w:r w:rsidR="00F479D8">
              <w:rPr>
                <w:rFonts w:eastAsia="Calibri"/>
              </w:rPr>
              <w:t>2018</w:t>
            </w:r>
            <w:r w:rsidR="00210CD8">
              <w:rPr>
                <w:rFonts w:eastAsia="Calibri"/>
              </w:rPr>
              <w:t xml:space="preserve"> </w:t>
            </w:r>
            <w:r w:rsidR="001922E8" w:rsidRPr="00910A17">
              <w:rPr>
                <w:rFonts w:eastAsia="Calibri"/>
              </w:rPr>
              <w:t xml:space="preserve"> № </w:t>
            </w:r>
            <w:r w:rsidR="00F479D8">
              <w:rPr>
                <w:rFonts w:eastAsia="Calibri"/>
              </w:rPr>
              <w:t>79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постановлений</w:t>
            </w:r>
            <w:r w:rsidR="003C6674" w:rsidRPr="00910A17">
              <w:rPr>
                <w:rFonts w:eastAsia="Calibri"/>
              </w:rPr>
              <w:t xml:space="preserve"> об утверждении ежеквартального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Губахинского</w:t>
            </w:r>
            <w:proofErr w:type="spellEnd"/>
            <w:r w:rsidR="003C6674" w:rsidRPr="00910A17">
              <w:rPr>
                <w:rFonts w:eastAsia="Calibri"/>
              </w:rPr>
              <w:t xml:space="preserve"> городского округа в текущем финансовом году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ED7CFE" w:rsidP="003C667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Кашапова</w:t>
            </w:r>
            <w:proofErr w:type="spellEnd"/>
            <w:r>
              <w:rPr>
                <w:rFonts w:eastAsia="Calibri"/>
              </w:rPr>
              <w:t xml:space="preserve"> Н.А.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</w:t>
            </w:r>
            <w:r w:rsidR="00700EB7" w:rsidRPr="00910A17"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="00700EB7" w:rsidRPr="00910A17">
              <w:rPr>
                <w:rFonts w:eastAsia="Calibri"/>
              </w:rPr>
              <w:t>Губахинского</w:t>
            </w:r>
            <w:proofErr w:type="spellEnd"/>
            <w:r w:rsidR="00700EB7" w:rsidRPr="00910A17">
              <w:rPr>
                <w:rFonts w:eastAsia="Calibri"/>
              </w:rPr>
              <w:t xml:space="preserve"> городского округа и </w:t>
            </w:r>
            <w:r w:rsidRPr="00910A17">
              <w:rPr>
                <w:rFonts w:eastAsia="Calibri"/>
              </w:rPr>
              <w:t xml:space="preserve">общественности об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о </w:t>
            </w:r>
            <w:r w:rsidRPr="00910A17">
              <w:rPr>
                <w:rFonts w:eastAsia="Calibri"/>
              </w:rPr>
              <w:lastRenderedPageBreak/>
              <w:t>ходе текущего исполнения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700EB7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Постановления администрации городского округа:</w:t>
            </w:r>
          </w:p>
          <w:p w:rsidR="00700EB7" w:rsidRPr="00910A17" w:rsidRDefault="00F479D8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27.04.2018 № 344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F479D8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30.07.2018 № 692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F479D8" w:rsidP="00A578D6">
            <w:pPr>
              <w:rPr>
                <w:rFonts w:eastAsia="Calibri"/>
              </w:rPr>
            </w:pPr>
            <w:r>
              <w:rPr>
                <w:rFonts w:eastAsia="Calibri"/>
              </w:rPr>
              <w:t>от 01.11.2018</w:t>
            </w:r>
            <w:r w:rsidR="006F27CE" w:rsidRPr="00910A17">
              <w:rPr>
                <w:rFonts w:eastAsia="Calibri"/>
              </w:rPr>
              <w:t xml:space="preserve"> № </w:t>
            </w:r>
            <w:r w:rsidR="00183422" w:rsidRPr="00910A17">
              <w:rPr>
                <w:rFonts w:eastAsia="Calibri"/>
              </w:rPr>
              <w:t>1</w:t>
            </w:r>
            <w:r>
              <w:rPr>
                <w:rFonts w:eastAsia="Calibri"/>
              </w:rPr>
              <w:t>074.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6F27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Еженедельный мониторинг поступления собственных доходов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12" w:rsidRPr="00910A17" w:rsidRDefault="005A7F1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A7DF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бесперебойного и своевременного исполнения доходной и расходной части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CA7DF1" w:rsidP="00DD419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Заявки бюджетополучателей исполнены в полном </w:t>
            </w:r>
            <w:r w:rsidR="009010A6" w:rsidRPr="00910A17">
              <w:rPr>
                <w:rFonts w:eastAsia="Calibri"/>
              </w:rPr>
              <w:t>объеме и в установленные сроки.</w:t>
            </w:r>
            <w:r w:rsidRPr="00910A17">
              <w:rPr>
                <w:rFonts w:eastAsia="Calibri"/>
              </w:rPr>
              <w:t xml:space="preserve"> Обеспечены все первоочередные расходы по выплате заработной платы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6D296B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материалов и участие в публичных слушаниях по </w:t>
            </w:r>
            <w:r w:rsidR="00EB23E4" w:rsidRPr="00910A17">
              <w:rPr>
                <w:rFonts w:eastAsia="Calibri"/>
              </w:rPr>
              <w:t xml:space="preserve">годовому </w:t>
            </w:r>
            <w:r w:rsidRPr="00910A17">
              <w:rPr>
                <w:rFonts w:eastAsia="Calibri"/>
              </w:rPr>
              <w:t>отче</w:t>
            </w:r>
            <w:r w:rsidR="005A7F12" w:rsidRPr="00910A17">
              <w:rPr>
                <w:rFonts w:eastAsia="Calibri"/>
              </w:rPr>
              <w:t>ту об исполнении бюджета за 201</w:t>
            </w:r>
            <w:r w:rsidR="00F479D8">
              <w:rPr>
                <w:rFonts w:eastAsia="Calibri"/>
              </w:rPr>
              <w:t>7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F479D8">
              <w:rPr>
                <w:rFonts w:eastAsia="Calibri"/>
              </w:rPr>
              <w:t>нского</w:t>
            </w:r>
            <w:proofErr w:type="spellEnd"/>
            <w:r w:rsidR="00F479D8">
              <w:rPr>
                <w:rFonts w:eastAsia="Calibri"/>
              </w:rPr>
              <w:t xml:space="preserve"> городского округа на 2019 год и на плановый период 2020-2021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6D29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Обеспечение открытости и прозрачности бюджетного процесса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EB23E4" w:rsidP="00A961C9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Публичные слушания по годовому отчету об и</w:t>
            </w:r>
            <w:r w:rsidR="006D296B">
              <w:rPr>
                <w:rFonts w:eastAsia="Calibri"/>
              </w:rPr>
              <w:t>сполнении бюджета за 201</w:t>
            </w:r>
            <w:r w:rsidR="00F479D8">
              <w:rPr>
                <w:rFonts w:eastAsia="Calibri"/>
              </w:rPr>
              <w:t>7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5A7F12" w:rsidRPr="00910A17">
              <w:rPr>
                <w:rFonts w:eastAsia="Calibri"/>
              </w:rPr>
              <w:t>нского</w:t>
            </w:r>
            <w:proofErr w:type="spellEnd"/>
            <w:r w:rsidR="005A7F12" w:rsidRPr="00910A17">
              <w:rPr>
                <w:rFonts w:eastAsia="Calibri"/>
              </w:rPr>
              <w:t xml:space="preserve"> городского округа на 201</w:t>
            </w:r>
            <w:r w:rsidR="00F479D8">
              <w:rPr>
                <w:rFonts w:eastAsia="Calibri"/>
              </w:rPr>
              <w:t>9 год и на плановый период 2020-2021</w:t>
            </w:r>
            <w:r w:rsidRPr="00910A17">
              <w:rPr>
                <w:rFonts w:eastAsia="Calibri"/>
              </w:rPr>
              <w:t xml:space="preserve"> годов состоялись, </w:t>
            </w:r>
            <w:r w:rsidR="003F06F2" w:rsidRPr="00910A17">
              <w:rPr>
                <w:rFonts w:eastAsia="Calibri"/>
              </w:rPr>
              <w:t xml:space="preserve">с докладом выступила </w:t>
            </w:r>
            <w:r w:rsidR="006D296B">
              <w:rPr>
                <w:rFonts w:eastAsia="Calibri"/>
              </w:rPr>
              <w:t>Князева Н.В.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66B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и размещение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в информационных сетях общего использования, подготовка брошюры «Бюджет для граждан», подготовка презентаций.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FB0F0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</w:t>
            </w:r>
            <w:r w:rsidR="00D01BDF">
              <w:rPr>
                <w:rFonts w:eastAsia="Calibri"/>
              </w:rPr>
              <w:t>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открытости и доступности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010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Информац</w:t>
            </w:r>
            <w:r w:rsidR="000C2F0A" w:rsidRPr="00910A17">
              <w:rPr>
                <w:rFonts w:eastAsia="Calibri"/>
              </w:rPr>
              <w:t xml:space="preserve">ия об исполнении бюджета </w:t>
            </w:r>
            <w:r w:rsidR="0001053C">
              <w:rPr>
                <w:rFonts w:eastAsia="Calibri"/>
              </w:rPr>
              <w:t>за 2017</w:t>
            </w:r>
            <w:r w:rsidR="00894B48" w:rsidRPr="00910A17">
              <w:rPr>
                <w:rFonts w:eastAsia="Calibri"/>
              </w:rPr>
              <w:t xml:space="preserve"> год, </w:t>
            </w:r>
            <w:r w:rsidRPr="00910A17">
              <w:rPr>
                <w:rFonts w:eastAsia="Calibri"/>
              </w:rPr>
              <w:t xml:space="preserve"> за 1,2,3 кварталы</w:t>
            </w:r>
            <w:r w:rsidR="0001053C">
              <w:rPr>
                <w:rFonts w:eastAsia="Calibri"/>
              </w:rPr>
              <w:t xml:space="preserve"> 2018</w:t>
            </w:r>
            <w:r w:rsidR="00D01BDF">
              <w:rPr>
                <w:rFonts w:eastAsia="Calibri"/>
              </w:rPr>
              <w:t>г.</w:t>
            </w:r>
            <w:r w:rsidR="00A2713D" w:rsidRPr="00910A17">
              <w:rPr>
                <w:rFonts w:eastAsia="Calibri"/>
              </w:rPr>
              <w:t>, брошюра «Бюджет для граждан»</w:t>
            </w:r>
            <w:r w:rsidR="002C180A" w:rsidRPr="00910A17">
              <w:rPr>
                <w:rFonts w:eastAsia="Calibri"/>
              </w:rPr>
              <w:t>, отче</w:t>
            </w:r>
            <w:r w:rsidR="00AA79EB">
              <w:rPr>
                <w:rFonts w:eastAsia="Calibri"/>
              </w:rPr>
              <w:t xml:space="preserve">т о работе </w:t>
            </w:r>
            <w:proofErr w:type="spellStart"/>
            <w:r w:rsidR="00AA79EB">
              <w:rPr>
                <w:rFonts w:eastAsia="Calibri"/>
              </w:rPr>
              <w:t>финуправления</w:t>
            </w:r>
            <w:proofErr w:type="spellEnd"/>
            <w:r w:rsidR="00AA79EB">
              <w:rPr>
                <w:rFonts w:eastAsia="Calibri"/>
              </w:rPr>
              <w:t xml:space="preserve"> за 201</w:t>
            </w:r>
            <w:r w:rsidR="0001053C">
              <w:rPr>
                <w:rFonts w:eastAsia="Calibri"/>
              </w:rPr>
              <w:t>7</w:t>
            </w:r>
            <w:r w:rsidR="002C180A" w:rsidRPr="00910A17">
              <w:rPr>
                <w:rFonts w:eastAsia="Calibri"/>
              </w:rPr>
              <w:t xml:space="preserve"> год</w:t>
            </w:r>
            <w:r w:rsidR="00894B48" w:rsidRPr="00910A17">
              <w:rPr>
                <w:rFonts w:eastAsia="Calibri"/>
              </w:rPr>
              <w:t xml:space="preserve"> </w:t>
            </w:r>
            <w:r w:rsidR="00A2713D" w:rsidRPr="00910A17">
              <w:rPr>
                <w:rFonts w:eastAsia="Calibri"/>
              </w:rPr>
              <w:t xml:space="preserve">размещены на официальном сайте </w:t>
            </w:r>
            <w:proofErr w:type="spellStart"/>
            <w:r w:rsidR="00A2713D" w:rsidRPr="00910A17">
              <w:rPr>
                <w:rFonts w:eastAsia="Calibri"/>
              </w:rPr>
              <w:lastRenderedPageBreak/>
              <w:t>Губахинского</w:t>
            </w:r>
            <w:proofErr w:type="spellEnd"/>
            <w:r w:rsidR="00A2713D"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957F5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Организация работы и осуществление </w:t>
            </w:r>
            <w:r w:rsidR="00D01BDF">
              <w:rPr>
                <w:rFonts w:eastAsia="Calibri"/>
              </w:rPr>
              <w:t>мониторинг</w:t>
            </w:r>
            <w:r w:rsidR="00AA79EB">
              <w:rPr>
                <w:rFonts w:eastAsia="Calibri"/>
              </w:rPr>
              <w:t>а исполне</w:t>
            </w:r>
            <w:r w:rsidR="0001053C">
              <w:rPr>
                <w:rFonts w:eastAsia="Calibri"/>
              </w:rPr>
              <w:t>ния в 2018</w:t>
            </w:r>
            <w:r w:rsidRPr="00910A17">
              <w:rPr>
                <w:rFonts w:eastAsia="Calibri"/>
              </w:rPr>
              <w:t xml:space="preserve"> году майских Указов Президента Российской Федерации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Наличие информации об осуществлении мер по реализации задач, определенных майскими Указами Президента Российской Федерации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Информация об исполнении Указов Президента Российской Федерации </w:t>
            </w:r>
            <w:r w:rsidR="00B42931" w:rsidRPr="00910A17">
              <w:rPr>
                <w:rFonts w:eastAsia="Calibri"/>
              </w:rPr>
              <w:t>направляется по запросу в Правительство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B4293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Рассмотрение итогов оценки качества управления муниципальными финансами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92B6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733F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Улучшение качественных показателей управления муниципальными финансами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Итоговый </w:t>
            </w:r>
            <w:proofErr w:type="gramStart"/>
            <w:r w:rsidRPr="00910A17">
              <w:rPr>
                <w:rFonts w:eastAsia="Calibri"/>
              </w:rPr>
              <w:t>рейтинг:</w:t>
            </w:r>
            <w:r w:rsidR="001C3D26">
              <w:rPr>
                <w:rFonts w:eastAsia="Calibri"/>
              </w:rPr>
              <w:t xml:space="preserve">   </w:t>
            </w:r>
            <w:proofErr w:type="gramEnd"/>
            <w:r w:rsidR="001C3D26">
              <w:rPr>
                <w:rFonts w:eastAsia="Calibri"/>
              </w:rPr>
              <w:t xml:space="preserve"> за 2017</w:t>
            </w:r>
            <w:r w:rsidR="009D6ACC">
              <w:rPr>
                <w:rFonts w:eastAsia="Calibri"/>
              </w:rPr>
              <w:t xml:space="preserve"> год -1</w:t>
            </w:r>
            <w:r w:rsidR="001C3D26">
              <w:rPr>
                <w:rFonts w:eastAsia="Calibri"/>
              </w:rPr>
              <w:t>8</w:t>
            </w:r>
            <w:r w:rsidR="00AD2BC8" w:rsidRPr="00910A17">
              <w:rPr>
                <w:rFonts w:eastAsia="Calibri"/>
              </w:rPr>
              <w:t xml:space="preserve"> место;</w:t>
            </w:r>
          </w:p>
          <w:p w:rsidR="0052304F" w:rsidRPr="00910A17" w:rsidRDefault="001C3D26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 полугодие 2018 – 41</w:t>
            </w:r>
            <w:r w:rsidR="0052304F" w:rsidRPr="00910A17">
              <w:rPr>
                <w:rFonts w:eastAsia="Calibri"/>
              </w:rPr>
              <w:t xml:space="preserve"> место</w:t>
            </w:r>
            <w:r w:rsidR="00AD2BC8" w:rsidRPr="00910A17">
              <w:rPr>
                <w:rFonts w:eastAsia="Calibri"/>
              </w:rPr>
              <w:t>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9 мес.201</w:t>
            </w:r>
            <w:r w:rsidR="001C3D26">
              <w:rPr>
                <w:rFonts w:eastAsia="Calibri"/>
              </w:rPr>
              <w:t>8г. – 42</w:t>
            </w:r>
            <w:r w:rsidR="0052304F" w:rsidRPr="00910A17">
              <w:rPr>
                <w:rFonts w:eastAsia="Calibri"/>
              </w:rPr>
              <w:t xml:space="preserve"> место</w:t>
            </w:r>
          </w:p>
          <w:p w:rsidR="0052304F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Из 48 территорий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A" w:rsidRPr="004F49F6" w:rsidRDefault="009A503A" w:rsidP="00256A62">
            <w:pPr>
              <w:rPr>
                <w:rFonts w:eastAsia="Calibri"/>
              </w:rPr>
            </w:pPr>
          </w:p>
        </w:tc>
      </w:tr>
      <w:tr w:rsidR="00B42931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B17AB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</w:t>
            </w:r>
            <w:r w:rsidR="009907A1" w:rsidRPr="00910A17">
              <w:rPr>
                <w:rFonts w:eastAsia="Calibri"/>
              </w:rPr>
              <w:t>ка отчетов</w:t>
            </w:r>
            <w:r w:rsidRPr="00910A17">
              <w:rPr>
                <w:rFonts w:eastAsia="Calibri"/>
              </w:rPr>
              <w:t xml:space="preserve"> в рамках Согла</w:t>
            </w:r>
            <w:r w:rsidR="009D6ACC">
              <w:rPr>
                <w:rFonts w:eastAsia="Calibri"/>
              </w:rPr>
              <w:t xml:space="preserve">шения </w:t>
            </w:r>
            <w:r w:rsidR="00B17ABD">
              <w:rPr>
                <w:rFonts w:eastAsia="Calibri"/>
              </w:rPr>
              <w:t xml:space="preserve"> о взаимодействии </w:t>
            </w:r>
            <w:r w:rsidR="009D6ACC">
              <w:rPr>
                <w:rFonts w:eastAsia="Calibri"/>
              </w:rPr>
              <w:t>с Министерством финансов П</w:t>
            </w:r>
            <w:r w:rsidRPr="00910A17">
              <w:rPr>
                <w:rFonts w:eastAsia="Calibri"/>
              </w:rPr>
              <w:t xml:space="preserve">ермского края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E74390" w:rsidRPr="00910A17" w:rsidRDefault="00E74390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B17AB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Мониторинг соблюдения ограничений, установленных Бюджетным кодексом РФ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Осуществляется контроль за снижением задолженности в бюджеты всех уровней, за принятием и исполнением расходных полномочий, не отнесенных к полномочиям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Санкционирование оплаты денежных обязательств, обслуживание и ведение лицевых счетов органов местного самоуправления, казённых, бюджетных и автономных учреждений, а также лицевых </w:t>
            </w:r>
            <w:r>
              <w:rPr>
                <w:rFonts w:eastAsia="Calibri"/>
              </w:rPr>
              <w:lastRenderedPageBreak/>
              <w:t xml:space="preserve">счетов исполнительных органов государственной власти, </w:t>
            </w:r>
            <w:proofErr w:type="spellStart"/>
            <w:r>
              <w:rPr>
                <w:rFonts w:eastAsia="Calibri"/>
              </w:rPr>
              <w:t>госучрежлдений</w:t>
            </w:r>
            <w:proofErr w:type="spellEnd"/>
            <w:r>
              <w:rPr>
                <w:rFonts w:eastAsia="Calibri"/>
              </w:rPr>
              <w:t xml:space="preserve"> по переданным полномочиям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B1335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внутреннего муниципального финансового контроля </w:t>
            </w:r>
            <w:r>
              <w:rPr>
                <w:rFonts w:eastAsia="Calibri"/>
              </w:rPr>
              <w:lastRenderedPageBreak/>
              <w:t xml:space="preserve">беспрерывного процесса исполнения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5E2AB6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Осуществляется контроль за исполнением расходной части бюдж</w:t>
            </w:r>
            <w:r w:rsidR="001C3D26">
              <w:rPr>
                <w:rFonts w:eastAsia="Calibri"/>
              </w:rPr>
              <w:t>е</w:t>
            </w:r>
            <w:r>
              <w:rPr>
                <w:rFonts w:eastAsia="Calibri"/>
              </w:rPr>
              <w:t>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A25C1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постановления об утверждении порядка работы над проектом бюджета на очередной финансовый год и плановый период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Князева Н.В.</w:t>
            </w:r>
          </w:p>
          <w:p w:rsidR="00887834" w:rsidRPr="00910A17" w:rsidRDefault="00887834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Разработка и внесение в </w:t>
            </w:r>
            <w:proofErr w:type="spellStart"/>
            <w:r w:rsidRPr="00910A17">
              <w:rPr>
                <w:rFonts w:eastAsia="Calibri"/>
              </w:rPr>
              <w:t>Губахинскую</w:t>
            </w:r>
            <w:proofErr w:type="spellEnd"/>
            <w:r w:rsidRPr="00910A17">
              <w:rPr>
                <w:rFonts w:eastAsia="Calibri"/>
              </w:rPr>
              <w:t xml:space="preserve"> городскую Думы в установленные сроки и соответствующего требованиям бюджетного законодательства проекта решения о бюджете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B23A2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соответствии с постановлением администрации </w:t>
            </w:r>
            <w:proofErr w:type="spellStart"/>
            <w:r w:rsidRPr="00910A17">
              <w:rPr>
                <w:rFonts w:eastAsia="Calibri"/>
              </w:rPr>
              <w:t>г.Губахи</w:t>
            </w:r>
            <w:proofErr w:type="spellEnd"/>
            <w:r w:rsidRPr="00910A17">
              <w:rPr>
                <w:rFonts w:eastAsia="Calibri"/>
              </w:rPr>
              <w:t xml:space="preserve"> от </w:t>
            </w:r>
            <w:r w:rsidR="00F321BE">
              <w:rPr>
                <w:rFonts w:eastAsia="Calibri"/>
              </w:rPr>
              <w:t>22.05.2018 № 421</w:t>
            </w:r>
            <w:r w:rsidRPr="00910A17">
              <w:rPr>
                <w:rFonts w:eastAsia="Calibri"/>
              </w:rPr>
              <w:t xml:space="preserve"> «О порядке составления проекта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</w:t>
            </w:r>
            <w:r>
              <w:rPr>
                <w:rFonts w:eastAsia="Calibri"/>
              </w:rPr>
              <w:t>на 2017 год и на плановый период 2018- 2019</w:t>
            </w:r>
            <w:r w:rsidRPr="00910A17">
              <w:rPr>
                <w:rFonts w:eastAsia="Calibri"/>
              </w:rPr>
              <w:t xml:space="preserve"> годов» организована работа</w:t>
            </w:r>
            <w:r w:rsidR="00F321BE">
              <w:rPr>
                <w:rFonts w:eastAsia="Calibri"/>
              </w:rPr>
              <w:t xml:space="preserve"> по формированию бюджета на 2019-2021</w:t>
            </w:r>
            <w:r w:rsidRPr="00910A17">
              <w:rPr>
                <w:rFonts w:eastAsia="Calibri"/>
              </w:rPr>
              <w:t xml:space="preserve"> годы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FD54C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54CA"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EE110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Проведение аукциона в электронной форме на привлечение банковского кредита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562D62">
            <w:pPr>
              <w:rPr>
                <w:rFonts w:eastAsia="Calibri"/>
              </w:rPr>
            </w:pPr>
            <w:proofErr w:type="spellStart"/>
            <w:r w:rsidRPr="00910A17">
              <w:rPr>
                <w:rFonts w:eastAsia="Calibri"/>
              </w:rPr>
              <w:t>Гюльвердиева</w:t>
            </w:r>
            <w:proofErr w:type="spellEnd"/>
            <w:r w:rsidRPr="00910A17">
              <w:rPr>
                <w:rFonts w:eastAsia="Calibri"/>
              </w:rPr>
              <w:t xml:space="preserve"> Т.В.</w:t>
            </w:r>
          </w:p>
          <w:p w:rsidR="00887834" w:rsidRPr="00910A17" w:rsidRDefault="00887834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В целях финансирования дефицита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C2422D">
            <w:pPr>
              <w:rPr>
                <w:rFonts w:eastAsia="Calibri"/>
              </w:rPr>
            </w:pPr>
            <w:r w:rsidRPr="00E40A87">
              <w:rPr>
                <w:rFonts w:eastAsia="Calibri"/>
              </w:rPr>
              <w:t>На основании приказа от 22.05.2017  № 21/1 «О проведении</w:t>
            </w:r>
            <w:r w:rsidRPr="00910A17">
              <w:rPr>
                <w:rFonts w:eastAsia="Calibri"/>
              </w:rPr>
              <w:t xml:space="preserve"> аукциона в электронной форме на привлечение банковского кредита» проведен аукцион в электронной форме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4F49F6" w:rsidRDefault="00887834" w:rsidP="00562D62">
            <w:pPr>
              <w:rPr>
                <w:rFonts w:eastAsia="Calibri"/>
              </w:rPr>
            </w:pPr>
          </w:p>
        </w:tc>
      </w:tr>
      <w:tr w:rsidR="00887834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54CA"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Составление и представление в Министерство финансов Пермского края отчетности об исполнении бюджета городского округа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-за декабрь 2017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за 201</w:t>
            </w:r>
            <w:r w:rsidR="00F34102">
              <w:rPr>
                <w:rFonts w:eastAsia="Calibri"/>
              </w:rPr>
              <w:t>7</w:t>
            </w:r>
            <w:r w:rsidRPr="00910A17">
              <w:rPr>
                <w:rFonts w:eastAsia="Calibri"/>
              </w:rPr>
              <w:t>год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январь 201</w:t>
            </w:r>
            <w:r w:rsidR="00F34102">
              <w:rPr>
                <w:rFonts w:eastAsia="Calibri"/>
              </w:rPr>
              <w:t>8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февраль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апрель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май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2 квартал 2018</w:t>
            </w:r>
            <w:r w:rsidR="00887834"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 за </w:t>
            </w:r>
            <w:r w:rsidR="00F34102">
              <w:rPr>
                <w:rFonts w:eastAsia="Calibri"/>
              </w:rPr>
              <w:t>июль 2018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август</w:t>
            </w:r>
            <w:r w:rsidR="00F34102">
              <w:rPr>
                <w:rFonts w:eastAsia="Calibri"/>
              </w:rPr>
              <w:t xml:space="preserve"> 2018</w:t>
            </w:r>
            <w:r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9 месяцев 2018</w:t>
            </w:r>
            <w:r w:rsidR="00887834">
              <w:rPr>
                <w:rFonts w:eastAsia="Calibri"/>
              </w:rPr>
              <w:t xml:space="preserve"> </w:t>
            </w:r>
            <w:r w:rsidR="00887834" w:rsidRPr="00910A17">
              <w:rPr>
                <w:rFonts w:eastAsia="Calibri"/>
              </w:rPr>
              <w:t>года</w:t>
            </w:r>
          </w:p>
          <w:p w:rsidR="00887834" w:rsidRPr="00910A17" w:rsidRDefault="00F34102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>- за октябрь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F34102" w:rsidP="00AD233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ноябрь 2018 </w:t>
            </w:r>
            <w:r w:rsidR="00887834" w:rsidRPr="00910A17">
              <w:rPr>
                <w:rFonts w:eastAsia="Calibri"/>
              </w:rPr>
              <w:t>года</w:t>
            </w:r>
          </w:p>
          <w:p w:rsidR="00887834" w:rsidRPr="00910A17" w:rsidRDefault="00887834" w:rsidP="00AD233E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Pr="00910A17" w:rsidRDefault="00887834" w:rsidP="009E553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Береснева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Полное соответствие представляемой отчетности требованиям федерального и </w:t>
            </w:r>
            <w:r w:rsidRPr="00910A17">
              <w:rPr>
                <w:rFonts w:eastAsia="Calibri"/>
              </w:rPr>
              <w:lastRenderedPageBreak/>
              <w:t>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A23045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В Министерство финансов Пермского края  представлена отчетность об исполнении бюджета </w:t>
            </w:r>
            <w:r w:rsidRPr="00910A17">
              <w:rPr>
                <w:rFonts w:eastAsia="Calibri"/>
              </w:rPr>
              <w:lastRenderedPageBreak/>
              <w:t>городского округа,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B2408D" w:rsidRDefault="00887834" w:rsidP="009E553C">
            <w:pPr>
              <w:rPr>
                <w:rFonts w:eastAsia="Calibri"/>
              </w:rPr>
            </w:pPr>
          </w:p>
        </w:tc>
      </w:tr>
      <w:tr w:rsidR="00887834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FD54CA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Составление и представление в Министерство финансов Пермского края сводной бухгалтерской </w:t>
            </w:r>
            <w:proofErr w:type="gramStart"/>
            <w:r w:rsidRPr="00910A17">
              <w:rPr>
                <w:rFonts w:eastAsia="Calibri"/>
              </w:rPr>
              <w:t>отчетности  государственных</w:t>
            </w:r>
            <w:proofErr w:type="gramEnd"/>
            <w:r w:rsidRPr="00910A17">
              <w:rPr>
                <w:rFonts w:eastAsia="Calibri"/>
              </w:rPr>
              <w:t xml:space="preserve"> (муниципальных) бюджетных и автономных учреждений городского округа: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2017</w:t>
            </w:r>
            <w:r w:rsidR="00887834" w:rsidRPr="00910A17">
              <w:rPr>
                <w:rFonts w:eastAsia="Calibri"/>
              </w:rPr>
              <w:t xml:space="preserve"> год</w:t>
            </w:r>
          </w:p>
          <w:p w:rsidR="00887834" w:rsidRPr="00910A17" w:rsidRDefault="00F34102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- за 1 квартал 2018</w:t>
            </w:r>
            <w:r w:rsidR="00887834" w:rsidRPr="00910A17">
              <w:rPr>
                <w:rFonts w:eastAsia="Calibri"/>
              </w:rPr>
              <w:t xml:space="preserve"> 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-за 2 квартал </w:t>
            </w:r>
            <w:r w:rsidR="00F34102">
              <w:rPr>
                <w:rFonts w:eastAsia="Calibri"/>
              </w:rPr>
              <w:t xml:space="preserve">2018 </w:t>
            </w:r>
            <w:r w:rsidRPr="00910A17">
              <w:rPr>
                <w:rFonts w:eastAsia="Calibri"/>
              </w:rPr>
              <w:t>года</w:t>
            </w:r>
          </w:p>
          <w:p w:rsidR="00887834" w:rsidRPr="00910A17" w:rsidRDefault="00887834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за 3 квартал </w:t>
            </w:r>
            <w:r w:rsidR="00F34102">
              <w:rPr>
                <w:rFonts w:eastAsia="Calibri"/>
              </w:rPr>
              <w:t>2018</w:t>
            </w:r>
            <w:r w:rsidRPr="00910A17">
              <w:rPr>
                <w:rFonts w:eastAsia="Calibri"/>
              </w:rPr>
              <w:t xml:space="preserve">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Default="00887834" w:rsidP="009E553C">
            <w:pPr>
              <w:rPr>
                <w:rFonts w:eastAsia="Calibri"/>
              </w:rPr>
            </w:pPr>
          </w:p>
          <w:p w:rsidR="00887834" w:rsidRPr="00910A17" w:rsidRDefault="00887834" w:rsidP="009E553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Береснева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887834" w:rsidP="00BF7D7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В Министерство финансов Пермского края представлена сводная бухгалтерская отчетность  государственных (муниципальных) бюджетных и автономных учреждений  городского округа,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B2408D" w:rsidRDefault="00887834" w:rsidP="009E553C">
            <w:pPr>
              <w:rPr>
                <w:rFonts w:eastAsia="Calibri"/>
              </w:rPr>
            </w:pPr>
          </w:p>
        </w:tc>
      </w:tr>
      <w:tr w:rsidR="00887834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FD54CA" w:rsidP="00562D62">
            <w:r>
              <w:lastRenderedPageBreak/>
              <w:t>15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контроля, предусмотренного частью 5 статьи  99 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562D62">
            <w:r>
              <w:t>Ярославцева С.Н.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FB0F0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контроля в сфере закупок в пределах полномочий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Pr="00910A17" w:rsidRDefault="00B13353" w:rsidP="00E669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Осуществляется контроль объемов финансового обеспечения, контроль идентификационных  кодов закупок  в размещаемых на сайте </w:t>
            </w:r>
            <w:proofErr w:type="spellStart"/>
            <w:r>
              <w:rPr>
                <w:rFonts w:eastAsia="Calibri"/>
              </w:rPr>
              <w:t>госзакупок</w:t>
            </w:r>
            <w:proofErr w:type="spellEnd"/>
            <w:r>
              <w:rPr>
                <w:rFonts w:eastAsia="Calibri"/>
              </w:rPr>
              <w:t xml:space="preserve"> планах-закупок, планах-графиков, извещениях, протоколах, реестре контрактов муниципальных заказчиков</w:t>
            </w:r>
            <w:r w:rsidR="00E669D8">
              <w:rPr>
                <w:rFonts w:eastAsia="Calibri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34" w:rsidRDefault="00887834" w:rsidP="00562D62"/>
        </w:tc>
      </w:tr>
      <w:tr w:rsidR="00F45815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5" w:rsidRDefault="00F45815" w:rsidP="00562D62">
            <w:r>
              <w:t>16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5" w:rsidRDefault="00F45815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на территории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 информационной системы «АЦК –Планирование»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5" w:rsidRDefault="00F45815" w:rsidP="00562D62">
            <w:r>
              <w:t>Баталова Л.А.</w:t>
            </w:r>
          </w:p>
          <w:p w:rsidR="00F45815" w:rsidRDefault="00F45815" w:rsidP="00562D62">
            <w:proofErr w:type="spellStart"/>
            <w:r>
              <w:t>Габдрахманов</w:t>
            </w:r>
            <w:proofErr w:type="spellEnd"/>
            <w:r>
              <w:t xml:space="preserve"> М.Р.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5" w:rsidRDefault="00F45815" w:rsidP="00FB0F04">
            <w:pPr>
              <w:rPr>
                <w:rFonts w:eastAsia="Calibri"/>
              </w:rPr>
            </w:pPr>
            <w:r>
              <w:rPr>
                <w:rFonts w:eastAsia="Calibri"/>
              </w:rPr>
              <w:t>Повышение качества и эффективности управления бюджетным процессом за счет  унификации применяемых норм и правил, обеспечение прозрачности бюджетных расходов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5" w:rsidRDefault="00F45815" w:rsidP="00F458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 основании </w:t>
            </w:r>
            <w:proofErr w:type="spellStart"/>
            <w:r>
              <w:rPr>
                <w:rFonts w:eastAsia="Calibri"/>
              </w:rPr>
              <w:t>Рапоряжения</w:t>
            </w:r>
            <w:proofErr w:type="spellEnd"/>
            <w:r>
              <w:rPr>
                <w:rFonts w:eastAsia="Calibri"/>
              </w:rPr>
              <w:t xml:space="preserve"> Губернатора Пермского края от 17.08.2018 №128-р, приказа начальника </w:t>
            </w:r>
            <w:proofErr w:type="spellStart"/>
            <w:r>
              <w:rPr>
                <w:rFonts w:eastAsia="Calibri"/>
              </w:rPr>
              <w:t>финуправления</w:t>
            </w:r>
            <w:proofErr w:type="spellEnd"/>
            <w:r>
              <w:rPr>
                <w:rFonts w:eastAsia="Calibri"/>
              </w:rPr>
              <w:t xml:space="preserve"> от 12.10.2018  №35 </w:t>
            </w:r>
            <w:r w:rsidR="00643568">
              <w:rPr>
                <w:rFonts w:eastAsia="Calibri"/>
              </w:rPr>
              <w:t xml:space="preserve">Бюджет </w:t>
            </w:r>
            <w:proofErr w:type="spellStart"/>
            <w:r w:rsidR="00643568">
              <w:rPr>
                <w:rFonts w:eastAsia="Calibri"/>
              </w:rPr>
              <w:t>Губахинского</w:t>
            </w:r>
            <w:proofErr w:type="spellEnd"/>
            <w:r w:rsidR="00643568">
              <w:rPr>
                <w:rFonts w:eastAsia="Calibri"/>
              </w:rPr>
              <w:t xml:space="preserve"> городского округа на 2019-2021 годы сформирован в единой информационной системе «АЦК –Планирование»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15" w:rsidRDefault="00F45815" w:rsidP="00562D62"/>
        </w:tc>
      </w:tr>
      <w:tr w:rsidR="0062593E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3E" w:rsidRDefault="0062593E" w:rsidP="00562D62">
            <w:r>
              <w:t>17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3E" w:rsidRDefault="0062593E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плана мероприятий по созданию на территории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 центра бухгалтерского учета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3E" w:rsidRDefault="0062593E" w:rsidP="00562D62">
            <w:r>
              <w:t>Князева Н.В.</w:t>
            </w:r>
          </w:p>
          <w:p w:rsidR="0062593E" w:rsidRDefault="0062593E" w:rsidP="00562D62">
            <w:proofErr w:type="spellStart"/>
            <w:r>
              <w:t>Береснева</w:t>
            </w:r>
            <w:proofErr w:type="spellEnd"/>
            <w:r>
              <w:t xml:space="preserve"> 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3E" w:rsidRPr="0012480D" w:rsidRDefault="0012480D" w:rsidP="00FB0F04">
            <w:pPr>
              <w:rPr>
                <w:rFonts w:eastAsia="Calibri"/>
              </w:rPr>
            </w:pPr>
            <w:r w:rsidRPr="0012480D">
              <w:t xml:space="preserve">Создание единой централизованной информационной системы учета и отчетности, позволит </w:t>
            </w:r>
            <w:r w:rsidRPr="0012480D">
              <w:lastRenderedPageBreak/>
              <w:t xml:space="preserve">повысить уровень открытости и прозрачности бюджетного процесса на территории </w:t>
            </w:r>
            <w:proofErr w:type="spellStart"/>
            <w:r w:rsidRPr="0012480D">
              <w:t>Губахинского</w:t>
            </w:r>
            <w:proofErr w:type="spellEnd"/>
            <w:r w:rsidRPr="0012480D"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3E" w:rsidRDefault="0012480D" w:rsidP="00F4581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Разработан план мероприятий «дорожная карта»</w:t>
            </w:r>
            <w:r>
              <w:t xml:space="preserve"> по централизации бухгалтерского </w:t>
            </w:r>
            <w:r>
              <w:lastRenderedPageBreak/>
              <w:t xml:space="preserve">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учреждениях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 (постановление от 25.09.2018 №918)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3E" w:rsidRDefault="0062593E" w:rsidP="00562D62"/>
        </w:tc>
      </w:tr>
      <w:tr w:rsidR="004D11DC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C" w:rsidRDefault="004D11DC" w:rsidP="00562D62">
            <w:r>
              <w:lastRenderedPageBreak/>
              <w:t>18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C" w:rsidRDefault="004D11DC" w:rsidP="00562D62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пакета документов на получение бюджетного кредита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C" w:rsidRDefault="004D11DC" w:rsidP="00562D62">
            <w:r>
              <w:t>Князева Н.В.</w:t>
            </w:r>
          </w:p>
          <w:p w:rsidR="004D11DC" w:rsidRDefault="004D11DC" w:rsidP="00562D62">
            <w:r>
              <w:t>Баталова Л.А.</w:t>
            </w:r>
          </w:p>
          <w:p w:rsidR="004D11DC" w:rsidRDefault="004D11DC" w:rsidP="00562D62">
            <w:proofErr w:type="spellStart"/>
            <w:r>
              <w:t>Гюльвердиева</w:t>
            </w:r>
            <w:proofErr w:type="spellEnd"/>
            <w:r>
              <w:t xml:space="preserve"> Т.В.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C" w:rsidRPr="0012480D" w:rsidRDefault="004D11DC" w:rsidP="00FB0F04">
            <w:r>
              <w:t xml:space="preserve">В целях </w:t>
            </w:r>
            <w:proofErr w:type="spellStart"/>
            <w:r>
              <w:t>перекредитования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C" w:rsidRDefault="004D11DC" w:rsidP="00F45815">
            <w:pPr>
              <w:rPr>
                <w:rFonts w:eastAsia="Calibri"/>
              </w:rPr>
            </w:pPr>
            <w:r>
              <w:rPr>
                <w:rFonts w:eastAsia="Calibri"/>
              </w:rPr>
              <w:t>К концу финансового года полностью погашен кредит кредитной организации (8,25% годовых)и получен бюджетный кредит из бюджета Пермского края (0,1%)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DC" w:rsidRDefault="004D11DC" w:rsidP="00562D62"/>
        </w:tc>
      </w:tr>
    </w:tbl>
    <w:p w:rsidR="009A503A" w:rsidRPr="00910A17" w:rsidRDefault="009A503A" w:rsidP="009A503A"/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370"/>
        <w:gridCol w:w="2024"/>
        <w:gridCol w:w="1906"/>
        <w:gridCol w:w="3880"/>
        <w:gridCol w:w="1950"/>
      </w:tblGrid>
      <w:tr w:rsidR="004A49F0" w:rsidRPr="00910A17" w:rsidTr="00F563C8">
        <w:tc>
          <w:tcPr>
            <w:tcW w:w="1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7231B" w:rsidP="00F563C8">
            <w:pPr>
              <w:spacing w:line="240" w:lineRule="exact"/>
              <w:jc w:val="center"/>
              <w:rPr>
                <w:rFonts w:eastAsia="Calibri"/>
              </w:rPr>
            </w:pPr>
            <w:r w:rsidRPr="00910A17">
              <w:rPr>
                <w:rFonts w:eastAsia="Calibri"/>
              </w:rPr>
              <w:t>Нормотворческая деятельность</w:t>
            </w:r>
          </w:p>
          <w:p w:rsidR="0027231B" w:rsidRPr="00910A17" w:rsidRDefault="0027231B" w:rsidP="00F563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5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№ 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Наименование задач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Ожидаемый количественный показатель</w:t>
            </w:r>
            <w:r w:rsidRPr="00910A17">
              <w:rPr>
                <w:rFonts w:eastAsia="Calibri"/>
              </w:rPr>
              <w:br/>
              <w:t>(годовой)**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Реквизиты НПА***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Примечание</w:t>
            </w:r>
          </w:p>
        </w:tc>
      </w:tr>
      <w:tr w:rsidR="00EA0B9B" w:rsidRPr="00910A17" w:rsidTr="00957B14">
        <w:trPr>
          <w:trHeight w:val="5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lastRenderedPageBreak/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310D5B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проектов решений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о внесении поправок в бюджет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CC0F95">
              <w:rPr>
                <w:rFonts w:eastAsia="Calibri"/>
                <w:lang w:eastAsia="en-US"/>
              </w:rPr>
              <w:t>нского</w:t>
            </w:r>
            <w:proofErr w:type="spellEnd"/>
            <w:r w:rsidR="00CC0F95">
              <w:rPr>
                <w:rFonts w:eastAsia="Calibri"/>
                <w:lang w:eastAsia="en-US"/>
              </w:rPr>
              <w:t xml:space="preserve"> городского округа на </w:t>
            </w:r>
            <w:r w:rsidR="00C079B2">
              <w:rPr>
                <w:rFonts w:eastAsia="Calibri"/>
                <w:lang w:eastAsia="en-US"/>
              </w:rPr>
              <w:t>2018-2020</w:t>
            </w:r>
            <w:r w:rsidRPr="00910A1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310D5B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310D5B" w:rsidRPr="007053D5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C079B2">
              <w:rPr>
                <w:rFonts w:eastAsia="Calibri"/>
                <w:lang w:eastAsia="en-US"/>
              </w:rPr>
              <w:t>25.01.2018</w:t>
            </w:r>
            <w:r w:rsidR="00CC0F95">
              <w:rPr>
                <w:rFonts w:eastAsia="Calibri"/>
                <w:lang w:eastAsia="en-US"/>
              </w:rPr>
              <w:t xml:space="preserve"> № 4</w:t>
            </w:r>
            <w:r w:rsidR="00C079B2">
              <w:rPr>
                <w:rFonts w:eastAsia="Calibri"/>
                <w:lang w:eastAsia="en-US"/>
              </w:rPr>
              <w:t>1</w:t>
            </w:r>
            <w:r w:rsidR="00310D5B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079B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01.03.2018 № 49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079B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60.03.2018 № 61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079B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04.04.2018 № 73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C079B2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28.05.2018 № 80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28.06.2018</w:t>
            </w:r>
            <w:r w:rsidR="00691D75" w:rsidRPr="007053D5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85</w:t>
            </w:r>
            <w:r w:rsidR="003418E6" w:rsidRPr="007053D5">
              <w:rPr>
                <w:rFonts w:eastAsia="Calibri"/>
                <w:lang w:eastAsia="en-US"/>
              </w:rPr>
              <w:t>;</w:t>
            </w:r>
          </w:p>
          <w:p w:rsidR="003418E6" w:rsidRPr="007053D5" w:rsidRDefault="003418E6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946946">
              <w:rPr>
                <w:rFonts w:eastAsia="Calibri"/>
                <w:lang w:eastAsia="en-US"/>
              </w:rPr>
              <w:t>19.07.2018 № 95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06.09.2018 № 98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25.10.2018 № 104</w:t>
            </w:r>
            <w:r w:rsidR="009E4B59" w:rsidRPr="007053D5">
              <w:rPr>
                <w:rFonts w:eastAsia="Calibri"/>
                <w:lang w:eastAsia="en-US"/>
              </w:rPr>
              <w:t>;</w:t>
            </w:r>
          </w:p>
          <w:p w:rsidR="009E4B59" w:rsidRPr="007053D5" w:rsidRDefault="009E4B59" w:rsidP="00310D5B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946946">
              <w:rPr>
                <w:rFonts w:eastAsia="Calibri"/>
                <w:lang w:eastAsia="en-US"/>
              </w:rPr>
              <w:t>23.11.2018</w:t>
            </w:r>
            <w:r w:rsidR="00CC0F95">
              <w:rPr>
                <w:rFonts w:eastAsia="Calibri"/>
                <w:lang w:eastAsia="en-US"/>
              </w:rPr>
              <w:t xml:space="preserve"> № </w:t>
            </w:r>
            <w:r w:rsidR="00946946">
              <w:rPr>
                <w:rFonts w:eastAsia="Calibri"/>
                <w:lang w:eastAsia="en-US"/>
              </w:rPr>
              <w:t>113</w:t>
            </w:r>
            <w:r w:rsidR="0078702A" w:rsidRPr="007053D5">
              <w:rPr>
                <w:rFonts w:eastAsia="Calibri"/>
                <w:lang w:eastAsia="en-US"/>
              </w:rPr>
              <w:t>;</w:t>
            </w:r>
          </w:p>
          <w:p w:rsidR="0078702A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07</w:t>
            </w:r>
            <w:r w:rsidR="00F72152" w:rsidRPr="007053D5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2.2018 № 116</w:t>
            </w:r>
            <w:r w:rsidR="00CC0F95">
              <w:rPr>
                <w:rFonts w:eastAsia="Calibri"/>
                <w:lang w:eastAsia="en-US"/>
              </w:rPr>
              <w:t>;</w:t>
            </w:r>
          </w:p>
          <w:p w:rsidR="00CC0F95" w:rsidRPr="007053D5" w:rsidRDefault="00946946" w:rsidP="00310D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21.12.2018 № 119.</w:t>
            </w:r>
          </w:p>
          <w:p w:rsidR="00310D5B" w:rsidRPr="007053D5" w:rsidRDefault="00310D5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82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</w:t>
            </w:r>
            <w:r w:rsidR="009E4B59" w:rsidRPr="00910A17">
              <w:rPr>
                <w:rFonts w:eastAsia="Calibri"/>
                <w:lang w:eastAsia="en-US"/>
              </w:rPr>
              <w:t xml:space="preserve"> проект</w:t>
            </w:r>
            <w:r w:rsidRPr="00910A17">
              <w:rPr>
                <w:rFonts w:eastAsia="Calibri"/>
                <w:lang w:eastAsia="en-US"/>
              </w:rPr>
              <w:t xml:space="preserve">а </w:t>
            </w:r>
            <w:r w:rsidR="009E4B59" w:rsidRPr="00910A17">
              <w:rPr>
                <w:rFonts w:eastAsia="Calibri"/>
                <w:lang w:eastAsia="en-US"/>
              </w:rPr>
              <w:t xml:space="preserve"> решения </w:t>
            </w:r>
            <w:proofErr w:type="spellStart"/>
            <w:r w:rsidR="009E4B59"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9E4B59" w:rsidRPr="00910A17">
              <w:rPr>
                <w:rFonts w:eastAsia="Calibri"/>
                <w:lang w:eastAsia="en-US"/>
              </w:rPr>
              <w:t xml:space="preserve"> городской Думы  «Об утверждении отчета об исполнении бюджета городско</w:t>
            </w:r>
            <w:r w:rsidR="006E48BB">
              <w:rPr>
                <w:rFonts w:eastAsia="Calibri"/>
                <w:lang w:eastAsia="en-US"/>
              </w:rPr>
              <w:t xml:space="preserve">го округа «Город </w:t>
            </w:r>
            <w:proofErr w:type="spellStart"/>
            <w:r w:rsidR="006E48BB">
              <w:rPr>
                <w:rFonts w:eastAsia="Calibri"/>
                <w:lang w:eastAsia="en-US"/>
              </w:rPr>
              <w:t>Губаха</w:t>
            </w:r>
            <w:proofErr w:type="spellEnd"/>
            <w:r w:rsidR="006E48BB">
              <w:rPr>
                <w:rFonts w:eastAsia="Calibri"/>
                <w:lang w:eastAsia="en-US"/>
              </w:rPr>
              <w:t xml:space="preserve">» за 2017 </w:t>
            </w:r>
            <w:r w:rsidR="009E4B59" w:rsidRPr="00910A17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9E4B59" w:rsidP="0078702A">
            <w:pPr>
              <w:jc w:val="both"/>
            </w:pPr>
            <w:r w:rsidRPr="007053D5">
              <w:t xml:space="preserve">Решение </w:t>
            </w:r>
            <w:proofErr w:type="spellStart"/>
            <w:r w:rsidRPr="007053D5">
              <w:t>Губахинс</w:t>
            </w:r>
            <w:r w:rsidR="00CC0F95">
              <w:t>кой</w:t>
            </w:r>
            <w:proofErr w:type="spellEnd"/>
            <w:r w:rsidR="00CC0F95">
              <w:t xml:space="preserve"> городской Думы от </w:t>
            </w:r>
            <w:r w:rsidR="006E48BB">
              <w:t>28.05.2018 № 79</w:t>
            </w:r>
            <w:r w:rsidRPr="007053D5">
              <w:t xml:space="preserve"> </w:t>
            </w:r>
            <w:r w:rsidR="00963B8A" w:rsidRPr="007053D5">
              <w:rPr>
                <w:rFonts w:eastAsia="Calibri"/>
              </w:rPr>
              <w:t>«Об утверждении отчета об исполнении бюджета городско</w:t>
            </w:r>
            <w:r w:rsidR="0078702A" w:rsidRPr="007053D5">
              <w:rPr>
                <w:rFonts w:eastAsia="Calibri"/>
              </w:rPr>
              <w:t xml:space="preserve">го округа «Город </w:t>
            </w:r>
            <w:proofErr w:type="spellStart"/>
            <w:r w:rsidR="0078702A" w:rsidRPr="007053D5">
              <w:rPr>
                <w:rFonts w:eastAsia="Calibri"/>
              </w:rPr>
              <w:t>Гу</w:t>
            </w:r>
            <w:r w:rsidR="006E48BB">
              <w:rPr>
                <w:rFonts w:eastAsia="Calibri"/>
              </w:rPr>
              <w:t>баха</w:t>
            </w:r>
            <w:proofErr w:type="spellEnd"/>
            <w:r w:rsidR="006E48BB">
              <w:rPr>
                <w:rFonts w:eastAsia="Calibri"/>
              </w:rPr>
              <w:t>» за 2017</w:t>
            </w:r>
            <w:r w:rsidR="00963B8A" w:rsidRPr="007053D5">
              <w:rPr>
                <w:rFonts w:eastAsia="Calibri"/>
              </w:rPr>
              <w:t xml:space="preserve"> год</w:t>
            </w:r>
            <w:r w:rsidR="00CC0F95">
              <w:rPr>
                <w:rFonts w:eastAsia="Calibri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5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 w:rsidP="00CC0F95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проекта 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«О бюджете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</w:t>
            </w:r>
            <w:r w:rsidR="006E48BB">
              <w:rPr>
                <w:rFonts w:eastAsia="Calibri"/>
                <w:lang w:eastAsia="en-US"/>
              </w:rPr>
              <w:t>округа на 2019 год и на плановый период 2020 и 2021</w:t>
            </w:r>
            <w:r w:rsidRPr="00910A17">
              <w:rPr>
                <w:rFonts w:eastAsia="Calibri"/>
                <w:lang w:eastAsia="en-US"/>
              </w:rPr>
              <w:t xml:space="preserve"> годов» </w:t>
            </w:r>
            <w:r w:rsidR="00E6698C" w:rsidRPr="00910A17">
              <w:rPr>
                <w:rFonts w:eastAsia="Calibri"/>
                <w:lang w:eastAsia="en-US"/>
              </w:rPr>
              <w:t xml:space="preserve"> в двух чтениях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41" w:rsidRDefault="000A5C41" w:rsidP="005A17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Постановление от 22.05.2018 №421 «О порядке составления проекта бюджета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 на 2019 год и плановый период 2020 и 2021 годов».</w:t>
            </w:r>
          </w:p>
          <w:p w:rsidR="003465D0" w:rsidRPr="007053D5" w:rsidRDefault="003465D0" w:rsidP="005A175E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E6698C" w:rsidRPr="007053D5">
              <w:rPr>
                <w:rFonts w:eastAsia="Calibri"/>
                <w:lang w:eastAsia="en-US"/>
              </w:rPr>
              <w:t xml:space="preserve"> «О бюджете</w:t>
            </w:r>
            <w:r w:rsidR="005A175E" w:rsidRPr="007053D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A175E" w:rsidRPr="007053D5">
              <w:rPr>
                <w:rFonts w:eastAsia="Calibri"/>
                <w:lang w:eastAsia="en-US"/>
              </w:rPr>
              <w:t>Губахи</w:t>
            </w:r>
            <w:r w:rsidR="00E6698C" w:rsidRPr="007053D5">
              <w:rPr>
                <w:rFonts w:eastAsia="Calibri"/>
                <w:lang w:eastAsia="en-US"/>
              </w:rPr>
              <w:t>нского</w:t>
            </w:r>
            <w:proofErr w:type="spellEnd"/>
            <w:r w:rsidR="00CC0F95">
              <w:rPr>
                <w:rFonts w:eastAsia="Calibri"/>
                <w:lang w:eastAsia="en-US"/>
              </w:rPr>
              <w:t xml:space="preserve"> городского округа на 201</w:t>
            </w:r>
            <w:r w:rsidR="006E48BB">
              <w:rPr>
                <w:rFonts w:eastAsia="Calibri"/>
                <w:lang w:eastAsia="en-US"/>
              </w:rPr>
              <w:t>9 год и на плановый период 2020 и 2021</w:t>
            </w:r>
            <w:r w:rsidR="005A175E" w:rsidRPr="007053D5">
              <w:rPr>
                <w:rFonts w:eastAsia="Calibri"/>
                <w:lang w:eastAsia="en-US"/>
              </w:rPr>
              <w:t xml:space="preserve"> годов»</w:t>
            </w:r>
            <w:r w:rsidRPr="007053D5">
              <w:rPr>
                <w:rFonts w:eastAsia="Calibri"/>
                <w:lang w:eastAsia="en-US"/>
              </w:rPr>
              <w:t>:</w:t>
            </w:r>
          </w:p>
          <w:p w:rsidR="003465D0" w:rsidRPr="007053D5" w:rsidRDefault="006E48BB" w:rsidP="005A175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07.12.2018 № 117</w:t>
            </w:r>
            <w:r w:rsidR="003465D0" w:rsidRPr="007053D5">
              <w:rPr>
                <w:rFonts w:eastAsia="Calibri"/>
                <w:lang w:eastAsia="en-US"/>
              </w:rPr>
              <w:t xml:space="preserve"> (первое чтение)</w:t>
            </w:r>
            <w:r w:rsidR="005A175E" w:rsidRPr="007053D5">
              <w:rPr>
                <w:rFonts w:eastAsia="Calibri"/>
                <w:lang w:eastAsia="en-US"/>
              </w:rPr>
              <w:t>;</w:t>
            </w:r>
          </w:p>
          <w:p w:rsidR="005A175E" w:rsidRPr="007053D5" w:rsidRDefault="005A175E" w:rsidP="003B11BF">
            <w:pPr>
              <w:jc w:val="both"/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от </w:t>
            </w:r>
            <w:r w:rsidR="00CC0F95">
              <w:rPr>
                <w:rFonts w:eastAsia="Calibri"/>
                <w:lang w:eastAsia="en-US"/>
              </w:rPr>
              <w:t>21</w:t>
            </w:r>
            <w:r w:rsidR="003B11BF" w:rsidRPr="007053D5">
              <w:rPr>
                <w:rFonts w:eastAsia="Calibri"/>
                <w:lang w:eastAsia="en-US"/>
              </w:rPr>
              <w:t>.12.201</w:t>
            </w:r>
            <w:r w:rsidR="006E48BB">
              <w:rPr>
                <w:rFonts w:eastAsia="Calibri"/>
                <w:lang w:eastAsia="en-US"/>
              </w:rPr>
              <w:t>8 № 120</w:t>
            </w:r>
            <w:r w:rsidR="001D6A94" w:rsidRPr="007053D5">
              <w:rPr>
                <w:rFonts w:eastAsia="Calibri"/>
                <w:lang w:eastAsia="en-US"/>
              </w:rPr>
              <w:t xml:space="preserve"> (второе чтение)</w:t>
            </w:r>
            <w:r w:rsidR="00CC0F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5A175E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17" w:rsidRPr="00F84E17" w:rsidRDefault="00F84E17" w:rsidP="00F84E17">
            <w:pPr>
              <w:jc w:val="both"/>
            </w:pPr>
            <w:proofErr w:type="gramStart"/>
            <w:r>
              <w:rPr>
                <w:rFonts w:eastAsia="Calibri"/>
                <w:lang w:eastAsia="en-US"/>
              </w:rPr>
              <w:t xml:space="preserve">Отмена </w:t>
            </w:r>
            <w:r>
              <w:rPr>
                <w:sz w:val="28"/>
                <w:szCs w:val="28"/>
              </w:rPr>
              <w:t xml:space="preserve"> </w:t>
            </w:r>
            <w:r w:rsidRPr="00F84E17">
              <w:t>нормы</w:t>
            </w:r>
            <w:proofErr w:type="gramEnd"/>
            <w:r w:rsidRPr="00F84E17">
              <w:t xml:space="preserve"> о предоставлении льгот по бесплатному проезду в городских и пригородных маршрутах на территории </w:t>
            </w:r>
            <w:proofErr w:type="spellStart"/>
            <w:r w:rsidRPr="00F84E17">
              <w:t>Губахинского</w:t>
            </w:r>
            <w:proofErr w:type="spellEnd"/>
            <w:r w:rsidRPr="00F84E17">
              <w:t xml:space="preserve"> городского округа и освобождения </w:t>
            </w:r>
            <w:r>
              <w:t>от оплаты коммунальных платежей «почетным гражданам».</w:t>
            </w:r>
          </w:p>
          <w:p w:rsidR="004A49F0" w:rsidRPr="00121B9C" w:rsidRDefault="004A49F0" w:rsidP="00B575FD">
            <w:pPr>
              <w:rPr>
                <w:rFonts w:eastAsia="Calibri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F84E17" w:rsidP="00F84E1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Приведение в соответствие бюджетных расходов </w:t>
            </w:r>
            <w:r>
              <w:t>ст.</w:t>
            </w:r>
            <w:r w:rsidRPr="00F84E17">
              <w:t xml:space="preserve"> 16 Федерального закона от 06.10.2003 № 131-ФЗ «Об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C8" w:rsidRPr="00F84E17" w:rsidRDefault="00E40A87" w:rsidP="00121B9C">
            <w:pPr>
              <w:jc w:val="both"/>
              <w:rPr>
                <w:rFonts w:eastAsia="Calibri"/>
                <w:lang w:eastAsia="en-US"/>
              </w:rPr>
            </w:pPr>
            <w:hyperlink r:id="rId8" w:history="1">
              <w:r w:rsidR="00F84E17" w:rsidRPr="00F84E17">
                <w:rPr>
                  <w:bCs/>
                </w:rPr>
                <w:t xml:space="preserve">Решение </w:t>
              </w:r>
              <w:proofErr w:type="spellStart"/>
              <w:r w:rsidR="00F84E17" w:rsidRPr="00F84E17">
                <w:rPr>
                  <w:bCs/>
                </w:rPr>
                <w:t>Губахинской</w:t>
              </w:r>
              <w:proofErr w:type="spellEnd"/>
              <w:r w:rsidR="00F84E17" w:rsidRPr="00F84E17">
                <w:rPr>
                  <w:bCs/>
                </w:rPr>
                <w:t xml:space="preserve"> городской Думы II созыва от 29.03.2018 г. № 62</w:t>
              </w:r>
            </w:hyperlink>
            <w:r w:rsidR="00F84E17" w:rsidRPr="00F84E17">
              <w:rPr>
                <w:b/>
                <w:bCs/>
                <w:color w:val="333333"/>
                <w:shd w:val="clear" w:color="auto" w:fill="FFFFFF"/>
              </w:rPr>
              <w:t> </w:t>
            </w:r>
            <w:r w:rsidR="00F84E17" w:rsidRPr="00F84E17">
              <w:rPr>
                <w:color w:val="333333"/>
                <w:shd w:val="clear" w:color="auto" w:fill="FFFFFF"/>
              </w:rPr>
              <w:t xml:space="preserve">"О внесении изменений в Положение о Почетном гражданине города </w:t>
            </w:r>
            <w:proofErr w:type="spellStart"/>
            <w:r w:rsidR="00F84E17" w:rsidRPr="00F84E17">
              <w:rPr>
                <w:color w:val="333333"/>
                <w:shd w:val="clear" w:color="auto" w:fill="FFFFFF"/>
              </w:rPr>
              <w:t>Губахи</w:t>
            </w:r>
            <w:proofErr w:type="spellEnd"/>
            <w:r w:rsidR="00F84E17" w:rsidRPr="00F84E17">
              <w:rPr>
                <w:color w:val="333333"/>
                <w:shd w:val="clear" w:color="auto" w:fill="FFFFFF"/>
              </w:rPr>
              <w:t xml:space="preserve"> утвержденное решением </w:t>
            </w:r>
            <w:proofErr w:type="spellStart"/>
            <w:r w:rsidR="00F84E17" w:rsidRPr="00F84E17">
              <w:rPr>
                <w:color w:val="333333"/>
                <w:shd w:val="clear" w:color="auto" w:fill="FFFFFF"/>
              </w:rPr>
              <w:t>Губахинской</w:t>
            </w:r>
            <w:proofErr w:type="spellEnd"/>
            <w:r w:rsidR="00F84E17" w:rsidRPr="00F84E17">
              <w:rPr>
                <w:color w:val="333333"/>
                <w:shd w:val="clear" w:color="auto" w:fill="FFFFFF"/>
              </w:rPr>
              <w:t xml:space="preserve"> городской Думы от 12 июля 2013 года № 88 «Об утверждении Положения о Почетном гражданине города </w:t>
            </w:r>
            <w:proofErr w:type="spellStart"/>
            <w:r w:rsidR="00F84E17" w:rsidRPr="00F84E17">
              <w:rPr>
                <w:color w:val="333333"/>
                <w:shd w:val="clear" w:color="auto" w:fill="FFFFFF"/>
              </w:rPr>
              <w:t>Губахи</w:t>
            </w:r>
            <w:proofErr w:type="spellEnd"/>
            <w:r w:rsidR="00F84E17" w:rsidRPr="00F84E17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E40A87" w:rsidRDefault="00F84E17" w:rsidP="00967D2F">
            <w:pPr>
              <w:jc w:val="center"/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E40A87" w:rsidRDefault="0044478A" w:rsidP="009A4E08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Мероприятия по увеличению доходной части бюджета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44478A" w:rsidRDefault="0044478A" w:rsidP="0044478A">
            <w:pPr>
              <w:jc w:val="both"/>
              <w:rPr>
                <w:rFonts w:eastAsia="Calibri"/>
                <w:lang w:eastAsia="en-US"/>
              </w:rPr>
            </w:pPr>
            <w:r>
              <w:t>Увеличение ставки</w:t>
            </w:r>
            <w:r w:rsidRPr="0044478A">
              <w:t xml:space="preserve"> земельного налога от кадастровой стоимости земельных участков с  0,3%  до 1,5% для муниципальных учреждений </w:t>
            </w:r>
            <w:proofErr w:type="spellStart"/>
            <w:r w:rsidRPr="0044478A">
              <w:t>Губахинского</w:t>
            </w:r>
            <w:proofErr w:type="spellEnd"/>
            <w:r w:rsidRPr="0044478A">
              <w:t xml:space="preserve"> городского округа предназначенных для целей образования и просвещения, культурного </w:t>
            </w:r>
            <w:r w:rsidRPr="0044478A">
              <w:lastRenderedPageBreak/>
              <w:t>развития и спорта.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910A17" w:rsidRDefault="0044478A" w:rsidP="0044478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Увеличение доходного потенциала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F84E17" w:rsidRDefault="00E40A87" w:rsidP="00B20B71">
            <w:pPr>
              <w:jc w:val="both"/>
              <w:rPr>
                <w:rFonts w:eastAsia="Calibri"/>
                <w:lang w:eastAsia="en-US"/>
              </w:rPr>
            </w:pPr>
            <w:hyperlink r:id="rId9" w:history="1">
              <w:r w:rsidR="00F84E17" w:rsidRPr="00F84E17">
                <w:rPr>
                  <w:bCs/>
                </w:rPr>
                <w:t xml:space="preserve">Решение </w:t>
              </w:r>
              <w:proofErr w:type="spellStart"/>
              <w:r w:rsidR="00F84E17" w:rsidRPr="00F84E17">
                <w:rPr>
                  <w:bCs/>
                </w:rPr>
                <w:t>Губахинской</w:t>
              </w:r>
              <w:proofErr w:type="spellEnd"/>
              <w:r w:rsidR="00F84E17" w:rsidRPr="00F84E17">
                <w:rPr>
                  <w:bCs/>
                </w:rPr>
                <w:t xml:space="preserve"> городской Думы II созыва от 25.10.2018 г. № 106</w:t>
              </w:r>
            </w:hyperlink>
            <w:r w:rsidR="00F84E17" w:rsidRPr="00F84E17">
              <w:rPr>
                <w:b/>
                <w:bCs/>
                <w:color w:val="333333"/>
                <w:shd w:val="clear" w:color="auto" w:fill="FFFFFF"/>
              </w:rPr>
              <w:t> </w:t>
            </w:r>
            <w:r w:rsidR="00F84E17" w:rsidRPr="00F84E17">
              <w:rPr>
                <w:color w:val="666666"/>
                <w:shd w:val="clear" w:color="auto" w:fill="FFFFFF"/>
              </w:rPr>
              <w:t>"</w:t>
            </w:r>
            <w:r w:rsidR="00F84E17" w:rsidRPr="00F84E17">
              <w:rPr>
                <w:color w:val="333333"/>
                <w:shd w:val="clear" w:color="auto" w:fill="FFFFFF"/>
              </w:rPr>
              <w:t xml:space="preserve">О внесении изменений в Положение о порядке и сроках уплаты земельного налога на территории </w:t>
            </w:r>
            <w:proofErr w:type="spellStart"/>
            <w:r w:rsidR="00F84E17" w:rsidRPr="00F84E17">
              <w:rPr>
                <w:color w:val="333333"/>
                <w:shd w:val="clear" w:color="auto" w:fill="FFFFFF"/>
              </w:rPr>
              <w:t>Губахинского</w:t>
            </w:r>
            <w:proofErr w:type="spellEnd"/>
            <w:r w:rsidR="00F84E17" w:rsidRPr="00F84E17">
              <w:rPr>
                <w:color w:val="333333"/>
                <w:shd w:val="clear" w:color="auto" w:fill="FFFFFF"/>
              </w:rPr>
              <w:t xml:space="preserve"> городского округа, утвержденное решением </w:t>
            </w:r>
            <w:proofErr w:type="spellStart"/>
            <w:r w:rsidR="00F84E17" w:rsidRPr="00F84E17">
              <w:rPr>
                <w:color w:val="333333"/>
                <w:shd w:val="clear" w:color="auto" w:fill="FFFFFF"/>
              </w:rPr>
              <w:t>Губахинской</w:t>
            </w:r>
            <w:proofErr w:type="spellEnd"/>
            <w:r w:rsidR="00F84E17" w:rsidRPr="00F84E17">
              <w:rPr>
                <w:color w:val="333333"/>
                <w:shd w:val="clear" w:color="auto" w:fill="FFFFFF"/>
              </w:rPr>
              <w:t xml:space="preserve"> городской Думы от 06.11.2014 г. № 215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17" w:rsidRPr="00910A17" w:rsidRDefault="00F84E17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E40A87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A020DE" w:rsidRDefault="00B20B71" w:rsidP="009A4E08">
            <w:pPr>
              <w:rPr>
                <w:rFonts w:eastAsia="Calibri"/>
                <w:color w:val="FF0000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Контроль в сфере закупок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2" w:rsidRPr="007053D5" w:rsidRDefault="00A020DE" w:rsidP="00B20B7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от 09.01.2018 №5 об утверждении плана-графика размещения заказов на поставки товаров, выполнения работ, оказания услуг на 2018 год».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E40A87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91B8B" w:rsidP="005851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проекта решения об отказе в согласовании замены дотации дополнительным нормативом отчислений от НДФЛ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68" w:rsidRPr="007053D5" w:rsidRDefault="00291B8B" w:rsidP="009D4E6F">
            <w:pPr>
              <w:rPr>
                <w:rFonts w:eastAsia="Calibri"/>
                <w:lang w:eastAsia="en-US"/>
              </w:rPr>
            </w:pPr>
            <w:r w:rsidRPr="007053D5">
              <w:rPr>
                <w:rFonts w:eastAsia="Calibri"/>
                <w:lang w:eastAsia="en-US"/>
              </w:rPr>
              <w:t xml:space="preserve">Решение </w:t>
            </w:r>
            <w:proofErr w:type="spellStart"/>
            <w:r w:rsidRPr="007053D5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7053D5">
              <w:rPr>
                <w:rFonts w:eastAsia="Calibri"/>
                <w:lang w:eastAsia="en-US"/>
              </w:rPr>
              <w:t xml:space="preserve"> городской Думы</w:t>
            </w:r>
            <w:r w:rsidR="00E40A87">
              <w:rPr>
                <w:rFonts w:eastAsia="Calibri"/>
                <w:lang w:eastAsia="en-US"/>
              </w:rPr>
              <w:t xml:space="preserve"> от 25.10.2018 № 105</w:t>
            </w:r>
            <w:r w:rsidR="00D21153">
              <w:rPr>
                <w:rFonts w:eastAsia="Calibri"/>
                <w:lang w:eastAsia="en-US"/>
              </w:rPr>
              <w:t xml:space="preserve"> </w:t>
            </w:r>
            <w:r w:rsidR="00A15701" w:rsidRPr="007053D5">
              <w:rPr>
                <w:rFonts w:eastAsia="Calibri"/>
                <w:lang w:eastAsia="en-US"/>
              </w:rPr>
              <w:t>«Об отказе в согласовании замены дотации на выравнивание</w:t>
            </w:r>
            <w:r w:rsidR="00E40A87">
              <w:rPr>
                <w:rFonts w:eastAsia="Calibri"/>
                <w:lang w:eastAsia="en-US"/>
              </w:rPr>
              <w:t xml:space="preserve"> бюджетной обеспеченности в 2019-2021</w:t>
            </w:r>
            <w:r w:rsidR="00D21153">
              <w:rPr>
                <w:rFonts w:eastAsia="Calibri"/>
                <w:lang w:eastAsia="en-US"/>
              </w:rPr>
              <w:t xml:space="preserve"> годах</w:t>
            </w:r>
            <w:r w:rsidR="0072551E" w:rsidRPr="007053D5">
              <w:rPr>
                <w:rFonts w:eastAsia="Calibri"/>
                <w:lang w:eastAsia="en-US"/>
              </w:rPr>
              <w:t xml:space="preserve"> дополнительным нормативом отчислений в бюджет </w:t>
            </w:r>
            <w:proofErr w:type="spellStart"/>
            <w:r w:rsidR="0072551E" w:rsidRPr="007053D5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72551E" w:rsidRPr="007053D5">
              <w:rPr>
                <w:rFonts w:eastAsia="Calibri"/>
                <w:lang w:eastAsia="en-US"/>
              </w:rPr>
              <w:t xml:space="preserve"> городского округа от налога на доходы физических лиц»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3F77E9" w:rsidRPr="00910A17" w:rsidTr="00957B14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9" w:rsidRPr="00910A17" w:rsidRDefault="00E40A87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9" w:rsidRDefault="003F77E9" w:rsidP="0058515F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Создание центра бухгалтерского учета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9" w:rsidRPr="00910A17" w:rsidRDefault="003F77E9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9" w:rsidRPr="00910A17" w:rsidRDefault="003F77E9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B9B" w:rsidRDefault="00EA0B9B" w:rsidP="00EA0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Постановление от 25.09.2018 № 918 «Об утверждении плана мероприятий «дорожной </w:t>
            </w:r>
            <w:proofErr w:type="gramStart"/>
            <w:r>
              <w:rPr>
                <w:rFonts w:eastAsia="Calibri"/>
                <w:lang w:eastAsia="en-US"/>
              </w:rPr>
              <w:t>карты»  по</w:t>
            </w:r>
            <w:proofErr w:type="gramEnd"/>
            <w:r>
              <w:rPr>
                <w:rFonts w:eastAsia="Calibri"/>
                <w:lang w:eastAsia="en-US"/>
              </w:rPr>
              <w:t xml:space="preserve"> централизации бухгалтерского (бюджетного) 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 и муниципальных учреждениях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округа».</w:t>
            </w:r>
          </w:p>
          <w:p w:rsidR="003F77E9" w:rsidRPr="007053D5" w:rsidRDefault="003F77E9" w:rsidP="00EA0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от 25.12.2018 №1336 «О передаче функций по ведению бухгалтерского (бюджетного)</w:t>
            </w:r>
            <w:r w:rsidR="00EA0B9B">
              <w:rPr>
                <w:rFonts w:eastAsia="Calibri"/>
                <w:lang w:eastAsia="en-US"/>
              </w:rPr>
              <w:t xml:space="preserve"> и налогового учета, функций по формированию </w:t>
            </w:r>
            <w:r w:rsidR="00EA0B9B">
              <w:rPr>
                <w:rFonts w:eastAsia="Calibri"/>
                <w:lang w:eastAsia="en-US"/>
              </w:rPr>
              <w:lastRenderedPageBreak/>
              <w:t>бухгалтерской (бюджетной) и статистической отчетности»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E9" w:rsidRPr="00910A17" w:rsidRDefault="003F77E9">
            <w:pPr>
              <w:rPr>
                <w:rFonts w:eastAsia="Calibri"/>
                <w:lang w:eastAsia="en-US"/>
              </w:rPr>
            </w:pPr>
          </w:p>
        </w:tc>
      </w:tr>
      <w:tr w:rsidR="00DC4267" w:rsidRPr="00910A17" w:rsidTr="00957B14">
        <w:trPr>
          <w:trHeight w:val="2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7" w:rsidRDefault="00E40A87" w:rsidP="00967D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7" w:rsidRPr="00DC4267" w:rsidRDefault="00DC4267" w:rsidP="0058515F">
            <w:pPr>
              <w:rPr>
                <w:rFonts w:eastAsia="Calibri"/>
                <w:color w:val="FF0000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Повышение оплаты труда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7" w:rsidRPr="00910A17" w:rsidRDefault="00DC4267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7" w:rsidRPr="00910A17" w:rsidRDefault="00DC4267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7" w:rsidRDefault="00DC4267" w:rsidP="00EA0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от 13.07.2018 №631 «Об индексации должностных окладов муниципальных служащих органов местного самоуправления и лиц, замещающих муниципальные должности в </w:t>
            </w:r>
            <w:proofErr w:type="spellStart"/>
            <w:r>
              <w:rPr>
                <w:rFonts w:eastAsia="Calibri"/>
                <w:lang w:eastAsia="en-US"/>
              </w:rPr>
              <w:t>Губахинском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городском округе</w:t>
            </w:r>
            <w:r w:rsidR="004D0D69">
              <w:rPr>
                <w:rFonts w:eastAsia="Calibri"/>
                <w:lang w:eastAsia="en-US"/>
              </w:rPr>
              <w:t xml:space="preserve">, об установлении должностных окладов работникам, замещающих должности, не являющихся должностями муниципальной службы и должностей работников, переведенных на новую систему оплаты труда, осуществляющих техническое обеспечение и обслуживание органов местного самоуправления </w:t>
            </w:r>
            <w:proofErr w:type="spellStart"/>
            <w:r w:rsidR="004D0D69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4D0D69">
              <w:rPr>
                <w:rFonts w:eastAsia="Calibri"/>
                <w:lang w:eastAsia="en-US"/>
              </w:rPr>
              <w:t xml:space="preserve"> городского округа с 01.07.2018 года».</w:t>
            </w:r>
          </w:p>
          <w:p w:rsidR="004D0D69" w:rsidRDefault="004D0D69" w:rsidP="00EA0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от 16.07.2018 №632 «Об индексации тарифных ставок, окладов (должностных окладов) работников муниципальных учреждений </w:t>
            </w:r>
            <w:proofErr w:type="spellStart"/>
            <w:r>
              <w:rPr>
                <w:rFonts w:eastAsia="Calibri"/>
                <w:lang w:eastAsia="en-US"/>
              </w:rPr>
              <w:t>Губахинского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округа».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7" w:rsidRPr="00910A17" w:rsidRDefault="00DC4267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D941EE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Кассовое обслуживание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94" w:rsidRDefault="00611BFF" w:rsidP="00611B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09.01.2018 №2 «О внесении изменений в приказ начальника финансового </w:t>
            </w:r>
            <w:proofErr w:type="gramStart"/>
            <w:r>
              <w:rPr>
                <w:rFonts w:eastAsia="Calibri"/>
              </w:rPr>
              <w:t>управления  от</w:t>
            </w:r>
            <w:proofErr w:type="gramEnd"/>
            <w:r>
              <w:rPr>
                <w:rFonts w:eastAsia="Calibri"/>
              </w:rPr>
              <w:t xml:space="preserve"> 7 декабря 2016 года «Об утверждении порядка проведения кассовых выплат  за счет средств. Поступающих </w:t>
            </w:r>
            <w:r>
              <w:rPr>
                <w:rFonts w:eastAsia="Calibri"/>
              </w:rPr>
              <w:lastRenderedPageBreak/>
              <w:t xml:space="preserve">бюджетным и автономным учреждениям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округа.</w:t>
            </w:r>
          </w:p>
          <w:p w:rsidR="00611BFF" w:rsidRPr="007053D5" w:rsidRDefault="00611BFF" w:rsidP="00611B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09.01.2018 №3 «Об утверждении порядка учета бюджетных и денежных обязательств получателей средств бюджета</w:t>
            </w:r>
            <w:r w:rsidR="00A020DE">
              <w:rPr>
                <w:rFonts w:eastAsia="Calibri"/>
              </w:rPr>
              <w:t xml:space="preserve"> </w:t>
            </w:r>
            <w:proofErr w:type="spellStart"/>
            <w:r w:rsidR="00A020DE">
              <w:rPr>
                <w:rFonts w:eastAsia="Calibri"/>
              </w:rPr>
              <w:t>Губахинского</w:t>
            </w:r>
            <w:proofErr w:type="spellEnd"/>
            <w:r w:rsidR="00A020DE">
              <w:rPr>
                <w:rFonts w:eastAsia="Calibri"/>
              </w:rPr>
              <w:t xml:space="preserve">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841F21" w:rsidP="00F563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E40A87" w:rsidRDefault="00C23A9F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О сроках предоставления годовой отчетности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7053D5" w:rsidRDefault="00C23A9F" w:rsidP="0053442B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7053D5">
              <w:rPr>
                <w:rFonts w:eastAsia="Calibri"/>
              </w:rPr>
              <w:t>г.Губахи</w:t>
            </w:r>
            <w:proofErr w:type="spellEnd"/>
            <w:r w:rsidRPr="007053D5">
              <w:rPr>
                <w:rFonts w:eastAsia="Calibri"/>
              </w:rPr>
              <w:t xml:space="preserve"> от </w:t>
            </w:r>
            <w:r w:rsidR="00911272">
              <w:rPr>
                <w:rFonts w:eastAsia="Calibri"/>
              </w:rPr>
              <w:t>13.12.2018 № 1268</w:t>
            </w:r>
            <w:r w:rsidRPr="007053D5">
              <w:rPr>
                <w:rFonts w:eastAsia="Calibri"/>
              </w:rPr>
              <w:t xml:space="preserve"> «Об утверждении сроков предоставления </w:t>
            </w:r>
            <w:r w:rsidR="00E92B8D" w:rsidRPr="007053D5">
              <w:rPr>
                <w:rFonts w:eastAsia="Calibri"/>
              </w:rPr>
              <w:t>годовой отчетности</w:t>
            </w:r>
            <w:r w:rsidRPr="007053D5">
              <w:rPr>
                <w:rFonts w:eastAsia="Calibri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41F21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F17D9F" w:rsidP="00AA682E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Вопросы работы в электронных системах и программных продуктах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F7F4C">
            <w:pPr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B7" w:rsidRDefault="000721B6" w:rsidP="00AA682E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Приказы:</w:t>
            </w:r>
          </w:p>
          <w:p w:rsidR="00D11C5C" w:rsidRDefault="00D11C5C" w:rsidP="00AA6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От 26.11.2018 №37 «</w:t>
            </w:r>
            <w:r w:rsidR="00B73A8D">
              <w:rPr>
                <w:rFonts w:eastAsia="Calibri"/>
              </w:rPr>
              <w:t xml:space="preserve">О </w:t>
            </w:r>
            <w:proofErr w:type="gramStart"/>
            <w:r w:rsidR="00B73A8D">
              <w:rPr>
                <w:rFonts w:eastAsia="Calibri"/>
              </w:rPr>
              <w:t xml:space="preserve">назначении </w:t>
            </w:r>
            <w:r>
              <w:rPr>
                <w:rFonts w:eastAsia="Calibri"/>
              </w:rPr>
              <w:t xml:space="preserve"> лиц</w:t>
            </w:r>
            <w:proofErr w:type="gramEnd"/>
            <w:r w:rsidR="00B73A8D">
              <w:rPr>
                <w:rFonts w:eastAsia="Calibri"/>
              </w:rPr>
              <w:t>, ответственных за работу в региональной информационной системе в сфере закупок товаров, работ, услуг для обеспечения государственных нужд Пермского края»;</w:t>
            </w:r>
          </w:p>
          <w:p w:rsidR="00B73A8D" w:rsidRDefault="00B73A8D" w:rsidP="00AA6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12.10.2019 №35 «Об утверждении пала мероприятий по формированию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 на 2019-2021 годы в единой информационной системе «АЦК Планирование»;</w:t>
            </w:r>
          </w:p>
          <w:p w:rsidR="00B73A8D" w:rsidRDefault="00B73A8D" w:rsidP="00AA6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22.08.2018 №33 «О создании рабочей группы по координации работ по подключению учреждения к ЕИС УФХД ПК»;</w:t>
            </w:r>
          </w:p>
          <w:p w:rsidR="00B73A8D" w:rsidRDefault="00B73A8D" w:rsidP="00AA6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 30.07.2018 №31 «О создании рабочей группы по реализации проекта по развитию системы «АЦК Планирование»;</w:t>
            </w:r>
          </w:p>
          <w:p w:rsidR="00B73A8D" w:rsidRPr="007053D5" w:rsidRDefault="00B73A8D" w:rsidP="00AA682E">
            <w:pPr>
              <w:jc w:val="both"/>
              <w:rPr>
                <w:rFonts w:eastAsia="Calibri"/>
              </w:rPr>
            </w:pPr>
          </w:p>
          <w:p w:rsidR="00D11C5C" w:rsidRPr="007053D5" w:rsidRDefault="000721B6" w:rsidP="00D11C5C">
            <w:pPr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 xml:space="preserve">   </w:t>
            </w:r>
          </w:p>
          <w:p w:rsidR="00A151DE" w:rsidRPr="007053D5" w:rsidRDefault="00A151DE" w:rsidP="00A151DE">
            <w:pPr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841F21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841F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84330" w:rsidP="00562D62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Администрирование доходов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84330" w:rsidP="00562D62">
            <w:pPr>
              <w:ind w:firstLine="277"/>
              <w:jc w:val="both"/>
              <w:rPr>
                <w:rFonts w:eastAsia="Calibri"/>
              </w:rPr>
            </w:pPr>
            <w:r w:rsidRPr="007053D5">
              <w:rPr>
                <w:rFonts w:eastAsia="Calibri"/>
              </w:rPr>
              <w:t>Приказы:</w:t>
            </w:r>
          </w:p>
          <w:p w:rsidR="00845F2E" w:rsidRPr="007053D5" w:rsidRDefault="00FA4067" w:rsidP="00562D62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09.01.2017</w:t>
            </w:r>
            <w:r w:rsidR="00845F2E" w:rsidRPr="007053D5">
              <w:rPr>
                <w:rFonts w:eastAsia="Calibri"/>
              </w:rPr>
              <w:t xml:space="preserve"> № 1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="00845F2E" w:rsidRPr="007053D5">
              <w:rPr>
                <w:rFonts w:eastAsia="Calibri"/>
              </w:rPr>
              <w:t>»;</w:t>
            </w:r>
          </w:p>
          <w:p w:rsidR="00FA4067" w:rsidRPr="007053D5" w:rsidRDefault="003F77E9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18.01.2018 № 6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FA4067" w:rsidRPr="007053D5" w:rsidRDefault="003F77E9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25.01.2018 № 7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FA4067" w:rsidRPr="007053D5" w:rsidRDefault="003F77E9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16.02.2018 № 8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FA4067" w:rsidRPr="007053D5" w:rsidRDefault="003F77E9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12.03.2018 № 10</w:t>
            </w:r>
            <w:r w:rsidR="00FA4067" w:rsidRPr="007053D5">
              <w:rPr>
                <w:rFonts w:eastAsia="Calibri"/>
              </w:rPr>
              <w:t xml:space="preserve"> «Об </w:t>
            </w:r>
            <w:r w:rsidR="00FA4067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FA4067">
              <w:rPr>
                <w:rFonts w:eastAsia="Calibri"/>
              </w:rPr>
              <w:t>Губаха</w:t>
            </w:r>
            <w:proofErr w:type="spellEnd"/>
            <w:r w:rsidR="00FA4067">
              <w:rPr>
                <w:rFonts w:eastAsia="Calibri"/>
              </w:rPr>
              <w:t>»</w:t>
            </w:r>
            <w:r w:rsidR="00FA4067" w:rsidRPr="007053D5">
              <w:rPr>
                <w:rFonts w:eastAsia="Calibri"/>
              </w:rPr>
              <w:t>»;</w:t>
            </w:r>
          </w:p>
          <w:p w:rsidR="00084AC1" w:rsidRPr="007053D5" w:rsidRDefault="003F77E9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 21.03.2018</w:t>
            </w:r>
            <w:r w:rsidR="00084AC1">
              <w:rPr>
                <w:rFonts w:eastAsia="Calibri"/>
              </w:rPr>
              <w:t xml:space="preserve"> №11</w:t>
            </w:r>
            <w:r w:rsidR="00084AC1" w:rsidRPr="007053D5">
              <w:rPr>
                <w:rFonts w:eastAsia="Calibri"/>
              </w:rPr>
              <w:t xml:space="preserve"> «Об </w:t>
            </w:r>
            <w:r w:rsidR="00084AC1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084AC1">
              <w:rPr>
                <w:rFonts w:eastAsia="Calibri"/>
              </w:rPr>
              <w:t>Губаха</w:t>
            </w:r>
            <w:proofErr w:type="spellEnd"/>
            <w:r w:rsidR="00084AC1">
              <w:rPr>
                <w:rFonts w:eastAsia="Calibri"/>
              </w:rPr>
              <w:t>»</w:t>
            </w:r>
            <w:r w:rsidR="00084AC1" w:rsidRPr="007053D5">
              <w:rPr>
                <w:rFonts w:eastAsia="Calibri"/>
              </w:rPr>
              <w:t>»;</w:t>
            </w:r>
          </w:p>
          <w:p w:rsidR="00084AC1" w:rsidRPr="007053D5" w:rsidRDefault="003F77E9" w:rsidP="00084AC1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25.04.2018 №14</w:t>
            </w:r>
            <w:r w:rsidR="00084AC1" w:rsidRPr="007053D5">
              <w:rPr>
                <w:rFonts w:eastAsia="Calibri"/>
              </w:rPr>
              <w:t xml:space="preserve"> «Об </w:t>
            </w:r>
            <w:r w:rsidR="00084AC1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084AC1">
              <w:rPr>
                <w:rFonts w:eastAsia="Calibri"/>
              </w:rPr>
              <w:t>Губаха</w:t>
            </w:r>
            <w:proofErr w:type="spellEnd"/>
            <w:r w:rsidR="00084AC1">
              <w:rPr>
                <w:rFonts w:eastAsia="Calibri"/>
              </w:rPr>
              <w:t>»</w:t>
            </w:r>
            <w:r w:rsidR="00084AC1" w:rsidRPr="007053D5">
              <w:rPr>
                <w:rFonts w:eastAsia="Calibri"/>
              </w:rPr>
              <w:t>»;</w:t>
            </w:r>
          </w:p>
          <w:p w:rsidR="0059487B" w:rsidRPr="007053D5" w:rsidRDefault="0059487B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081DCF">
              <w:rPr>
                <w:rFonts w:eastAsia="Calibri"/>
              </w:rPr>
              <w:t>2</w:t>
            </w:r>
            <w:r w:rsidR="003F77E9">
              <w:rPr>
                <w:rFonts w:eastAsia="Calibri"/>
              </w:rPr>
              <w:t>6.04.2018 №15</w:t>
            </w:r>
            <w:r w:rsidRPr="007053D5">
              <w:rPr>
                <w:rFonts w:eastAsia="Calibri"/>
              </w:rPr>
              <w:t xml:space="preserve"> «Об </w:t>
            </w:r>
            <w:r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>
              <w:rPr>
                <w:rFonts w:eastAsia="Calibri"/>
              </w:rPr>
              <w:t>Губаха</w:t>
            </w:r>
            <w:proofErr w:type="spellEnd"/>
            <w:r>
              <w:rPr>
                <w:rFonts w:eastAsia="Calibri"/>
              </w:rPr>
              <w:t>»</w:t>
            </w:r>
            <w:r w:rsidRPr="007053D5">
              <w:rPr>
                <w:rFonts w:eastAsia="Calibri"/>
              </w:rPr>
              <w:t>»;</w:t>
            </w:r>
          </w:p>
          <w:p w:rsidR="00081DCF" w:rsidRPr="007053D5" w:rsidRDefault="003F77E9" w:rsidP="00081DCF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28.04.2018 №17</w:t>
            </w:r>
            <w:r w:rsidR="00081DCF" w:rsidRPr="007053D5">
              <w:rPr>
                <w:rFonts w:eastAsia="Calibri"/>
              </w:rPr>
              <w:t xml:space="preserve"> «Об </w:t>
            </w:r>
            <w:r w:rsidR="00081DCF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081DCF">
              <w:rPr>
                <w:rFonts w:eastAsia="Calibri"/>
              </w:rPr>
              <w:t>Губаха</w:t>
            </w:r>
            <w:proofErr w:type="spellEnd"/>
            <w:r w:rsidR="00081DCF">
              <w:rPr>
                <w:rFonts w:eastAsia="Calibri"/>
              </w:rPr>
              <w:t>»</w:t>
            </w:r>
            <w:r w:rsidR="00081DCF" w:rsidRPr="007053D5">
              <w:rPr>
                <w:rFonts w:eastAsia="Calibri"/>
              </w:rPr>
              <w:t>»;</w:t>
            </w:r>
          </w:p>
          <w:p w:rsidR="00417794" w:rsidRPr="007053D5" w:rsidRDefault="003F77E9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11.05.2018 №19</w:t>
            </w:r>
            <w:r w:rsidR="00417794" w:rsidRPr="007053D5">
              <w:rPr>
                <w:rFonts w:eastAsia="Calibri"/>
              </w:rPr>
              <w:t xml:space="preserve"> «Об </w:t>
            </w:r>
            <w:r w:rsidR="00417794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417794">
              <w:rPr>
                <w:rFonts w:eastAsia="Calibri"/>
              </w:rPr>
              <w:t>Губаха</w:t>
            </w:r>
            <w:proofErr w:type="spellEnd"/>
            <w:r w:rsidR="00417794">
              <w:rPr>
                <w:rFonts w:eastAsia="Calibri"/>
              </w:rPr>
              <w:t>»</w:t>
            </w:r>
            <w:r w:rsidR="00417794" w:rsidRPr="007053D5">
              <w:rPr>
                <w:rFonts w:eastAsia="Calibri"/>
              </w:rPr>
              <w:t>»;</w:t>
            </w:r>
          </w:p>
          <w:p w:rsidR="00417794" w:rsidRPr="007053D5" w:rsidRDefault="003F77E9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27.11.2018 №38</w:t>
            </w:r>
            <w:r w:rsidR="00417794" w:rsidRPr="007053D5">
              <w:rPr>
                <w:rFonts w:eastAsia="Calibri"/>
              </w:rPr>
              <w:t xml:space="preserve"> «Об </w:t>
            </w:r>
            <w:r w:rsidR="00417794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417794">
              <w:rPr>
                <w:rFonts w:eastAsia="Calibri"/>
              </w:rPr>
              <w:t>Губаха</w:t>
            </w:r>
            <w:proofErr w:type="spellEnd"/>
            <w:r w:rsidR="00417794">
              <w:rPr>
                <w:rFonts w:eastAsia="Calibri"/>
              </w:rPr>
              <w:t>»</w:t>
            </w:r>
            <w:r w:rsidR="00417794" w:rsidRPr="007053D5">
              <w:rPr>
                <w:rFonts w:eastAsia="Calibri"/>
              </w:rPr>
              <w:t>»;</w:t>
            </w:r>
          </w:p>
          <w:p w:rsidR="00417794" w:rsidRPr="007053D5" w:rsidRDefault="003F77E9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04.12.2018 № 40</w:t>
            </w:r>
            <w:r w:rsidR="00417794" w:rsidRPr="007053D5">
              <w:rPr>
                <w:rFonts w:eastAsia="Calibri"/>
              </w:rPr>
              <w:t xml:space="preserve"> «Об </w:t>
            </w:r>
            <w:r w:rsidR="00417794">
              <w:rPr>
                <w:rFonts w:eastAsia="Calibri"/>
              </w:rPr>
              <w:t xml:space="preserve">изменении перечня главных администраторов доходов бюджета </w:t>
            </w:r>
            <w:r w:rsidR="00417794">
              <w:rPr>
                <w:rFonts w:eastAsia="Calibri"/>
              </w:rPr>
              <w:lastRenderedPageBreak/>
              <w:t xml:space="preserve">городского округа «город </w:t>
            </w:r>
            <w:proofErr w:type="spellStart"/>
            <w:r w:rsidR="00417794">
              <w:rPr>
                <w:rFonts w:eastAsia="Calibri"/>
              </w:rPr>
              <w:t>Губаха</w:t>
            </w:r>
            <w:proofErr w:type="spellEnd"/>
            <w:r w:rsidR="00417794">
              <w:rPr>
                <w:rFonts w:eastAsia="Calibri"/>
              </w:rPr>
              <w:t>»</w:t>
            </w:r>
            <w:r w:rsidR="00417794" w:rsidRPr="007053D5">
              <w:rPr>
                <w:rFonts w:eastAsia="Calibri"/>
              </w:rPr>
              <w:t>»;</w:t>
            </w:r>
          </w:p>
          <w:p w:rsidR="00417794" w:rsidRPr="007053D5" w:rsidRDefault="003F77E9" w:rsidP="00417794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28.12.2018 №46</w:t>
            </w:r>
            <w:r w:rsidR="00417794" w:rsidRPr="007053D5">
              <w:rPr>
                <w:rFonts w:eastAsia="Calibri"/>
              </w:rPr>
              <w:t xml:space="preserve"> «Об </w:t>
            </w:r>
            <w:r w:rsidR="00417794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417794">
              <w:rPr>
                <w:rFonts w:eastAsia="Calibri"/>
              </w:rPr>
              <w:t>Губаха</w:t>
            </w:r>
            <w:proofErr w:type="spellEnd"/>
            <w:r w:rsidR="00417794">
              <w:rPr>
                <w:rFonts w:eastAsia="Calibri"/>
              </w:rPr>
              <w:t>»</w:t>
            </w:r>
            <w:r w:rsidR="00417794" w:rsidRPr="007053D5">
              <w:rPr>
                <w:rFonts w:eastAsia="Calibri"/>
              </w:rPr>
              <w:t>»;</w:t>
            </w:r>
          </w:p>
          <w:p w:rsidR="00854061" w:rsidRDefault="003F77E9" w:rsidP="00FA4067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 26.12.2018 №45</w:t>
            </w:r>
            <w:r w:rsidR="006E2688" w:rsidRPr="007053D5">
              <w:rPr>
                <w:rFonts w:eastAsia="Calibri"/>
              </w:rPr>
              <w:t xml:space="preserve"> «Об </w:t>
            </w:r>
            <w:r w:rsidR="006E2688">
              <w:rPr>
                <w:rFonts w:eastAsia="Calibri"/>
              </w:rPr>
              <w:t xml:space="preserve">изменении перечня главных администраторов доходов бюджета городского округа «город </w:t>
            </w:r>
            <w:proofErr w:type="spellStart"/>
            <w:r w:rsidR="006E2688">
              <w:rPr>
                <w:rFonts w:eastAsia="Calibri"/>
              </w:rPr>
              <w:t>Губаха</w:t>
            </w:r>
            <w:proofErr w:type="spellEnd"/>
            <w:r w:rsidR="006E2688">
              <w:rPr>
                <w:rFonts w:eastAsia="Calibri"/>
              </w:rPr>
              <w:t>»</w:t>
            </w:r>
          </w:p>
          <w:p w:rsidR="00EB2CEC" w:rsidRPr="007053D5" w:rsidRDefault="00EB2CEC" w:rsidP="003F77E9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F67B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E40A8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E40A87" w:rsidRDefault="00D11C5C" w:rsidP="00562D62">
            <w:pPr>
              <w:rPr>
                <w:rFonts w:eastAsia="Calibri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О завершении 2018</w:t>
            </w:r>
            <w:r w:rsidR="00A72F1E" w:rsidRPr="00E40A87">
              <w:rPr>
                <w:rFonts w:eastAsia="Calibri"/>
                <w:lang w:eastAsia="en-US"/>
              </w:rPr>
              <w:t xml:space="preserve"> финансового года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7053D5" w:rsidRDefault="008D13A7" w:rsidP="00D11C5C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</w:t>
            </w:r>
            <w:r w:rsidR="00D11C5C">
              <w:rPr>
                <w:rFonts w:eastAsia="Calibri"/>
              </w:rPr>
              <w:t>11.12.2018 № 42</w:t>
            </w:r>
            <w:r w:rsidR="00A72F1E" w:rsidRPr="007053D5">
              <w:rPr>
                <w:rFonts w:eastAsia="Calibri"/>
              </w:rPr>
              <w:t xml:space="preserve"> «О</w:t>
            </w:r>
            <w:r w:rsidR="00D11C5C">
              <w:rPr>
                <w:rFonts w:eastAsia="Calibri"/>
              </w:rPr>
              <w:t>б утверждении порядка</w:t>
            </w:r>
            <w:r w:rsidR="00A72F1E" w:rsidRPr="007053D5">
              <w:rPr>
                <w:rFonts w:eastAsia="Calibri"/>
              </w:rPr>
              <w:t xml:space="preserve"> завершения </w:t>
            </w:r>
            <w:r w:rsidR="00D11C5C">
              <w:rPr>
                <w:rFonts w:eastAsia="Calibri"/>
              </w:rPr>
              <w:t>операций по исполнению</w:t>
            </w:r>
            <w:r w:rsidR="00A72F1E" w:rsidRPr="007053D5">
              <w:rPr>
                <w:rFonts w:eastAsia="Calibri"/>
              </w:rPr>
              <w:t xml:space="preserve"> бюджета городск</w:t>
            </w:r>
            <w:r w:rsidR="00D11C5C">
              <w:rPr>
                <w:rFonts w:eastAsia="Calibri"/>
              </w:rPr>
              <w:t xml:space="preserve">ого округа «Город </w:t>
            </w:r>
            <w:proofErr w:type="spellStart"/>
            <w:r w:rsidR="00D11C5C">
              <w:rPr>
                <w:rFonts w:eastAsia="Calibri"/>
              </w:rPr>
              <w:t>Губаха</w:t>
            </w:r>
            <w:proofErr w:type="spellEnd"/>
            <w:r w:rsidR="00D11C5C">
              <w:rPr>
                <w:rFonts w:eastAsia="Calibri"/>
              </w:rPr>
              <w:t>» в текущем году</w:t>
            </w:r>
            <w:r w:rsidR="00A72F1E" w:rsidRPr="007053D5">
              <w:rPr>
                <w:rFonts w:eastAsia="Calibri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967D2F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40A8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B73A8D" w:rsidRDefault="003D29FD" w:rsidP="00562D62">
            <w:pPr>
              <w:rPr>
                <w:rFonts w:eastAsia="Calibri"/>
                <w:color w:val="FF0000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Порядок санкционирования расходов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A7" w:rsidRDefault="00B73A8D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29.08.2018 №34 «Об утверждении порядка проведения санкционирования оплаты денежных обязательств по расходам получателей средств бюджета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округа, в целях </w:t>
            </w:r>
            <w:proofErr w:type="spellStart"/>
            <w:r>
              <w:rPr>
                <w:rFonts w:eastAsia="Calibri"/>
              </w:rPr>
              <w:t>софинансирования</w:t>
            </w:r>
            <w:proofErr w:type="spellEnd"/>
            <w:r>
              <w:rPr>
                <w:rFonts w:eastAsia="Calibri"/>
              </w:rPr>
              <w:t xml:space="preserve"> которых предоставляется субсидия из федерального </w:t>
            </w:r>
            <w:proofErr w:type="gramStart"/>
            <w:r>
              <w:rPr>
                <w:rFonts w:eastAsia="Calibri"/>
              </w:rPr>
              <w:t>бюджета  и</w:t>
            </w:r>
            <w:proofErr w:type="gramEnd"/>
            <w:r>
              <w:rPr>
                <w:rFonts w:eastAsia="Calibri"/>
              </w:rPr>
              <w:t xml:space="preserve"> бюджета Пермского края.</w:t>
            </w:r>
          </w:p>
          <w:p w:rsidR="00A020DE" w:rsidRPr="007053D5" w:rsidRDefault="00A020DE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09.01.2018 №4 «О внесении изменений в приказ начальника финансового управления от 7 декабря 2016 года №59 «Об утверждении порядка санкционирования расходов муниципальных бюджетных и </w:t>
            </w:r>
            <w:r>
              <w:rPr>
                <w:rFonts w:eastAsia="Calibri"/>
              </w:rPr>
              <w:lastRenderedPageBreak/>
              <w:t xml:space="preserve">автономных учреждений </w:t>
            </w:r>
            <w:proofErr w:type="spellStart"/>
            <w:r>
              <w:rPr>
                <w:rFonts w:eastAsia="Calibri"/>
              </w:rPr>
              <w:t>Губахинского</w:t>
            </w:r>
            <w:proofErr w:type="spellEnd"/>
            <w:r>
              <w:rPr>
                <w:rFonts w:eastAsia="Calibri"/>
              </w:rPr>
              <w:t xml:space="preserve"> городского округа, источником финансового обеспечения  которых являются средства, полученные в соответствии с абзацем вторым пункта 7 стать 78.1 и пунктом 1 статьи 78.2 Бюджетного кодекса РФ».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EA0B9B" w:rsidRPr="00910A17" w:rsidTr="00957B14">
        <w:trPr>
          <w:trHeight w:val="2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57" w:rsidRDefault="00E40A87" w:rsidP="00562D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57" w:rsidRPr="00B73A8D" w:rsidRDefault="00B72157" w:rsidP="00562D62">
            <w:pPr>
              <w:rPr>
                <w:rFonts w:eastAsia="Calibri"/>
                <w:color w:val="FF0000"/>
                <w:lang w:eastAsia="en-US"/>
              </w:rPr>
            </w:pPr>
            <w:r w:rsidRPr="00E40A87">
              <w:rPr>
                <w:rFonts w:eastAsia="Calibri"/>
                <w:lang w:eastAsia="en-US"/>
              </w:rPr>
              <w:t>Бухгалтерский учет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57" w:rsidRPr="00910A17" w:rsidRDefault="00B72157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57" w:rsidRPr="00910A17" w:rsidRDefault="00B72157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57" w:rsidRDefault="00B72157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27.06.2018 «О переходе на новые требования к бухгалтерскому учету». </w:t>
            </w:r>
          </w:p>
          <w:p w:rsidR="00B72157" w:rsidRDefault="00B72157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07.06.2018 №28 «О проведении инвентаризации при первом применении стандарта ОГС «Основные средства».</w:t>
            </w:r>
          </w:p>
          <w:p w:rsidR="00B72157" w:rsidRDefault="00B72157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06.06.2018 №27 «Об утверждении учетной политики».</w:t>
            </w:r>
          </w:p>
          <w:p w:rsidR="00B72157" w:rsidRDefault="00B72157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06.06.2018 №26 «О проведении </w:t>
            </w:r>
            <w:proofErr w:type="spellStart"/>
            <w:r>
              <w:rPr>
                <w:rFonts w:eastAsia="Calibri"/>
              </w:rPr>
              <w:t>разукомплектации</w:t>
            </w:r>
            <w:proofErr w:type="spellEnd"/>
            <w:r>
              <w:rPr>
                <w:rFonts w:eastAsia="Calibri"/>
              </w:rPr>
              <w:t xml:space="preserve"> основных средств».</w:t>
            </w:r>
          </w:p>
          <w:p w:rsidR="00B72157" w:rsidRDefault="00B72157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06.06.2018 №25 «О списании основных средств».</w:t>
            </w:r>
          </w:p>
          <w:p w:rsidR="00B72157" w:rsidRDefault="00B72157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от 06.06.2018 №24 «О списании основных средств стоимостью </w:t>
            </w:r>
            <w:proofErr w:type="gramStart"/>
            <w:r>
              <w:rPr>
                <w:rFonts w:eastAsia="Calibri"/>
              </w:rPr>
              <w:t>до 3000 рублей</w:t>
            </w:r>
            <w:proofErr w:type="gramEnd"/>
            <w:r>
              <w:rPr>
                <w:rFonts w:eastAsia="Calibri"/>
              </w:rPr>
              <w:t xml:space="preserve"> учитываемых на </w:t>
            </w:r>
            <w:proofErr w:type="spellStart"/>
            <w:r>
              <w:rPr>
                <w:rFonts w:eastAsia="Calibri"/>
              </w:rPr>
              <w:t>забалансовом</w:t>
            </w:r>
            <w:proofErr w:type="spellEnd"/>
            <w:r>
              <w:rPr>
                <w:rFonts w:eastAsia="Calibri"/>
              </w:rPr>
              <w:t xml:space="preserve"> счете».</w:t>
            </w:r>
          </w:p>
          <w:p w:rsidR="00B72157" w:rsidRDefault="00F739A0" w:rsidP="0059487B">
            <w:pPr>
              <w:ind w:firstLine="27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Приказ от 03.04.2018 №13 «О передаче основных средств»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57" w:rsidRPr="00910A17" w:rsidRDefault="00B72157" w:rsidP="00562D62">
            <w:pPr>
              <w:rPr>
                <w:rFonts w:eastAsia="Calibri"/>
                <w:lang w:eastAsia="en-US"/>
              </w:rPr>
            </w:pPr>
          </w:p>
        </w:tc>
      </w:tr>
    </w:tbl>
    <w:p w:rsidR="004A49F0" w:rsidRPr="00910A17" w:rsidRDefault="004A49F0" w:rsidP="004A49F0">
      <w:pPr>
        <w:jc w:val="center"/>
        <w:rPr>
          <w:sz w:val="20"/>
          <w:szCs w:val="20"/>
          <w:lang w:eastAsia="en-US"/>
        </w:rPr>
      </w:pPr>
    </w:p>
    <w:p w:rsidR="0027231B" w:rsidRPr="00910A17" w:rsidRDefault="0027231B" w:rsidP="009A503A"/>
    <w:p w:rsidR="0027231B" w:rsidRPr="00910A17" w:rsidRDefault="0027231B" w:rsidP="009A503A"/>
    <w:p w:rsidR="0027231B" w:rsidRPr="00910A17" w:rsidRDefault="00910A17" w:rsidP="009A503A">
      <w:r>
        <w:t xml:space="preserve">Начальник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Н.В.Князева</w:t>
      </w:r>
      <w:proofErr w:type="spellEnd"/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</w:rPr>
      </w:pPr>
    </w:p>
    <w:p w:rsidR="00256A62" w:rsidRPr="00910A17" w:rsidRDefault="00256A62" w:rsidP="00256A62">
      <w:pPr>
        <w:pStyle w:val="a7"/>
        <w:spacing w:line="280" w:lineRule="exact"/>
        <w:ind w:firstLine="993"/>
      </w:pPr>
      <w:bookmarkStart w:id="0" w:name="_GoBack"/>
      <w:bookmarkEnd w:id="0"/>
    </w:p>
    <w:sectPr w:rsidR="00256A62" w:rsidRPr="00910A17" w:rsidSect="00256A62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DE" w:rsidRDefault="00A151DE">
      <w:r>
        <w:separator/>
      </w:r>
    </w:p>
  </w:endnote>
  <w:endnote w:type="continuationSeparator" w:id="0">
    <w:p w:rsidR="00A151DE" w:rsidRDefault="00A1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DE" w:rsidRDefault="00A151D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DE" w:rsidRDefault="00A151D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DE" w:rsidRDefault="00A151DE">
      <w:r>
        <w:separator/>
      </w:r>
    </w:p>
  </w:footnote>
  <w:footnote w:type="continuationSeparator" w:id="0">
    <w:p w:rsidR="00A151DE" w:rsidRDefault="00A1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DE" w:rsidRDefault="00A151D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151DE" w:rsidRDefault="00A15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DE" w:rsidRDefault="00A151D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0A87">
      <w:rPr>
        <w:rStyle w:val="ab"/>
        <w:noProof/>
      </w:rPr>
      <w:t>2</w:t>
    </w:r>
    <w:r>
      <w:rPr>
        <w:rStyle w:val="ab"/>
      </w:rPr>
      <w:fldChar w:fldCharType="end"/>
    </w:r>
  </w:p>
  <w:p w:rsidR="00A151DE" w:rsidRDefault="00A151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06"/>
    <w:rsid w:val="0001053C"/>
    <w:rsid w:val="00012187"/>
    <w:rsid w:val="0002049E"/>
    <w:rsid w:val="0002069B"/>
    <w:rsid w:val="0002245A"/>
    <w:rsid w:val="000721B6"/>
    <w:rsid w:val="000733FB"/>
    <w:rsid w:val="00081DCF"/>
    <w:rsid w:val="00084AC1"/>
    <w:rsid w:val="00092B6B"/>
    <w:rsid w:val="00096EC3"/>
    <w:rsid w:val="000A298C"/>
    <w:rsid w:val="000A35D1"/>
    <w:rsid w:val="000A5C41"/>
    <w:rsid w:val="000B1BEE"/>
    <w:rsid w:val="000C2F0A"/>
    <w:rsid w:val="000C6438"/>
    <w:rsid w:val="000D48B8"/>
    <w:rsid w:val="000D7A7B"/>
    <w:rsid w:val="000F4341"/>
    <w:rsid w:val="00100CAB"/>
    <w:rsid w:val="001113FF"/>
    <w:rsid w:val="00116DBA"/>
    <w:rsid w:val="00121B9C"/>
    <w:rsid w:val="001231DB"/>
    <w:rsid w:val="0012480D"/>
    <w:rsid w:val="001343AF"/>
    <w:rsid w:val="00155B7C"/>
    <w:rsid w:val="00155F7F"/>
    <w:rsid w:val="00166BCE"/>
    <w:rsid w:val="00172335"/>
    <w:rsid w:val="001734B4"/>
    <w:rsid w:val="00177C66"/>
    <w:rsid w:val="00182994"/>
    <w:rsid w:val="00183422"/>
    <w:rsid w:val="001922E8"/>
    <w:rsid w:val="00193EFD"/>
    <w:rsid w:val="001957F5"/>
    <w:rsid w:val="001B19E3"/>
    <w:rsid w:val="001C245C"/>
    <w:rsid w:val="001C3D26"/>
    <w:rsid w:val="001C3DB3"/>
    <w:rsid w:val="001D6A94"/>
    <w:rsid w:val="001D7380"/>
    <w:rsid w:val="001E1F33"/>
    <w:rsid w:val="001F0C27"/>
    <w:rsid w:val="001F52D0"/>
    <w:rsid w:val="002063BF"/>
    <w:rsid w:val="00210CD8"/>
    <w:rsid w:val="0021441C"/>
    <w:rsid w:val="00214FDE"/>
    <w:rsid w:val="00231550"/>
    <w:rsid w:val="00231BF1"/>
    <w:rsid w:val="00242AC6"/>
    <w:rsid w:val="00256A62"/>
    <w:rsid w:val="00266419"/>
    <w:rsid w:val="0027231B"/>
    <w:rsid w:val="00274889"/>
    <w:rsid w:val="00285B52"/>
    <w:rsid w:val="00291478"/>
    <w:rsid w:val="00291B8B"/>
    <w:rsid w:val="00292B62"/>
    <w:rsid w:val="002C07F4"/>
    <w:rsid w:val="002C180A"/>
    <w:rsid w:val="002D6891"/>
    <w:rsid w:val="002E27B6"/>
    <w:rsid w:val="002E4514"/>
    <w:rsid w:val="003015C0"/>
    <w:rsid w:val="00303C15"/>
    <w:rsid w:val="00310D5B"/>
    <w:rsid w:val="0032451F"/>
    <w:rsid w:val="003418E6"/>
    <w:rsid w:val="00346367"/>
    <w:rsid w:val="003465D0"/>
    <w:rsid w:val="0036660F"/>
    <w:rsid w:val="003709AD"/>
    <w:rsid w:val="00377105"/>
    <w:rsid w:val="0038753B"/>
    <w:rsid w:val="00391C16"/>
    <w:rsid w:val="003929BA"/>
    <w:rsid w:val="003B0AF9"/>
    <w:rsid w:val="003B11BF"/>
    <w:rsid w:val="003C55B7"/>
    <w:rsid w:val="003C6674"/>
    <w:rsid w:val="003D29FD"/>
    <w:rsid w:val="003D48F2"/>
    <w:rsid w:val="003F03FB"/>
    <w:rsid w:val="003F06F2"/>
    <w:rsid w:val="003F433D"/>
    <w:rsid w:val="003F77E9"/>
    <w:rsid w:val="003F7979"/>
    <w:rsid w:val="00417794"/>
    <w:rsid w:val="00421ED6"/>
    <w:rsid w:val="00425835"/>
    <w:rsid w:val="0042791B"/>
    <w:rsid w:val="00430449"/>
    <w:rsid w:val="00433485"/>
    <w:rsid w:val="0044478A"/>
    <w:rsid w:val="00446D4D"/>
    <w:rsid w:val="0045684F"/>
    <w:rsid w:val="00463DCF"/>
    <w:rsid w:val="004714C8"/>
    <w:rsid w:val="00476673"/>
    <w:rsid w:val="00494F26"/>
    <w:rsid w:val="004A36C3"/>
    <w:rsid w:val="004A49F0"/>
    <w:rsid w:val="004B27B9"/>
    <w:rsid w:val="004B7510"/>
    <w:rsid w:val="004C55E7"/>
    <w:rsid w:val="004D0D69"/>
    <w:rsid w:val="004D11DC"/>
    <w:rsid w:val="004E6C01"/>
    <w:rsid w:val="004F0349"/>
    <w:rsid w:val="004F2F4B"/>
    <w:rsid w:val="005225E9"/>
    <w:rsid w:val="0052304F"/>
    <w:rsid w:val="0053131C"/>
    <w:rsid w:val="0053442B"/>
    <w:rsid w:val="00545BBB"/>
    <w:rsid w:val="00557A62"/>
    <w:rsid w:val="00562D62"/>
    <w:rsid w:val="00563158"/>
    <w:rsid w:val="00565458"/>
    <w:rsid w:val="00573FFC"/>
    <w:rsid w:val="0058183E"/>
    <w:rsid w:val="00581E1A"/>
    <w:rsid w:val="0058515F"/>
    <w:rsid w:val="00594226"/>
    <w:rsid w:val="0059487B"/>
    <w:rsid w:val="00595DBB"/>
    <w:rsid w:val="005A175E"/>
    <w:rsid w:val="005A48F8"/>
    <w:rsid w:val="005A52DD"/>
    <w:rsid w:val="005A7F12"/>
    <w:rsid w:val="005B1E4B"/>
    <w:rsid w:val="005D0978"/>
    <w:rsid w:val="005D76CA"/>
    <w:rsid w:val="005E2AB6"/>
    <w:rsid w:val="005E4686"/>
    <w:rsid w:val="005F1581"/>
    <w:rsid w:val="005F7F4C"/>
    <w:rsid w:val="00605017"/>
    <w:rsid w:val="00611BFF"/>
    <w:rsid w:val="00620FE0"/>
    <w:rsid w:val="0062593E"/>
    <w:rsid w:val="00636AA5"/>
    <w:rsid w:val="00643568"/>
    <w:rsid w:val="006478C0"/>
    <w:rsid w:val="0065497C"/>
    <w:rsid w:val="006744F4"/>
    <w:rsid w:val="006831B9"/>
    <w:rsid w:val="0069008C"/>
    <w:rsid w:val="00691B82"/>
    <w:rsid w:val="00691D75"/>
    <w:rsid w:val="0069337D"/>
    <w:rsid w:val="006958AC"/>
    <w:rsid w:val="006B2F66"/>
    <w:rsid w:val="006B3D9C"/>
    <w:rsid w:val="006C6277"/>
    <w:rsid w:val="006D296B"/>
    <w:rsid w:val="006D4784"/>
    <w:rsid w:val="006E2688"/>
    <w:rsid w:val="006E3792"/>
    <w:rsid w:val="006E48BB"/>
    <w:rsid w:val="006E5968"/>
    <w:rsid w:val="006F27CE"/>
    <w:rsid w:val="006F4350"/>
    <w:rsid w:val="006F51DF"/>
    <w:rsid w:val="006F67B2"/>
    <w:rsid w:val="00700EB7"/>
    <w:rsid w:val="007053D5"/>
    <w:rsid w:val="007126A3"/>
    <w:rsid w:val="007136B1"/>
    <w:rsid w:val="00714F70"/>
    <w:rsid w:val="00716F0D"/>
    <w:rsid w:val="007172C0"/>
    <w:rsid w:val="0072551E"/>
    <w:rsid w:val="00727FE1"/>
    <w:rsid w:val="00736B45"/>
    <w:rsid w:val="00750F8C"/>
    <w:rsid w:val="00751BD4"/>
    <w:rsid w:val="007568A3"/>
    <w:rsid w:val="0076078A"/>
    <w:rsid w:val="0076322C"/>
    <w:rsid w:val="0077409B"/>
    <w:rsid w:val="00786E0D"/>
    <w:rsid w:val="0078702A"/>
    <w:rsid w:val="00787FC0"/>
    <w:rsid w:val="007A1C39"/>
    <w:rsid w:val="007A5338"/>
    <w:rsid w:val="007B1299"/>
    <w:rsid w:val="007D48E9"/>
    <w:rsid w:val="007D7DA0"/>
    <w:rsid w:val="007E6911"/>
    <w:rsid w:val="00812FDC"/>
    <w:rsid w:val="00820293"/>
    <w:rsid w:val="008213F8"/>
    <w:rsid w:val="0083212A"/>
    <w:rsid w:val="00837457"/>
    <w:rsid w:val="00841F21"/>
    <w:rsid w:val="00845F2E"/>
    <w:rsid w:val="00846AB5"/>
    <w:rsid w:val="008521C8"/>
    <w:rsid w:val="00852552"/>
    <w:rsid w:val="00854061"/>
    <w:rsid w:val="00857155"/>
    <w:rsid w:val="008629B6"/>
    <w:rsid w:val="008774DD"/>
    <w:rsid w:val="00883015"/>
    <w:rsid w:val="00884330"/>
    <w:rsid w:val="00887834"/>
    <w:rsid w:val="00892B52"/>
    <w:rsid w:val="00894B48"/>
    <w:rsid w:val="008A473C"/>
    <w:rsid w:val="008A535E"/>
    <w:rsid w:val="008A7F3C"/>
    <w:rsid w:val="008C2C5D"/>
    <w:rsid w:val="008D05A7"/>
    <w:rsid w:val="008D13A7"/>
    <w:rsid w:val="008E16EC"/>
    <w:rsid w:val="008F25FD"/>
    <w:rsid w:val="009010A6"/>
    <w:rsid w:val="00910A17"/>
    <w:rsid w:val="00911272"/>
    <w:rsid w:val="00911571"/>
    <w:rsid w:val="00916A50"/>
    <w:rsid w:val="00922113"/>
    <w:rsid w:val="009265E7"/>
    <w:rsid w:val="00935339"/>
    <w:rsid w:val="009420DF"/>
    <w:rsid w:val="0094216B"/>
    <w:rsid w:val="00946946"/>
    <w:rsid w:val="00957B14"/>
    <w:rsid w:val="00963B8A"/>
    <w:rsid w:val="00967D2F"/>
    <w:rsid w:val="009708FA"/>
    <w:rsid w:val="00970A7B"/>
    <w:rsid w:val="00972BAB"/>
    <w:rsid w:val="00975D22"/>
    <w:rsid w:val="009804B4"/>
    <w:rsid w:val="00983B2B"/>
    <w:rsid w:val="00985CAB"/>
    <w:rsid w:val="00986A36"/>
    <w:rsid w:val="00987EA2"/>
    <w:rsid w:val="0099039B"/>
    <w:rsid w:val="009907A1"/>
    <w:rsid w:val="0099279E"/>
    <w:rsid w:val="0099496E"/>
    <w:rsid w:val="00995317"/>
    <w:rsid w:val="009A4E08"/>
    <w:rsid w:val="009A503A"/>
    <w:rsid w:val="009B503C"/>
    <w:rsid w:val="009B753D"/>
    <w:rsid w:val="009C17A8"/>
    <w:rsid w:val="009C3945"/>
    <w:rsid w:val="009D4E6F"/>
    <w:rsid w:val="009D6ACC"/>
    <w:rsid w:val="009E4B59"/>
    <w:rsid w:val="009E553C"/>
    <w:rsid w:val="009E55FC"/>
    <w:rsid w:val="00A01C06"/>
    <w:rsid w:val="00A020DE"/>
    <w:rsid w:val="00A0692D"/>
    <w:rsid w:val="00A151DE"/>
    <w:rsid w:val="00A15701"/>
    <w:rsid w:val="00A23045"/>
    <w:rsid w:val="00A2445A"/>
    <w:rsid w:val="00A25C10"/>
    <w:rsid w:val="00A2713D"/>
    <w:rsid w:val="00A35E93"/>
    <w:rsid w:val="00A578D6"/>
    <w:rsid w:val="00A60A1B"/>
    <w:rsid w:val="00A623D0"/>
    <w:rsid w:val="00A72F1E"/>
    <w:rsid w:val="00A961C9"/>
    <w:rsid w:val="00AA25C7"/>
    <w:rsid w:val="00AA515D"/>
    <w:rsid w:val="00AA55E7"/>
    <w:rsid w:val="00AA5E42"/>
    <w:rsid w:val="00AA682E"/>
    <w:rsid w:val="00AA79EB"/>
    <w:rsid w:val="00AB08BB"/>
    <w:rsid w:val="00AC6607"/>
    <w:rsid w:val="00AD233E"/>
    <w:rsid w:val="00AD2BC8"/>
    <w:rsid w:val="00AE12D5"/>
    <w:rsid w:val="00AF48F1"/>
    <w:rsid w:val="00AF52DC"/>
    <w:rsid w:val="00B028F9"/>
    <w:rsid w:val="00B03420"/>
    <w:rsid w:val="00B03DBE"/>
    <w:rsid w:val="00B04041"/>
    <w:rsid w:val="00B1033A"/>
    <w:rsid w:val="00B13353"/>
    <w:rsid w:val="00B17ABD"/>
    <w:rsid w:val="00B20B71"/>
    <w:rsid w:val="00B214CE"/>
    <w:rsid w:val="00B233BA"/>
    <w:rsid w:val="00B23A2E"/>
    <w:rsid w:val="00B2408D"/>
    <w:rsid w:val="00B3208C"/>
    <w:rsid w:val="00B42931"/>
    <w:rsid w:val="00B530E3"/>
    <w:rsid w:val="00B53239"/>
    <w:rsid w:val="00B535CF"/>
    <w:rsid w:val="00B55C81"/>
    <w:rsid w:val="00B575FD"/>
    <w:rsid w:val="00B70AA7"/>
    <w:rsid w:val="00B72157"/>
    <w:rsid w:val="00B72506"/>
    <w:rsid w:val="00B73A8D"/>
    <w:rsid w:val="00B90AC0"/>
    <w:rsid w:val="00B92DFA"/>
    <w:rsid w:val="00B933FE"/>
    <w:rsid w:val="00BA61C3"/>
    <w:rsid w:val="00BB329B"/>
    <w:rsid w:val="00BB3E20"/>
    <w:rsid w:val="00BC03F9"/>
    <w:rsid w:val="00BC0E16"/>
    <w:rsid w:val="00BD59D7"/>
    <w:rsid w:val="00BD74B2"/>
    <w:rsid w:val="00BE15B1"/>
    <w:rsid w:val="00BE425A"/>
    <w:rsid w:val="00BE5B53"/>
    <w:rsid w:val="00BF7D77"/>
    <w:rsid w:val="00C03334"/>
    <w:rsid w:val="00C079B2"/>
    <w:rsid w:val="00C23A9F"/>
    <w:rsid w:val="00C2422D"/>
    <w:rsid w:val="00C2632C"/>
    <w:rsid w:val="00C3173B"/>
    <w:rsid w:val="00C33D68"/>
    <w:rsid w:val="00C4121C"/>
    <w:rsid w:val="00C44486"/>
    <w:rsid w:val="00C55680"/>
    <w:rsid w:val="00C656AD"/>
    <w:rsid w:val="00C72A30"/>
    <w:rsid w:val="00C7464D"/>
    <w:rsid w:val="00C80448"/>
    <w:rsid w:val="00C94131"/>
    <w:rsid w:val="00C94D40"/>
    <w:rsid w:val="00C968A0"/>
    <w:rsid w:val="00CA05D1"/>
    <w:rsid w:val="00CA6373"/>
    <w:rsid w:val="00CA7DF1"/>
    <w:rsid w:val="00CC0F95"/>
    <w:rsid w:val="00CC4419"/>
    <w:rsid w:val="00CD18BC"/>
    <w:rsid w:val="00CE722F"/>
    <w:rsid w:val="00D01BDF"/>
    <w:rsid w:val="00D05FAA"/>
    <w:rsid w:val="00D11C5C"/>
    <w:rsid w:val="00D21153"/>
    <w:rsid w:val="00D2383A"/>
    <w:rsid w:val="00D23A42"/>
    <w:rsid w:val="00D25182"/>
    <w:rsid w:val="00D25BFE"/>
    <w:rsid w:val="00D31147"/>
    <w:rsid w:val="00D41DC2"/>
    <w:rsid w:val="00D45072"/>
    <w:rsid w:val="00D5796A"/>
    <w:rsid w:val="00D6154B"/>
    <w:rsid w:val="00D63D61"/>
    <w:rsid w:val="00D6488C"/>
    <w:rsid w:val="00D66C23"/>
    <w:rsid w:val="00D72BC0"/>
    <w:rsid w:val="00D80AF3"/>
    <w:rsid w:val="00D860B1"/>
    <w:rsid w:val="00D8690E"/>
    <w:rsid w:val="00D911E4"/>
    <w:rsid w:val="00D941EE"/>
    <w:rsid w:val="00DB43F0"/>
    <w:rsid w:val="00DB5EBD"/>
    <w:rsid w:val="00DC4267"/>
    <w:rsid w:val="00DC714D"/>
    <w:rsid w:val="00DD1823"/>
    <w:rsid w:val="00DD1C05"/>
    <w:rsid w:val="00DD4197"/>
    <w:rsid w:val="00DE0D59"/>
    <w:rsid w:val="00DE28F6"/>
    <w:rsid w:val="00DF194E"/>
    <w:rsid w:val="00E0552F"/>
    <w:rsid w:val="00E1337C"/>
    <w:rsid w:val="00E25A1E"/>
    <w:rsid w:val="00E322A5"/>
    <w:rsid w:val="00E40A87"/>
    <w:rsid w:val="00E5715B"/>
    <w:rsid w:val="00E60481"/>
    <w:rsid w:val="00E6698C"/>
    <w:rsid w:val="00E669D8"/>
    <w:rsid w:val="00E7310C"/>
    <w:rsid w:val="00E73B9B"/>
    <w:rsid w:val="00E74390"/>
    <w:rsid w:val="00E8052F"/>
    <w:rsid w:val="00E85DE0"/>
    <w:rsid w:val="00E86B37"/>
    <w:rsid w:val="00E92B8D"/>
    <w:rsid w:val="00E9565A"/>
    <w:rsid w:val="00E96F06"/>
    <w:rsid w:val="00EA0B9B"/>
    <w:rsid w:val="00EA3CD1"/>
    <w:rsid w:val="00EA402C"/>
    <w:rsid w:val="00EB23E4"/>
    <w:rsid w:val="00EB2CEC"/>
    <w:rsid w:val="00EC1743"/>
    <w:rsid w:val="00EC6F8E"/>
    <w:rsid w:val="00ED0AFE"/>
    <w:rsid w:val="00ED7CFE"/>
    <w:rsid w:val="00EE1107"/>
    <w:rsid w:val="00EE7858"/>
    <w:rsid w:val="00F02358"/>
    <w:rsid w:val="00F05733"/>
    <w:rsid w:val="00F157EF"/>
    <w:rsid w:val="00F17D9F"/>
    <w:rsid w:val="00F321BE"/>
    <w:rsid w:val="00F34102"/>
    <w:rsid w:val="00F42D86"/>
    <w:rsid w:val="00F45815"/>
    <w:rsid w:val="00F479D8"/>
    <w:rsid w:val="00F563C8"/>
    <w:rsid w:val="00F611EF"/>
    <w:rsid w:val="00F71C64"/>
    <w:rsid w:val="00F72152"/>
    <w:rsid w:val="00F739A0"/>
    <w:rsid w:val="00F76BF7"/>
    <w:rsid w:val="00F83E30"/>
    <w:rsid w:val="00F84E17"/>
    <w:rsid w:val="00FA4067"/>
    <w:rsid w:val="00FA64AF"/>
    <w:rsid w:val="00FB0F04"/>
    <w:rsid w:val="00FC010B"/>
    <w:rsid w:val="00FC0C39"/>
    <w:rsid w:val="00FD54CA"/>
    <w:rsid w:val="00FD54F3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8B6CAF8"/>
  <w15:docId w15:val="{F93D7035-CA90-40B0-84C4-93DDDAE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akhaokrug.ru/upload/versions/15079/129606/Reshenije_Gubahinskoj_gorodskoj_Dumy_II_sozyva_ot_29.03.2018_g._N_62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bakhaokrug.ru/upload/versions/15079/129606/Reshenije_Gubahinskoj_gorodskoj_Dumy_II_sozyva_ot_25.10.2018_g._N_10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E8EB-7713-44E6-9FDD-5973265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2270</Words>
  <Characters>16130</Characters>
  <Application>Microsoft Office Word</Application>
  <DocSecurity>0</DocSecurity>
  <Lines>134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18364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22</cp:revision>
  <cp:lastPrinted>2018-01-11T10:47:00Z</cp:lastPrinted>
  <dcterms:created xsi:type="dcterms:W3CDTF">2019-02-05T08:55:00Z</dcterms:created>
  <dcterms:modified xsi:type="dcterms:W3CDTF">2019-02-13T05:41:00Z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