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7F6" w:rsidRPr="00B956AF" w:rsidRDefault="008657F6" w:rsidP="00804100">
      <w:pPr>
        <w:keepNext/>
        <w:autoSpaceDE w:val="0"/>
        <w:autoSpaceDN w:val="0"/>
        <w:adjustRightInd w:val="0"/>
        <w:ind w:left="284"/>
        <w:jc w:val="center"/>
        <w:outlineLvl w:val="1"/>
        <w:rPr>
          <w:b/>
          <w:bCs/>
          <w:sz w:val="28"/>
          <w:szCs w:val="28"/>
        </w:rPr>
      </w:pPr>
      <w:r w:rsidRPr="00B956AF">
        <w:rPr>
          <w:b/>
          <w:bCs/>
          <w:sz w:val="28"/>
          <w:szCs w:val="28"/>
        </w:rPr>
        <w:t>ИНФОРМАЦИОННОЕ СООБЩЕНИЕ</w:t>
      </w:r>
    </w:p>
    <w:p w:rsidR="003F74CD" w:rsidRPr="00B956AF" w:rsidRDefault="003F74CD" w:rsidP="003F74CD">
      <w:pPr>
        <w:pStyle w:val="ae"/>
        <w:ind w:firstLine="567"/>
        <w:jc w:val="center"/>
        <w:rPr>
          <w:rFonts w:eastAsiaTheme="minorEastAsia"/>
          <w:sz w:val="28"/>
          <w:szCs w:val="28"/>
        </w:rPr>
      </w:pPr>
      <w:r w:rsidRPr="00B956AF">
        <w:rPr>
          <w:rFonts w:eastAsiaTheme="minorEastAsia"/>
          <w:sz w:val="28"/>
          <w:szCs w:val="28"/>
        </w:rPr>
        <w:t xml:space="preserve">о </w:t>
      </w:r>
      <w:r w:rsidR="00024E57">
        <w:rPr>
          <w:rFonts w:eastAsiaTheme="minorEastAsia"/>
          <w:sz w:val="28"/>
          <w:szCs w:val="28"/>
        </w:rPr>
        <w:t xml:space="preserve">продаже </w:t>
      </w:r>
      <w:r w:rsidR="00256176">
        <w:rPr>
          <w:rFonts w:eastAsiaTheme="minorEastAsia"/>
          <w:sz w:val="28"/>
          <w:szCs w:val="28"/>
        </w:rPr>
        <w:t xml:space="preserve">муниципального </w:t>
      </w:r>
      <w:r w:rsidR="00FC0AA5" w:rsidRPr="00B956AF">
        <w:rPr>
          <w:rFonts w:eastAsiaTheme="minorEastAsia"/>
          <w:sz w:val="28"/>
          <w:szCs w:val="28"/>
        </w:rPr>
        <w:t xml:space="preserve">имущества </w:t>
      </w:r>
      <w:r w:rsidR="00256176">
        <w:rPr>
          <w:rFonts w:eastAsiaTheme="minorEastAsia"/>
          <w:sz w:val="28"/>
          <w:szCs w:val="28"/>
        </w:rPr>
        <w:t xml:space="preserve">городского округа "Город Губаха" </w:t>
      </w:r>
      <w:r w:rsidRPr="00B956AF">
        <w:rPr>
          <w:sz w:val="28"/>
          <w:szCs w:val="28"/>
        </w:rPr>
        <w:t xml:space="preserve">Пермского края </w:t>
      </w:r>
      <w:r w:rsidR="00024E57" w:rsidRPr="00E11043">
        <w:rPr>
          <w:sz w:val="28"/>
          <w:szCs w:val="28"/>
        </w:rPr>
        <w:t xml:space="preserve">в порядке приватизации </w:t>
      </w:r>
      <w:r w:rsidR="00A548B1">
        <w:rPr>
          <w:sz w:val="28"/>
          <w:szCs w:val="28"/>
        </w:rPr>
        <w:t>посредством публичного предложения</w:t>
      </w:r>
      <w:r w:rsidR="00D622A6" w:rsidRPr="00B956AF">
        <w:rPr>
          <w:rFonts w:eastAsiaTheme="minorEastAsia"/>
          <w:sz w:val="28"/>
          <w:szCs w:val="28"/>
        </w:rPr>
        <w:t xml:space="preserve"> в электронной форме</w:t>
      </w:r>
    </w:p>
    <w:p w:rsidR="00D9386F" w:rsidRPr="00B956AF" w:rsidRDefault="00D9386F" w:rsidP="003F74CD">
      <w:pPr>
        <w:pStyle w:val="ae"/>
        <w:ind w:firstLine="567"/>
        <w:jc w:val="center"/>
        <w:rPr>
          <w:sz w:val="32"/>
        </w:rPr>
      </w:pPr>
    </w:p>
    <w:p w:rsidR="00E35108" w:rsidRPr="00B956AF" w:rsidRDefault="00256176" w:rsidP="00E35108">
      <w:pPr>
        <w:pStyle w:val="ae"/>
        <w:ind w:firstLine="709"/>
        <w:jc w:val="both"/>
        <w:rPr>
          <w:sz w:val="28"/>
          <w:szCs w:val="28"/>
        </w:rPr>
      </w:pPr>
      <w:r>
        <w:rPr>
          <w:sz w:val="28"/>
          <w:szCs w:val="28"/>
        </w:rPr>
        <w:t>Комитет по управлению муниципальным имуществом администрации городского округа "Город Губаха"</w:t>
      </w:r>
      <w:r w:rsidR="00E35108" w:rsidRPr="00B956AF">
        <w:rPr>
          <w:sz w:val="28"/>
          <w:szCs w:val="28"/>
        </w:rPr>
        <w:t xml:space="preserve"> Пермского края» </w:t>
      </w:r>
      <w:r w:rsidR="00D87BA4" w:rsidRPr="00B956AF">
        <w:rPr>
          <w:sz w:val="28"/>
          <w:szCs w:val="28"/>
        </w:rPr>
        <w:t xml:space="preserve">(далее </w:t>
      </w:r>
      <w:r w:rsidR="00D87BA4" w:rsidRPr="00E11043">
        <w:rPr>
          <w:sz w:val="28"/>
          <w:szCs w:val="28"/>
        </w:rPr>
        <w:t xml:space="preserve">- </w:t>
      </w:r>
      <w:r w:rsidR="00024E57" w:rsidRPr="00E11043">
        <w:rPr>
          <w:sz w:val="28"/>
          <w:szCs w:val="28"/>
        </w:rPr>
        <w:t>П</w:t>
      </w:r>
      <w:r w:rsidR="00D87BA4" w:rsidRPr="00E11043">
        <w:rPr>
          <w:sz w:val="28"/>
          <w:szCs w:val="28"/>
        </w:rPr>
        <w:t>родавец</w:t>
      </w:r>
      <w:r w:rsidR="00D87BA4" w:rsidRPr="00B956AF">
        <w:rPr>
          <w:sz w:val="28"/>
          <w:szCs w:val="28"/>
        </w:rPr>
        <w:t xml:space="preserve">) </w:t>
      </w:r>
      <w:r w:rsidR="00E35108" w:rsidRPr="00B956AF">
        <w:rPr>
          <w:sz w:val="28"/>
          <w:szCs w:val="28"/>
        </w:rPr>
        <w:t xml:space="preserve">сообщает </w:t>
      </w:r>
      <w:r w:rsidR="00FC0AA5" w:rsidRPr="00B956AF">
        <w:rPr>
          <w:sz w:val="28"/>
          <w:szCs w:val="28"/>
        </w:rPr>
        <w:t xml:space="preserve">о продаже </w:t>
      </w:r>
      <w:r>
        <w:rPr>
          <w:rFonts w:eastAsiaTheme="minorEastAsia"/>
          <w:sz w:val="28"/>
          <w:szCs w:val="28"/>
        </w:rPr>
        <w:t xml:space="preserve">муниципального </w:t>
      </w:r>
      <w:r w:rsidR="00347C57" w:rsidRPr="00B956AF">
        <w:rPr>
          <w:rFonts w:eastAsiaTheme="minorEastAsia"/>
          <w:sz w:val="28"/>
          <w:szCs w:val="28"/>
        </w:rPr>
        <w:t xml:space="preserve"> имущества</w:t>
      </w:r>
      <w:r>
        <w:rPr>
          <w:rFonts w:eastAsiaTheme="minorEastAsia"/>
          <w:sz w:val="28"/>
          <w:szCs w:val="28"/>
        </w:rPr>
        <w:t xml:space="preserve"> </w:t>
      </w:r>
      <w:r w:rsidR="00024E57" w:rsidRPr="00E11043">
        <w:rPr>
          <w:sz w:val="28"/>
          <w:szCs w:val="28"/>
        </w:rPr>
        <w:t>в порядке приватизации</w:t>
      </w:r>
      <w:r>
        <w:rPr>
          <w:sz w:val="28"/>
          <w:szCs w:val="28"/>
        </w:rPr>
        <w:t xml:space="preserve"> </w:t>
      </w:r>
      <w:r w:rsidR="00A548B1">
        <w:rPr>
          <w:sz w:val="28"/>
          <w:szCs w:val="28"/>
        </w:rPr>
        <w:t>посредством публичного предложения</w:t>
      </w:r>
      <w:r w:rsidR="00E35108" w:rsidRPr="00B956AF">
        <w:rPr>
          <w:sz w:val="28"/>
          <w:szCs w:val="28"/>
        </w:rPr>
        <w:t xml:space="preserve"> в электронной форме.</w:t>
      </w:r>
    </w:p>
    <w:p w:rsidR="00FB17A8" w:rsidRPr="00B956AF" w:rsidRDefault="00522E66" w:rsidP="008F4025">
      <w:pPr>
        <w:pStyle w:val="ae"/>
        <w:ind w:firstLine="709"/>
        <w:jc w:val="both"/>
        <w:rPr>
          <w:sz w:val="28"/>
          <w:szCs w:val="28"/>
        </w:rPr>
      </w:pPr>
      <w:r w:rsidRPr="00B956AF">
        <w:rPr>
          <w:b/>
          <w:sz w:val="28"/>
          <w:szCs w:val="28"/>
        </w:rPr>
        <w:t>1</w:t>
      </w:r>
      <w:r w:rsidR="00EF2509" w:rsidRPr="00B956AF">
        <w:rPr>
          <w:b/>
          <w:sz w:val="28"/>
          <w:szCs w:val="28"/>
        </w:rPr>
        <w:t xml:space="preserve">. </w:t>
      </w:r>
      <w:r w:rsidR="00256176">
        <w:rPr>
          <w:b/>
          <w:sz w:val="28"/>
          <w:szCs w:val="28"/>
        </w:rPr>
        <w:t>Наименование муниципального</w:t>
      </w:r>
      <w:r w:rsidRPr="00B956AF">
        <w:rPr>
          <w:b/>
          <w:sz w:val="28"/>
          <w:szCs w:val="28"/>
        </w:rPr>
        <w:t xml:space="preserve"> органа, принявшего решение об услови</w:t>
      </w:r>
      <w:r w:rsidR="00085550" w:rsidRPr="00B956AF">
        <w:rPr>
          <w:b/>
          <w:sz w:val="28"/>
          <w:szCs w:val="28"/>
        </w:rPr>
        <w:t>ях приватизации</w:t>
      </w:r>
      <w:r w:rsidR="00BC1CEA">
        <w:rPr>
          <w:b/>
          <w:sz w:val="28"/>
          <w:szCs w:val="28"/>
        </w:rPr>
        <w:t xml:space="preserve"> </w:t>
      </w:r>
      <w:r w:rsidR="00256176">
        <w:rPr>
          <w:b/>
          <w:sz w:val="28"/>
          <w:szCs w:val="28"/>
        </w:rPr>
        <w:t>муниципального</w:t>
      </w:r>
      <w:r w:rsidR="00347C57" w:rsidRPr="00B956AF">
        <w:rPr>
          <w:b/>
          <w:sz w:val="28"/>
          <w:szCs w:val="28"/>
        </w:rPr>
        <w:t xml:space="preserve"> имущества</w:t>
      </w:r>
      <w:r w:rsidRPr="00B956AF">
        <w:rPr>
          <w:b/>
          <w:sz w:val="28"/>
          <w:szCs w:val="28"/>
        </w:rPr>
        <w:t>, реквизиты указанного решения:</w:t>
      </w:r>
      <w:r w:rsidR="00256176">
        <w:rPr>
          <w:b/>
          <w:sz w:val="28"/>
          <w:szCs w:val="28"/>
        </w:rPr>
        <w:t xml:space="preserve"> </w:t>
      </w:r>
      <w:r w:rsidR="00256176">
        <w:rPr>
          <w:sz w:val="28"/>
          <w:szCs w:val="28"/>
        </w:rPr>
        <w:t>Администрация городского округа "Город Губаха"</w:t>
      </w:r>
      <w:r w:rsidR="002D5196" w:rsidRPr="00B956AF">
        <w:rPr>
          <w:sz w:val="28"/>
          <w:szCs w:val="28"/>
        </w:rPr>
        <w:t xml:space="preserve"> Пермского края</w:t>
      </w:r>
      <w:r w:rsidR="00256176">
        <w:rPr>
          <w:sz w:val="28"/>
          <w:szCs w:val="28"/>
        </w:rPr>
        <w:t>; постановление</w:t>
      </w:r>
      <w:r w:rsidRPr="00B956AF">
        <w:rPr>
          <w:sz w:val="28"/>
          <w:szCs w:val="28"/>
        </w:rPr>
        <w:t xml:space="preserve"> </w:t>
      </w:r>
      <w:r w:rsidR="001970A5" w:rsidRPr="00B956AF">
        <w:rPr>
          <w:sz w:val="28"/>
          <w:szCs w:val="28"/>
        </w:rPr>
        <w:t xml:space="preserve">от </w:t>
      </w:r>
      <w:r w:rsidR="00256176">
        <w:rPr>
          <w:sz w:val="28"/>
          <w:szCs w:val="28"/>
        </w:rPr>
        <w:t>01</w:t>
      </w:r>
      <w:r w:rsidR="002D49EC" w:rsidRPr="002D49EC">
        <w:rPr>
          <w:sz w:val="28"/>
          <w:szCs w:val="28"/>
        </w:rPr>
        <w:t>.</w:t>
      </w:r>
      <w:r w:rsidR="00256176">
        <w:rPr>
          <w:sz w:val="28"/>
          <w:szCs w:val="28"/>
        </w:rPr>
        <w:t>07</w:t>
      </w:r>
      <w:r w:rsidR="002D49EC" w:rsidRPr="002D49EC">
        <w:rPr>
          <w:sz w:val="28"/>
          <w:szCs w:val="28"/>
        </w:rPr>
        <w:t>.201</w:t>
      </w:r>
      <w:r w:rsidR="00256176">
        <w:rPr>
          <w:sz w:val="28"/>
          <w:szCs w:val="28"/>
        </w:rPr>
        <w:t xml:space="preserve">9 </w:t>
      </w:r>
      <w:r w:rsidR="00EC5E1F" w:rsidRPr="00B956AF">
        <w:rPr>
          <w:sz w:val="28"/>
          <w:szCs w:val="28"/>
        </w:rPr>
        <w:t>№</w:t>
      </w:r>
      <w:r w:rsidR="00256176">
        <w:rPr>
          <w:sz w:val="28"/>
          <w:szCs w:val="28"/>
        </w:rPr>
        <w:t xml:space="preserve"> 720 </w:t>
      </w:r>
      <w:r w:rsidR="00CC74A2" w:rsidRPr="00B956AF">
        <w:rPr>
          <w:sz w:val="28"/>
          <w:szCs w:val="28"/>
        </w:rPr>
        <w:t>«Об условиях прива</w:t>
      </w:r>
      <w:r w:rsidR="00256176">
        <w:rPr>
          <w:sz w:val="28"/>
          <w:szCs w:val="28"/>
        </w:rPr>
        <w:t>тизации имущества Губахинского городского округа</w:t>
      </w:r>
      <w:r w:rsidR="00CC74A2" w:rsidRPr="00B956AF">
        <w:rPr>
          <w:sz w:val="28"/>
          <w:szCs w:val="28"/>
        </w:rPr>
        <w:t xml:space="preserve"> </w:t>
      </w:r>
      <w:r w:rsidR="00A548B1">
        <w:rPr>
          <w:sz w:val="28"/>
          <w:szCs w:val="28"/>
        </w:rPr>
        <w:t>посредством публичного предложения</w:t>
      </w:r>
      <w:r w:rsidR="00D622A6" w:rsidRPr="00B956AF">
        <w:rPr>
          <w:sz w:val="28"/>
          <w:szCs w:val="28"/>
        </w:rPr>
        <w:t xml:space="preserve"> в электронной форме</w:t>
      </w:r>
      <w:r w:rsidR="002D5196" w:rsidRPr="00B956AF">
        <w:rPr>
          <w:sz w:val="28"/>
          <w:szCs w:val="28"/>
        </w:rPr>
        <w:t>»</w:t>
      </w:r>
      <w:r w:rsidRPr="00B956AF">
        <w:rPr>
          <w:sz w:val="28"/>
          <w:szCs w:val="28"/>
        </w:rPr>
        <w:t>.</w:t>
      </w:r>
    </w:p>
    <w:p w:rsidR="00B76E61" w:rsidRPr="00B956AF" w:rsidRDefault="00B76E61" w:rsidP="00B76E61">
      <w:pPr>
        <w:pStyle w:val="ae"/>
        <w:ind w:firstLine="709"/>
        <w:jc w:val="both"/>
        <w:rPr>
          <w:b/>
          <w:sz w:val="28"/>
          <w:szCs w:val="28"/>
        </w:rPr>
      </w:pPr>
      <w:r w:rsidRPr="00B956AF">
        <w:rPr>
          <w:b/>
          <w:sz w:val="28"/>
          <w:szCs w:val="28"/>
        </w:rPr>
        <w:t xml:space="preserve">2. Наименование, </w:t>
      </w:r>
      <w:r w:rsidR="00003F66">
        <w:rPr>
          <w:b/>
          <w:sz w:val="28"/>
          <w:szCs w:val="28"/>
        </w:rPr>
        <w:t xml:space="preserve">место нахождения, почтовый адрес, </w:t>
      </w:r>
      <w:r w:rsidRPr="00B956AF">
        <w:rPr>
          <w:b/>
          <w:sz w:val="28"/>
          <w:szCs w:val="28"/>
        </w:rPr>
        <w:t>адрес электронной почты</w:t>
      </w:r>
      <w:r w:rsidR="00024E57">
        <w:rPr>
          <w:b/>
          <w:sz w:val="28"/>
          <w:szCs w:val="28"/>
        </w:rPr>
        <w:t>,</w:t>
      </w:r>
      <w:r w:rsidR="00BA2273">
        <w:rPr>
          <w:b/>
          <w:sz w:val="28"/>
          <w:szCs w:val="28"/>
        </w:rPr>
        <w:t xml:space="preserve"> </w:t>
      </w:r>
      <w:r w:rsidR="00003F66">
        <w:rPr>
          <w:b/>
          <w:sz w:val="28"/>
          <w:szCs w:val="28"/>
        </w:rPr>
        <w:t xml:space="preserve">номер </w:t>
      </w:r>
      <w:r w:rsidRPr="00B956AF">
        <w:rPr>
          <w:b/>
          <w:sz w:val="28"/>
          <w:szCs w:val="28"/>
        </w:rPr>
        <w:t xml:space="preserve">контактного </w:t>
      </w:r>
      <w:r w:rsidR="00003F66">
        <w:rPr>
          <w:b/>
          <w:sz w:val="28"/>
          <w:szCs w:val="28"/>
        </w:rPr>
        <w:t xml:space="preserve">телефона </w:t>
      </w:r>
      <w:r w:rsidRPr="00B956AF">
        <w:rPr>
          <w:b/>
          <w:sz w:val="28"/>
          <w:szCs w:val="28"/>
        </w:rPr>
        <w:t xml:space="preserve">Продавца: </w:t>
      </w:r>
      <w:r w:rsidR="00BA2273">
        <w:rPr>
          <w:sz w:val="28"/>
          <w:szCs w:val="28"/>
        </w:rPr>
        <w:t>муниципальное</w:t>
      </w:r>
      <w:r w:rsidRPr="00B956AF">
        <w:rPr>
          <w:sz w:val="28"/>
          <w:szCs w:val="28"/>
        </w:rPr>
        <w:t xml:space="preserve"> казенное учреждение </w:t>
      </w:r>
      <w:r w:rsidR="00BA2273">
        <w:rPr>
          <w:sz w:val="28"/>
          <w:szCs w:val="28"/>
        </w:rPr>
        <w:t>городского округа "Город Губаха" Пермского края «Комитет по управлению муниципальным имуществом администрации городского округа "Город Губаха" Пермского края"</w:t>
      </w:r>
      <w:r w:rsidR="00024E57">
        <w:rPr>
          <w:sz w:val="28"/>
          <w:szCs w:val="28"/>
        </w:rPr>
        <w:t>;</w:t>
      </w:r>
      <w:r w:rsidR="00BA2273">
        <w:rPr>
          <w:sz w:val="28"/>
          <w:szCs w:val="28"/>
        </w:rPr>
        <w:t xml:space="preserve"> 618250</w:t>
      </w:r>
      <w:r w:rsidRPr="00B956AF">
        <w:rPr>
          <w:sz w:val="28"/>
          <w:szCs w:val="28"/>
        </w:rPr>
        <w:t xml:space="preserve">, </w:t>
      </w:r>
      <w:r w:rsidR="00024E57" w:rsidRPr="00E11043">
        <w:rPr>
          <w:sz w:val="28"/>
          <w:szCs w:val="28"/>
        </w:rPr>
        <w:t>Пермский край,</w:t>
      </w:r>
      <w:r w:rsidR="00BA2273">
        <w:rPr>
          <w:sz w:val="28"/>
          <w:szCs w:val="28"/>
        </w:rPr>
        <w:t xml:space="preserve"> г. Губаха, ул. Суворова, д. 5</w:t>
      </w:r>
      <w:r w:rsidR="00024E57">
        <w:rPr>
          <w:sz w:val="28"/>
          <w:szCs w:val="28"/>
        </w:rPr>
        <w:t xml:space="preserve">; </w:t>
      </w:r>
      <w:r w:rsidR="00003F66">
        <w:rPr>
          <w:sz w:val="28"/>
          <w:szCs w:val="28"/>
        </w:rPr>
        <w:t>э</w:t>
      </w:r>
      <w:r w:rsidR="00003F66" w:rsidRPr="00B956AF">
        <w:rPr>
          <w:sz w:val="28"/>
          <w:szCs w:val="28"/>
        </w:rPr>
        <w:t xml:space="preserve">лектронная почта: </w:t>
      </w:r>
      <w:r w:rsidR="00BA2273" w:rsidRPr="00BA2273">
        <w:rPr>
          <w:rStyle w:val="dropdown-user-namefirst-letter"/>
          <w:sz w:val="28"/>
          <w:szCs w:val="28"/>
          <w:shd w:val="clear" w:color="auto" w:fill="FFFFFF"/>
        </w:rPr>
        <w:t>k</w:t>
      </w:r>
      <w:r w:rsidR="00BA2273" w:rsidRPr="00BA2273">
        <w:rPr>
          <w:sz w:val="28"/>
          <w:szCs w:val="28"/>
          <w:shd w:val="clear" w:color="auto" w:fill="FFFFFF"/>
        </w:rPr>
        <w:t>umi.gubaha@yandex.ru</w:t>
      </w:r>
      <w:r w:rsidR="00003F66">
        <w:rPr>
          <w:sz w:val="28"/>
          <w:szCs w:val="28"/>
        </w:rPr>
        <w:t xml:space="preserve">; </w:t>
      </w:r>
      <w:r w:rsidR="005E4E51">
        <w:rPr>
          <w:sz w:val="28"/>
          <w:szCs w:val="28"/>
        </w:rPr>
        <w:t>номер контактного тел.: (342</w:t>
      </w:r>
      <w:r w:rsidR="00BA2273">
        <w:rPr>
          <w:sz w:val="28"/>
          <w:szCs w:val="28"/>
        </w:rPr>
        <w:t>48) 41066</w:t>
      </w:r>
      <w:r w:rsidR="003213FC">
        <w:rPr>
          <w:sz w:val="28"/>
          <w:szCs w:val="28"/>
        </w:rPr>
        <w:t>.</w:t>
      </w:r>
    </w:p>
    <w:p w:rsidR="000071FA" w:rsidRPr="00061068" w:rsidRDefault="00B76E61" w:rsidP="00BD1511">
      <w:pPr>
        <w:pStyle w:val="ae"/>
        <w:ind w:firstLine="709"/>
        <w:jc w:val="both"/>
        <w:rPr>
          <w:b/>
          <w:sz w:val="28"/>
          <w:szCs w:val="28"/>
        </w:rPr>
      </w:pPr>
      <w:r w:rsidRPr="00061068">
        <w:rPr>
          <w:b/>
          <w:sz w:val="28"/>
          <w:szCs w:val="28"/>
        </w:rPr>
        <w:t>3</w:t>
      </w:r>
      <w:r w:rsidR="00522E66" w:rsidRPr="00061068">
        <w:rPr>
          <w:b/>
          <w:sz w:val="28"/>
          <w:szCs w:val="28"/>
        </w:rPr>
        <w:t xml:space="preserve">. </w:t>
      </w:r>
      <w:r w:rsidR="00BA2273" w:rsidRPr="00061068">
        <w:rPr>
          <w:b/>
          <w:sz w:val="28"/>
          <w:szCs w:val="28"/>
        </w:rPr>
        <w:t>Наименование муни</w:t>
      </w:r>
      <w:r w:rsidR="009A0BD8">
        <w:rPr>
          <w:b/>
          <w:sz w:val="28"/>
          <w:szCs w:val="28"/>
        </w:rPr>
        <w:t>ци</w:t>
      </w:r>
      <w:r w:rsidR="00BA2273" w:rsidRPr="00061068">
        <w:rPr>
          <w:b/>
          <w:sz w:val="28"/>
          <w:szCs w:val="28"/>
        </w:rPr>
        <w:t>пального</w:t>
      </w:r>
      <w:r w:rsidR="00347C57" w:rsidRPr="00061068">
        <w:rPr>
          <w:b/>
          <w:sz w:val="28"/>
          <w:szCs w:val="28"/>
        </w:rPr>
        <w:t xml:space="preserve"> имущества и иные позволяющие его индивидуализировать сведения (</w:t>
      </w:r>
      <w:r w:rsidR="00A90973" w:rsidRPr="00061068">
        <w:rPr>
          <w:b/>
          <w:sz w:val="28"/>
          <w:szCs w:val="28"/>
        </w:rPr>
        <w:t>спецификация лота</w:t>
      </w:r>
      <w:r w:rsidR="008D7396" w:rsidRPr="00061068">
        <w:rPr>
          <w:b/>
          <w:sz w:val="28"/>
          <w:szCs w:val="28"/>
        </w:rPr>
        <w:t>):</w:t>
      </w:r>
    </w:p>
    <w:p w:rsidR="0063191F" w:rsidRPr="00B313CB" w:rsidRDefault="0063191F" w:rsidP="0063191F">
      <w:pPr>
        <w:autoSpaceDE w:val="0"/>
        <w:autoSpaceDN w:val="0"/>
        <w:ind w:firstLine="709"/>
        <w:jc w:val="both"/>
        <w:rPr>
          <w:sz w:val="28"/>
          <w:szCs w:val="28"/>
        </w:rPr>
      </w:pPr>
      <w:r w:rsidRPr="008A338F">
        <w:rPr>
          <w:b/>
          <w:sz w:val="28"/>
          <w:szCs w:val="28"/>
          <w:u w:val="single"/>
        </w:rPr>
        <w:t>Лот</w:t>
      </w:r>
      <w:r w:rsidR="008A338F">
        <w:rPr>
          <w:b/>
          <w:sz w:val="28"/>
          <w:szCs w:val="28"/>
          <w:u w:val="single"/>
        </w:rPr>
        <w:t xml:space="preserve"> </w:t>
      </w:r>
      <w:r w:rsidRPr="008A338F">
        <w:rPr>
          <w:b/>
          <w:sz w:val="28"/>
          <w:szCs w:val="28"/>
          <w:u w:val="single"/>
        </w:rPr>
        <w:t>№</w:t>
      </w:r>
      <w:r w:rsidR="008A338F" w:rsidRPr="008A338F">
        <w:rPr>
          <w:b/>
          <w:sz w:val="28"/>
          <w:szCs w:val="28"/>
          <w:u w:val="single"/>
        </w:rPr>
        <w:t xml:space="preserve"> 1</w:t>
      </w:r>
      <w:r w:rsidRPr="008A338F">
        <w:rPr>
          <w:b/>
          <w:sz w:val="28"/>
          <w:szCs w:val="28"/>
          <w:u w:val="single"/>
        </w:rPr>
        <w:t>.</w:t>
      </w:r>
      <w:r w:rsidR="00B313CB" w:rsidRPr="00B313CB">
        <w:rPr>
          <w:sz w:val="20"/>
          <w:szCs w:val="20"/>
        </w:rPr>
        <w:t xml:space="preserve"> </w:t>
      </w:r>
      <w:r w:rsidR="00B313CB" w:rsidRPr="00B313CB">
        <w:rPr>
          <w:sz w:val="28"/>
          <w:szCs w:val="28"/>
        </w:rPr>
        <w:t>Нежилое помещение, общей площадью. 138,2 кв. м., этаж цокольный, расположенное по адресу: Пермский край, г. Губаха, пгт. Углеуральский, ул. Чернигина, д. 2, кадастровый номер 59:05:0105005:651</w:t>
      </w:r>
      <w:r w:rsidRPr="00B313CB">
        <w:rPr>
          <w:sz w:val="28"/>
          <w:szCs w:val="28"/>
        </w:rPr>
        <w:t>.</w:t>
      </w:r>
    </w:p>
    <w:p w:rsidR="0063191F" w:rsidRDefault="0063191F" w:rsidP="0063191F">
      <w:pPr>
        <w:pStyle w:val="ae"/>
        <w:ind w:firstLine="709"/>
        <w:jc w:val="both"/>
        <w:rPr>
          <w:sz w:val="28"/>
          <w:szCs w:val="28"/>
        </w:rPr>
      </w:pPr>
      <w:r>
        <w:rPr>
          <w:b/>
          <w:sz w:val="28"/>
          <w:szCs w:val="28"/>
        </w:rPr>
        <w:t>Цена перв</w:t>
      </w:r>
      <w:r w:rsidR="00B313CB">
        <w:rPr>
          <w:b/>
          <w:sz w:val="28"/>
          <w:szCs w:val="28"/>
        </w:rPr>
        <w:t>оначального предложения муниципального</w:t>
      </w:r>
      <w:r>
        <w:rPr>
          <w:b/>
          <w:sz w:val="28"/>
          <w:szCs w:val="28"/>
        </w:rPr>
        <w:t xml:space="preserve"> имущества</w:t>
      </w:r>
      <w:r w:rsidRPr="00B956AF">
        <w:rPr>
          <w:b/>
          <w:sz w:val="28"/>
          <w:szCs w:val="28"/>
        </w:rPr>
        <w:t>:</w:t>
      </w:r>
      <w:r w:rsidR="00B313CB" w:rsidRPr="00B313CB">
        <w:rPr>
          <w:sz w:val="20"/>
          <w:szCs w:val="20"/>
        </w:rPr>
        <w:t xml:space="preserve"> </w:t>
      </w:r>
      <w:r w:rsidR="00B313CB" w:rsidRPr="00870F5B">
        <w:rPr>
          <w:b/>
          <w:sz w:val="28"/>
          <w:szCs w:val="28"/>
        </w:rPr>
        <w:t>181 900</w:t>
      </w:r>
      <w:r w:rsidRPr="007F360A">
        <w:rPr>
          <w:sz w:val="28"/>
          <w:szCs w:val="28"/>
        </w:rPr>
        <w:t xml:space="preserve"> (</w:t>
      </w:r>
      <w:r w:rsidR="00870F5B">
        <w:rPr>
          <w:sz w:val="28"/>
          <w:szCs w:val="28"/>
        </w:rPr>
        <w:t>Сто восемьдесят одна тысяча девятьсот рублей</w:t>
      </w:r>
      <w:r w:rsidRPr="007F360A">
        <w:rPr>
          <w:sz w:val="28"/>
          <w:szCs w:val="28"/>
        </w:rPr>
        <w:t>) рублей 00 копеек с учетом НДС.</w:t>
      </w:r>
    </w:p>
    <w:p w:rsidR="0063191F" w:rsidRDefault="0063191F" w:rsidP="0063191F">
      <w:pPr>
        <w:autoSpaceDE w:val="0"/>
        <w:autoSpaceDN w:val="0"/>
        <w:ind w:firstLine="709"/>
        <w:jc w:val="both"/>
        <w:rPr>
          <w:sz w:val="28"/>
          <w:szCs w:val="28"/>
        </w:rPr>
      </w:pPr>
      <w:r w:rsidRPr="00870F5B">
        <w:rPr>
          <w:b/>
          <w:sz w:val="28"/>
          <w:szCs w:val="28"/>
        </w:rPr>
        <w:t>Величина</w:t>
      </w:r>
      <w:r>
        <w:rPr>
          <w:b/>
          <w:sz w:val="28"/>
          <w:szCs w:val="28"/>
        </w:rPr>
        <w:t xml:space="preserve"> снижения цены первоначального предложения </w:t>
      </w:r>
      <w:r>
        <w:rPr>
          <w:b/>
          <w:sz w:val="28"/>
          <w:szCs w:val="28"/>
        </w:rPr>
        <w:br/>
        <w:t xml:space="preserve">(«шаг понижения»): </w:t>
      </w:r>
      <w:r w:rsidR="00870F5B" w:rsidRPr="00870F5B">
        <w:rPr>
          <w:b/>
          <w:sz w:val="28"/>
          <w:szCs w:val="28"/>
        </w:rPr>
        <w:t>18190</w:t>
      </w:r>
      <w:r w:rsidRPr="007F360A">
        <w:rPr>
          <w:sz w:val="28"/>
          <w:szCs w:val="28"/>
        </w:rPr>
        <w:t xml:space="preserve"> (</w:t>
      </w:r>
      <w:r w:rsidR="00870F5B">
        <w:rPr>
          <w:sz w:val="28"/>
          <w:szCs w:val="28"/>
        </w:rPr>
        <w:t>Восемнадцать тысяч сто девяносто</w:t>
      </w:r>
      <w:r>
        <w:rPr>
          <w:sz w:val="28"/>
          <w:szCs w:val="28"/>
        </w:rPr>
        <w:t>)</w:t>
      </w:r>
      <w:r w:rsidRPr="0063191F">
        <w:rPr>
          <w:sz w:val="28"/>
          <w:szCs w:val="28"/>
        </w:rPr>
        <w:t xml:space="preserve"> рублей 00 копеек</w:t>
      </w:r>
      <w:r w:rsidR="00870F5B">
        <w:rPr>
          <w:sz w:val="28"/>
          <w:szCs w:val="28"/>
        </w:rPr>
        <w:t xml:space="preserve"> </w:t>
      </w:r>
      <w:r w:rsidRPr="007F360A">
        <w:rPr>
          <w:sz w:val="28"/>
          <w:szCs w:val="28"/>
        </w:rPr>
        <w:t>с учетом НДС.</w:t>
      </w:r>
    </w:p>
    <w:p w:rsidR="0063191F" w:rsidRDefault="0063191F" w:rsidP="0063191F">
      <w:pPr>
        <w:autoSpaceDE w:val="0"/>
        <w:autoSpaceDN w:val="0"/>
        <w:ind w:firstLine="709"/>
        <w:jc w:val="both"/>
        <w:rPr>
          <w:sz w:val="28"/>
          <w:szCs w:val="28"/>
        </w:rPr>
      </w:pPr>
      <w:r w:rsidRPr="006F4AE9">
        <w:rPr>
          <w:b/>
          <w:sz w:val="28"/>
          <w:szCs w:val="28"/>
        </w:rPr>
        <w:t>Величина повышения начальной цены («шаг аукциона»)</w:t>
      </w:r>
      <w:r>
        <w:rPr>
          <w:b/>
          <w:sz w:val="28"/>
          <w:szCs w:val="28"/>
        </w:rPr>
        <w:t xml:space="preserve">: </w:t>
      </w:r>
      <w:r w:rsidR="00870F5B" w:rsidRPr="00870F5B">
        <w:rPr>
          <w:b/>
          <w:sz w:val="28"/>
          <w:szCs w:val="28"/>
        </w:rPr>
        <w:t>9095</w:t>
      </w:r>
      <w:r w:rsidRPr="004B097D">
        <w:rPr>
          <w:sz w:val="28"/>
          <w:szCs w:val="28"/>
        </w:rPr>
        <w:t>(</w:t>
      </w:r>
      <w:r w:rsidR="00870F5B">
        <w:rPr>
          <w:sz w:val="28"/>
          <w:szCs w:val="28"/>
        </w:rPr>
        <w:t>Девять тысяч девяносто пять</w:t>
      </w:r>
      <w:r w:rsidR="004711D5">
        <w:rPr>
          <w:sz w:val="28"/>
          <w:szCs w:val="28"/>
        </w:rPr>
        <w:t>)</w:t>
      </w:r>
      <w:r w:rsidR="004711D5" w:rsidRPr="004711D5">
        <w:rPr>
          <w:sz w:val="28"/>
          <w:szCs w:val="28"/>
        </w:rPr>
        <w:t xml:space="preserve"> рублей 00 копеек</w:t>
      </w:r>
      <w:r w:rsidR="00870F5B">
        <w:rPr>
          <w:sz w:val="28"/>
          <w:szCs w:val="28"/>
        </w:rPr>
        <w:t xml:space="preserve"> </w:t>
      </w:r>
      <w:r w:rsidR="00CB1A17" w:rsidRPr="00CB1A17">
        <w:rPr>
          <w:sz w:val="28"/>
          <w:szCs w:val="28"/>
        </w:rPr>
        <w:t>с учетом НДС</w:t>
      </w:r>
      <w:r>
        <w:rPr>
          <w:sz w:val="28"/>
          <w:szCs w:val="28"/>
        </w:rPr>
        <w:t>.</w:t>
      </w:r>
    </w:p>
    <w:p w:rsidR="0063191F" w:rsidRDefault="0063191F" w:rsidP="0063191F">
      <w:pPr>
        <w:autoSpaceDE w:val="0"/>
        <w:autoSpaceDN w:val="0"/>
        <w:ind w:firstLine="709"/>
        <w:jc w:val="both"/>
        <w:rPr>
          <w:sz w:val="28"/>
          <w:szCs w:val="28"/>
        </w:rPr>
      </w:pPr>
      <w:r>
        <w:rPr>
          <w:b/>
          <w:sz w:val="28"/>
          <w:szCs w:val="28"/>
        </w:rPr>
        <w:t xml:space="preserve">Минимальная цена предложения (цена отсечения): </w:t>
      </w:r>
      <w:r w:rsidR="00870F5B" w:rsidRPr="00870F5B">
        <w:rPr>
          <w:b/>
          <w:sz w:val="28"/>
          <w:szCs w:val="28"/>
        </w:rPr>
        <w:t>90 950</w:t>
      </w:r>
      <w:r w:rsidR="00870F5B" w:rsidRPr="004B097D">
        <w:rPr>
          <w:sz w:val="28"/>
          <w:szCs w:val="28"/>
        </w:rPr>
        <w:t xml:space="preserve"> </w:t>
      </w:r>
      <w:r w:rsidRPr="004B097D">
        <w:rPr>
          <w:sz w:val="28"/>
          <w:szCs w:val="28"/>
        </w:rPr>
        <w:t>(</w:t>
      </w:r>
      <w:r w:rsidR="00870F5B">
        <w:rPr>
          <w:sz w:val="28"/>
          <w:szCs w:val="28"/>
        </w:rPr>
        <w:t>Девяносто тысяч девятьсот пятьдесят</w:t>
      </w:r>
      <w:r>
        <w:rPr>
          <w:sz w:val="28"/>
          <w:szCs w:val="28"/>
        </w:rPr>
        <w:t>)</w:t>
      </w:r>
      <w:r w:rsidRPr="0063191F">
        <w:rPr>
          <w:sz w:val="28"/>
          <w:szCs w:val="28"/>
        </w:rPr>
        <w:t xml:space="preserve"> рублей 00 копеек</w:t>
      </w:r>
      <w:r>
        <w:rPr>
          <w:sz w:val="28"/>
          <w:szCs w:val="28"/>
        </w:rPr>
        <w:t xml:space="preserve"> с учетом НДС.</w:t>
      </w:r>
    </w:p>
    <w:p w:rsidR="0063191F" w:rsidRDefault="0063191F" w:rsidP="0063191F">
      <w:pPr>
        <w:autoSpaceDE w:val="0"/>
        <w:autoSpaceDN w:val="0"/>
        <w:ind w:firstLine="709"/>
        <w:jc w:val="both"/>
        <w:rPr>
          <w:sz w:val="28"/>
          <w:szCs w:val="28"/>
        </w:rPr>
      </w:pPr>
      <w:r w:rsidRPr="00B956AF">
        <w:rPr>
          <w:b/>
          <w:sz w:val="28"/>
          <w:szCs w:val="28"/>
        </w:rPr>
        <w:t>Размер задатка:</w:t>
      </w:r>
      <w:r w:rsidR="00A1532A" w:rsidRPr="00A1532A">
        <w:rPr>
          <w:sz w:val="20"/>
          <w:szCs w:val="20"/>
        </w:rPr>
        <w:t xml:space="preserve"> </w:t>
      </w:r>
      <w:r w:rsidR="00A1532A" w:rsidRPr="00A1532A">
        <w:rPr>
          <w:b/>
          <w:sz w:val="28"/>
          <w:szCs w:val="28"/>
        </w:rPr>
        <w:t>36 380,00</w:t>
      </w:r>
      <w:r w:rsidR="00A1532A" w:rsidRPr="007F360A">
        <w:rPr>
          <w:sz w:val="28"/>
          <w:szCs w:val="28"/>
        </w:rPr>
        <w:t xml:space="preserve"> </w:t>
      </w:r>
      <w:r w:rsidRPr="007F360A">
        <w:rPr>
          <w:sz w:val="28"/>
          <w:szCs w:val="28"/>
        </w:rPr>
        <w:t>(</w:t>
      </w:r>
      <w:r w:rsidR="00A1532A">
        <w:rPr>
          <w:sz w:val="28"/>
          <w:szCs w:val="28"/>
        </w:rPr>
        <w:t>Тридцать шесть тысяч триста восемьдесят</w:t>
      </w:r>
      <w:r w:rsidR="004711D5">
        <w:rPr>
          <w:sz w:val="28"/>
          <w:szCs w:val="28"/>
        </w:rPr>
        <w:t>)</w:t>
      </w:r>
      <w:r w:rsidR="004711D5" w:rsidRPr="004711D5">
        <w:rPr>
          <w:sz w:val="28"/>
          <w:szCs w:val="28"/>
        </w:rPr>
        <w:t xml:space="preserve"> рублей 00 копеек</w:t>
      </w:r>
      <w:r w:rsidR="004711D5">
        <w:rPr>
          <w:sz w:val="28"/>
          <w:szCs w:val="28"/>
        </w:rPr>
        <w:t>.</w:t>
      </w:r>
    </w:p>
    <w:p w:rsidR="004711D5" w:rsidRPr="004711D5" w:rsidRDefault="004711D5" w:rsidP="004711D5">
      <w:pPr>
        <w:autoSpaceDE w:val="0"/>
        <w:autoSpaceDN w:val="0"/>
        <w:ind w:firstLine="709"/>
        <w:jc w:val="both"/>
        <w:rPr>
          <w:sz w:val="28"/>
          <w:szCs w:val="28"/>
        </w:rPr>
      </w:pPr>
      <w:r w:rsidRPr="008A338F">
        <w:rPr>
          <w:b/>
          <w:sz w:val="28"/>
          <w:szCs w:val="28"/>
          <w:u w:val="single"/>
        </w:rPr>
        <w:t>Лот</w:t>
      </w:r>
      <w:r w:rsidR="008A338F" w:rsidRPr="008A338F">
        <w:rPr>
          <w:b/>
          <w:sz w:val="28"/>
          <w:szCs w:val="28"/>
          <w:u w:val="single"/>
        </w:rPr>
        <w:t xml:space="preserve"> </w:t>
      </w:r>
      <w:r w:rsidRPr="008A338F">
        <w:rPr>
          <w:b/>
          <w:sz w:val="28"/>
          <w:szCs w:val="28"/>
          <w:u w:val="single"/>
        </w:rPr>
        <w:t>№</w:t>
      </w:r>
      <w:r w:rsidR="008A338F" w:rsidRPr="008A338F">
        <w:rPr>
          <w:b/>
          <w:sz w:val="28"/>
          <w:szCs w:val="28"/>
          <w:u w:val="single"/>
        </w:rPr>
        <w:t xml:space="preserve"> 2</w:t>
      </w:r>
      <w:r w:rsidRPr="004711D5">
        <w:rPr>
          <w:b/>
          <w:sz w:val="28"/>
          <w:szCs w:val="28"/>
        </w:rPr>
        <w:t>.</w:t>
      </w:r>
      <w:r w:rsidRPr="004711D5">
        <w:rPr>
          <w:sz w:val="28"/>
          <w:szCs w:val="28"/>
        </w:rPr>
        <w:t xml:space="preserve"> </w:t>
      </w:r>
      <w:r w:rsidR="00A1532A" w:rsidRPr="00D9620B">
        <w:rPr>
          <w:sz w:val="28"/>
          <w:szCs w:val="28"/>
        </w:rPr>
        <w:t>Нежилое помещение, общей площадью 186,0 кв. м., этаж цокольный, расположенное по адресу: Пермский край, г. Губаха, пр. Свердлова, д.8, кадастровый номер 59:05:0101036:3448</w:t>
      </w:r>
      <w:r w:rsidRPr="00D9620B">
        <w:rPr>
          <w:sz w:val="28"/>
          <w:szCs w:val="28"/>
        </w:rPr>
        <w:t>.</w:t>
      </w:r>
    </w:p>
    <w:p w:rsidR="004711D5" w:rsidRPr="004711D5" w:rsidRDefault="004711D5" w:rsidP="004711D5">
      <w:pPr>
        <w:autoSpaceDE w:val="0"/>
        <w:autoSpaceDN w:val="0"/>
        <w:ind w:firstLine="709"/>
        <w:jc w:val="both"/>
        <w:rPr>
          <w:sz w:val="28"/>
          <w:szCs w:val="28"/>
        </w:rPr>
      </w:pPr>
      <w:r w:rsidRPr="004711D5">
        <w:rPr>
          <w:b/>
          <w:sz w:val="28"/>
          <w:szCs w:val="28"/>
        </w:rPr>
        <w:t>Цена перв</w:t>
      </w:r>
      <w:r w:rsidR="001F5080">
        <w:rPr>
          <w:b/>
          <w:sz w:val="28"/>
          <w:szCs w:val="28"/>
        </w:rPr>
        <w:t>оначального предложения муниципального</w:t>
      </w:r>
      <w:r w:rsidRPr="004711D5">
        <w:rPr>
          <w:b/>
          <w:sz w:val="28"/>
          <w:szCs w:val="28"/>
        </w:rPr>
        <w:t xml:space="preserve"> имущества:</w:t>
      </w:r>
      <w:r w:rsidRPr="004711D5">
        <w:rPr>
          <w:sz w:val="28"/>
          <w:szCs w:val="28"/>
        </w:rPr>
        <w:t xml:space="preserve"> </w:t>
      </w:r>
      <w:r w:rsidR="00A1532A" w:rsidRPr="00A1532A">
        <w:rPr>
          <w:b/>
          <w:sz w:val="28"/>
          <w:szCs w:val="28"/>
        </w:rPr>
        <w:t>612 300</w:t>
      </w:r>
      <w:r w:rsidR="00A1532A" w:rsidRPr="004711D5">
        <w:rPr>
          <w:sz w:val="28"/>
          <w:szCs w:val="28"/>
        </w:rPr>
        <w:t xml:space="preserve"> </w:t>
      </w:r>
      <w:r w:rsidRPr="004711D5">
        <w:rPr>
          <w:sz w:val="28"/>
          <w:szCs w:val="28"/>
        </w:rPr>
        <w:t>(</w:t>
      </w:r>
      <w:r w:rsidR="00A1532A">
        <w:rPr>
          <w:sz w:val="28"/>
          <w:szCs w:val="28"/>
        </w:rPr>
        <w:t>Шестьсот двенадцать тысяч триста</w:t>
      </w:r>
      <w:r w:rsidRPr="004711D5">
        <w:rPr>
          <w:sz w:val="28"/>
          <w:szCs w:val="28"/>
        </w:rPr>
        <w:t>) рублей 00 копеек с учетом НДС.</w:t>
      </w:r>
    </w:p>
    <w:p w:rsidR="004711D5" w:rsidRPr="004711D5" w:rsidRDefault="004711D5" w:rsidP="004711D5">
      <w:pPr>
        <w:autoSpaceDE w:val="0"/>
        <w:autoSpaceDN w:val="0"/>
        <w:ind w:firstLine="709"/>
        <w:jc w:val="both"/>
        <w:rPr>
          <w:sz w:val="28"/>
          <w:szCs w:val="28"/>
        </w:rPr>
      </w:pPr>
      <w:r w:rsidRPr="004711D5">
        <w:rPr>
          <w:b/>
          <w:sz w:val="28"/>
          <w:szCs w:val="28"/>
        </w:rPr>
        <w:t>Величина снижения цены первоначального предложения («шаг понижения»)</w:t>
      </w:r>
      <w:r w:rsidRPr="004711D5">
        <w:rPr>
          <w:sz w:val="28"/>
          <w:szCs w:val="28"/>
        </w:rPr>
        <w:t xml:space="preserve">: </w:t>
      </w:r>
      <w:r w:rsidR="00A1532A" w:rsidRPr="00A1532A">
        <w:rPr>
          <w:b/>
          <w:sz w:val="28"/>
          <w:szCs w:val="28"/>
        </w:rPr>
        <w:t>61230</w:t>
      </w:r>
      <w:r w:rsidRPr="00A1532A">
        <w:rPr>
          <w:b/>
          <w:sz w:val="28"/>
          <w:szCs w:val="28"/>
        </w:rPr>
        <w:t xml:space="preserve"> </w:t>
      </w:r>
      <w:r w:rsidRPr="004711D5">
        <w:rPr>
          <w:sz w:val="28"/>
          <w:szCs w:val="28"/>
        </w:rPr>
        <w:t>(</w:t>
      </w:r>
      <w:r w:rsidR="00A1532A">
        <w:rPr>
          <w:sz w:val="28"/>
          <w:szCs w:val="28"/>
        </w:rPr>
        <w:t>Шестьдесят одна тысяч двести тридцать</w:t>
      </w:r>
      <w:r>
        <w:rPr>
          <w:sz w:val="28"/>
          <w:szCs w:val="28"/>
        </w:rPr>
        <w:t>)</w:t>
      </w:r>
      <w:r w:rsidRPr="004711D5">
        <w:rPr>
          <w:sz w:val="28"/>
          <w:szCs w:val="28"/>
        </w:rPr>
        <w:t xml:space="preserve"> рублей 00 копеек с учетом НДС.</w:t>
      </w:r>
    </w:p>
    <w:p w:rsidR="004711D5" w:rsidRPr="004711D5" w:rsidRDefault="004711D5" w:rsidP="004711D5">
      <w:pPr>
        <w:autoSpaceDE w:val="0"/>
        <w:autoSpaceDN w:val="0"/>
        <w:ind w:firstLine="709"/>
        <w:jc w:val="both"/>
        <w:rPr>
          <w:sz w:val="28"/>
          <w:szCs w:val="28"/>
        </w:rPr>
      </w:pPr>
      <w:r w:rsidRPr="004711D5">
        <w:rPr>
          <w:b/>
          <w:sz w:val="28"/>
          <w:szCs w:val="28"/>
        </w:rPr>
        <w:t>Величина повышения начальной цены («шаг аукциона»):</w:t>
      </w:r>
      <w:r w:rsidR="00A1532A">
        <w:rPr>
          <w:sz w:val="28"/>
          <w:szCs w:val="28"/>
        </w:rPr>
        <w:t xml:space="preserve"> </w:t>
      </w:r>
      <w:r w:rsidR="00A1532A" w:rsidRPr="00A1532A">
        <w:rPr>
          <w:b/>
          <w:sz w:val="28"/>
          <w:szCs w:val="28"/>
        </w:rPr>
        <w:t>30615</w:t>
      </w:r>
      <w:r w:rsidRPr="004711D5">
        <w:rPr>
          <w:sz w:val="28"/>
          <w:szCs w:val="28"/>
        </w:rPr>
        <w:t xml:space="preserve"> (</w:t>
      </w:r>
      <w:r w:rsidR="00A1532A">
        <w:rPr>
          <w:sz w:val="28"/>
          <w:szCs w:val="28"/>
        </w:rPr>
        <w:t>Тридцать тысяч шестьсот пятнадцать</w:t>
      </w:r>
      <w:r w:rsidRPr="004711D5">
        <w:rPr>
          <w:sz w:val="28"/>
          <w:szCs w:val="28"/>
        </w:rPr>
        <w:t>) рублей 00 копеек</w:t>
      </w:r>
      <w:r w:rsidR="00A1532A">
        <w:rPr>
          <w:sz w:val="28"/>
          <w:szCs w:val="28"/>
        </w:rPr>
        <w:t xml:space="preserve"> </w:t>
      </w:r>
      <w:r w:rsidR="00CB1A17" w:rsidRPr="00CB1A17">
        <w:rPr>
          <w:sz w:val="28"/>
          <w:szCs w:val="28"/>
        </w:rPr>
        <w:t>с учетом НДС</w:t>
      </w:r>
      <w:r w:rsidRPr="004711D5">
        <w:rPr>
          <w:sz w:val="28"/>
          <w:szCs w:val="28"/>
        </w:rPr>
        <w:t>.</w:t>
      </w:r>
    </w:p>
    <w:p w:rsidR="004711D5" w:rsidRPr="004711D5" w:rsidRDefault="004711D5" w:rsidP="004711D5">
      <w:pPr>
        <w:autoSpaceDE w:val="0"/>
        <w:autoSpaceDN w:val="0"/>
        <w:ind w:firstLine="709"/>
        <w:jc w:val="both"/>
        <w:rPr>
          <w:sz w:val="28"/>
          <w:szCs w:val="28"/>
        </w:rPr>
      </w:pPr>
      <w:r w:rsidRPr="004711D5">
        <w:rPr>
          <w:b/>
          <w:sz w:val="28"/>
          <w:szCs w:val="28"/>
        </w:rPr>
        <w:lastRenderedPageBreak/>
        <w:t>Минимальная цена предложения (цена отсечения):</w:t>
      </w:r>
      <w:r w:rsidRPr="004711D5">
        <w:rPr>
          <w:sz w:val="28"/>
          <w:szCs w:val="28"/>
        </w:rPr>
        <w:t xml:space="preserve"> </w:t>
      </w:r>
      <w:r w:rsidR="00A1532A" w:rsidRPr="00A1532A">
        <w:rPr>
          <w:b/>
          <w:sz w:val="28"/>
          <w:szCs w:val="28"/>
        </w:rPr>
        <w:t>306 150</w:t>
      </w:r>
      <w:r w:rsidR="00A1532A" w:rsidRPr="004711D5">
        <w:rPr>
          <w:sz w:val="28"/>
          <w:szCs w:val="28"/>
        </w:rPr>
        <w:t xml:space="preserve"> </w:t>
      </w:r>
      <w:r w:rsidRPr="004711D5">
        <w:rPr>
          <w:sz w:val="28"/>
          <w:szCs w:val="28"/>
        </w:rPr>
        <w:t>(</w:t>
      </w:r>
      <w:r>
        <w:rPr>
          <w:sz w:val="28"/>
          <w:szCs w:val="28"/>
        </w:rPr>
        <w:t>Т</w:t>
      </w:r>
      <w:r w:rsidR="00A1532A">
        <w:rPr>
          <w:sz w:val="28"/>
          <w:szCs w:val="28"/>
        </w:rPr>
        <w:t>риста шесть тысяч сто пятьдесят</w:t>
      </w:r>
      <w:r w:rsidRPr="004711D5">
        <w:rPr>
          <w:sz w:val="28"/>
          <w:szCs w:val="28"/>
        </w:rPr>
        <w:t>) рублей 00 копеек с учетом НДС.</w:t>
      </w:r>
    </w:p>
    <w:p w:rsidR="004711D5" w:rsidRDefault="004711D5" w:rsidP="004711D5">
      <w:pPr>
        <w:autoSpaceDE w:val="0"/>
        <w:autoSpaceDN w:val="0"/>
        <w:ind w:firstLine="709"/>
        <w:jc w:val="both"/>
        <w:rPr>
          <w:sz w:val="28"/>
          <w:szCs w:val="28"/>
        </w:rPr>
      </w:pPr>
      <w:r w:rsidRPr="004711D5">
        <w:rPr>
          <w:b/>
          <w:sz w:val="28"/>
          <w:szCs w:val="28"/>
        </w:rPr>
        <w:t>Размер задатка:</w:t>
      </w:r>
      <w:r w:rsidR="00A1532A" w:rsidRPr="00A1532A">
        <w:rPr>
          <w:sz w:val="20"/>
          <w:szCs w:val="20"/>
        </w:rPr>
        <w:t xml:space="preserve"> </w:t>
      </w:r>
      <w:r w:rsidR="00A1532A" w:rsidRPr="00A1532A">
        <w:rPr>
          <w:b/>
          <w:sz w:val="28"/>
          <w:szCs w:val="28"/>
        </w:rPr>
        <w:t>122 460</w:t>
      </w:r>
      <w:r w:rsidR="00A1532A" w:rsidRPr="004711D5">
        <w:rPr>
          <w:sz w:val="28"/>
          <w:szCs w:val="28"/>
        </w:rPr>
        <w:t xml:space="preserve"> </w:t>
      </w:r>
      <w:r w:rsidRPr="004711D5">
        <w:rPr>
          <w:sz w:val="28"/>
          <w:szCs w:val="28"/>
        </w:rPr>
        <w:t>(</w:t>
      </w:r>
      <w:r w:rsidR="000E52AE">
        <w:rPr>
          <w:sz w:val="28"/>
          <w:szCs w:val="28"/>
        </w:rPr>
        <w:t>С</w:t>
      </w:r>
      <w:r w:rsidR="00A1532A">
        <w:rPr>
          <w:sz w:val="28"/>
          <w:szCs w:val="28"/>
        </w:rPr>
        <w:t>то двадцать две тысячи четыреста шестьдесят</w:t>
      </w:r>
      <w:r w:rsidRPr="004711D5">
        <w:rPr>
          <w:sz w:val="28"/>
          <w:szCs w:val="28"/>
        </w:rPr>
        <w:t>) рублей 00 копеек.</w:t>
      </w:r>
    </w:p>
    <w:p w:rsidR="000E52AE" w:rsidRPr="004711D5" w:rsidRDefault="000E52AE" w:rsidP="000E52AE">
      <w:pPr>
        <w:autoSpaceDE w:val="0"/>
        <w:autoSpaceDN w:val="0"/>
        <w:ind w:firstLine="709"/>
        <w:jc w:val="both"/>
        <w:rPr>
          <w:sz w:val="28"/>
          <w:szCs w:val="28"/>
        </w:rPr>
      </w:pPr>
      <w:r w:rsidRPr="008A338F">
        <w:rPr>
          <w:b/>
          <w:sz w:val="28"/>
          <w:szCs w:val="28"/>
          <w:u w:val="single"/>
        </w:rPr>
        <w:t>Лот</w:t>
      </w:r>
      <w:r w:rsidR="008E0DB5" w:rsidRPr="008A338F">
        <w:rPr>
          <w:b/>
          <w:sz w:val="28"/>
          <w:szCs w:val="28"/>
          <w:u w:val="single"/>
        </w:rPr>
        <w:t xml:space="preserve"> </w:t>
      </w:r>
      <w:r w:rsidRPr="008A338F">
        <w:rPr>
          <w:b/>
          <w:sz w:val="28"/>
          <w:szCs w:val="28"/>
          <w:u w:val="single"/>
        </w:rPr>
        <w:t>№</w:t>
      </w:r>
      <w:r w:rsidR="008E0DB5" w:rsidRPr="008A338F">
        <w:rPr>
          <w:b/>
          <w:sz w:val="28"/>
          <w:szCs w:val="28"/>
          <w:u w:val="single"/>
        </w:rPr>
        <w:t xml:space="preserve"> </w:t>
      </w:r>
      <w:r w:rsidR="008A338F" w:rsidRPr="008A338F">
        <w:rPr>
          <w:b/>
          <w:sz w:val="28"/>
          <w:szCs w:val="28"/>
          <w:u w:val="single"/>
        </w:rPr>
        <w:t>3</w:t>
      </w:r>
      <w:r w:rsidRPr="004711D5">
        <w:rPr>
          <w:b/>
          <w:sz w:val="28"/>
          <w:szCs w:val="28"/>
        </w:rPr>
        <w:t>.</w:t>
      </w:r>
      <w:r w:rsidR="00A1532A" w:rsidRPr="00A1532A">
        <w:rPr>
          <w:sz w:val="20"/>
          <w:szCs w:val="20"/>
        </w:rPr>
        <w:t xml:space="preserve"> </w:t>
      </w:r>
      <w:r w:rsidR="00A1532A" w:rsidRPr="00D9620B">
        <w:rPr>
          <w:sz w:val="28"/>
          <w:szCs w:val="28"/>
        </w:rPr>
        <w:t>Нежилое помещение под магазин, общей площадью 121,2 кв. м., этаж цокольный, расположенное по адресу: Пермский край, г. Губаха, пр. Свердлова, д.8, кадастровый номер 59:05:0101036:3280</w:t>
      </w:r>
      <w:r w:rsidRPr="00D9620B">
        <w:rPr>
          <w:sz w:val="28"/>
          <w:szCs w:val="28"/>
        </w:rPr>
        <w:t>.</w:t>
      </w:r>
    </w:p>
    <w:p w:rsidR="000E52AE" w:rsidRPr="004711D5" w:rsidRDefault="000E52AE" w:rsidP="000E52AE">
      <w:pPr>
        <w:autoSpaceDE w:val="0"/>
        <w:autoSpaceDN w:val="0"/>
        <w:ind w:firstLine="709"/>
        <w:jc w:val="both"/>
        <w:rPr>
          <w:sz w:val="28"/>
          <w:szCs w:val="28"/>
        </w:rPr>
      </w:pPr>
      <w:r w:rsidRPr="004711D5">
        <w:rPr>
          <w:b/>
          <w:sz w:val="28"/>
          <w:szCs w:val="28"/>
        </w:rPr>
        <w:t>Цена пер</w:t>
      </w:r>
      <w:r w:rsidR="008E0DB5">
        <w:rPr>
          <w:b/>
          <w:sz w:val="28"/>
          <w:szCs w:val="28"/>
        </w:rPr>
        <w:t>воначального предложения муниципального</w:t>
      </w:r>
      <w:r w:rsidRPr="004711D5">
        <w:rPr>
          <w:b/>
          <w:sz w:val="28"/>
          <w:szCs w:val="28"/>
        </w:rPr>
        <w:t xml:space="preserve"> имущества:</w:t>
      </w:r>
      <w:r w:rsidR="00A1532A">
        <w:rPr>
          <w:b/>
          <w:sz w:val="28"/>
          <w:szCs w:val="28"/>
        </w:rPr>
        <w:t xml:space="preserve"> </w:t>
      </w:r>
      <w:r w:rsidR="00A1532A" w:rsidRPr="00A1532A">
        <w:rPr>
          <w:b/>
          <w:sz w:val="28"/>
          <w:szCs w:val="28"/>
        </w:rPr>
        <w:t>398 900</w:t>
      </w:r>
      <w:r w:rsidR="00A1532A" w:rsidRPr="004711D5">
        <w:rPr>
          <w:sz w:val="28"/>
          <w:szCs w:val="28"/>
        </w:rPr>
        <w:t xml:space="preserve"> </w:t>
      </w:r>
      <w:r w:rsidRPr="004711D5">
        <w:rPr>
          <w:sz w:val="28"/>
          <w:szCs w:val="28"/>
        </w:rPr>
        <w:t>(</w:t>
      </w:r>
      <w:r w:rsidR="00A1532A">
        <w:rPr>
          <w:sz w:val="28"/>
          <w:szCs w:val="28"/>
        </w:rPr>
        <w:t>Триста девяносто восемь тысяч девятьсот</w:t>
      </w:r>
      <w:r w:rsidRPr="004711D5">
        <w:rPr>
          <w:sz w:val="28"/>
          <w:szCs w:val="28"/>
        </w:rPr>
        <w:t>) рублей 00 копеек с учетом НДС.</w:t>
      </w:r>
    </w:p>
    <w:p w:rsidR="000E52AE" w:rsidRPr="004711D5" w:rsidRDefault="000E52AE" w:rsidP="000E52AE">
      <w:pPr>
        <w:autoSpaceDE w:val="0"/>
        <w:autoSpaceDN w:val="0"/>
        <w:ind w:firstLine="709"/>
        <w:jc w:val="both"/>
        <w:rPr>
          <w:sz w:val="28"/>
          <w:szCs w:val="28"/>
        </w:rPr>
      </w:pPr>
      <w:r w:rsidRPr="004711D5">
        <w:rPr>
          <w:b/>
          <w:sz w:val="28"/>
          <w:szCs w:val="28"/>
        </w:rPr>
        <w:t>Величина снижения цены первоначального предложения («шаг понижения»)</w:t>
      </w:r>
      <w:r w:rsidRPr="004711D5">
        <w:rPr>
          <w:sz w:val="28"/>
          <w:szCs w:val="28"/>
        </w:rPr>
        <w:t xml:space="preserve">: </w:t>
      </w:r>
      <w:r w:rsidR="00A1532A" w:rsidRPr="00A1532A">
        <w:rPr>
          <w:b/>
          <w:sz w:val="28"/>
          <w:szCs w:val="28"/>
        </w:rPr>
        <w:t>39890</w:t>
      </w:r>
      <w:r w:rsidRPr="004711D5">
        <w:rPr>
          <w:sz w:val="28"/>
          <w:szCs w:val="28"/>
        </w:rPr>
        <w:t xml:space="preserve"> (</w:t>
      </w:r>
      <w:r w:rsidR="00A1532A">
        <w:rPr>
          <w:sz w:val="28"/>
          <w:szCs w:val="28"/>
        </w:rPr>
        <w:t>Тридцать девять тысяч восемьсот девяносто</w:t>
      </w:r>
      <w:r>
        <w:rPr>
          <w:sz w:val="28"/>
          <w:szCs w:val="28"/>
        </w:rPr>
        <w:t>)</w:t>
      </w:r>
      <w:r w:rsidRPr="004711D5">
        <w:rPr>
          <w:sz w:val="28"/>
          <w:szCs w:val="28"/>
        </w:rPr>
        <w:t xml:space="preserve"> рублей 00 копеек с учетом НДС.</w:t>
      </w:r>
    </w:p>
    <w:p w:rsidR="000E52AE" w:rsidRPr="004711D5" w:rsidRDefault="000E52AE" w:rsidP="000E52AE">
      <w:pPr>
        <w:autoSpaceDE w:val="0"/>
        <w:autoSpaceDN w:val="0"/>
        <w:ind w:firstLine="709"/>
        <w:jc w:val="both"/>
        <w:rPr>
          <w:sz w:val="28"/>
          <w:szCs w:val="28"/>
        </w:rPr>
      </w:pPr>
      <w:r w:rsidRPr="004711D5">
        <w:rPr>
          <w:b/>
          <w:sz w:val="28"/>
          <w:szCs w:val="28"/>
        </w:rPr>
        <w:t>Величина повышения начальной цены («шаг аукциона»):</w:t>
      </w:r>
      <w:r w:rsidR="00A1532A">
        <w:rPr>
          <w:sz w:val="28"/>
          <w:szCs w:val="28"/>
        </w:rPr>
        <w:t xml:space="preserve"> </w:t>
      </w:r>
      <w:r w:rsidR="00A1532A" w:rsidRPr="00A1532A">
        <w:rPr>
          <w:b/>
          <w:sz w:val="28"/>
          <w:szCs w:val="28"/>
        </w:rPr>
        <w:t>19945</w:t>
      </w:r>
      <w:r w:rsidRPr="004711D5">
        <w:rPr>
          <w:sz w:val="28"/>
          <w:szCs w:val="28"/>
        </w:rPr>
        <w:t xml:space="preserve"> (</w:t>
      </w:r>
      <w:r>
        <w:rPr>
          <w:sz w:val="28"/>
          <w:szCs w:val="28"/>
        </w:rPr>
        <w:t>Д</w:t>
      </w:r>
      <w:r w:rsidR="00A1532A">
        <w:rPr>
          <w:sz w:val="28"/>
          <w:szCs w:val="28"/>
        </w:rPr>
        <w:t>евятнадцать тысяч девятьсот сорок пять</w:t>
      </w:r>
      <w:r w:rsidRPr="004711D5">
        <w:rPr>
          <w:sz w:val="28"/>
          <w:szCs w:val="28"/>
        </w:rPr>
        <w:t>) рублей 00 копеек</w:t>
      </w:r>
      <w:r w:rsidR="00A1532A">
        <w:rPr>
          <w:sz w:val="28"/>
          <w:szCs w:val="28"/>
        </w:rPr>
        <w:t xml:space="preserve"> </w:t>
      </w:r>
      <w:r w:rsidR="00CB1A17" w:rsidRPr="00CB1A17">
        <w:rPr>
          <w:sz w:val="28"/>
          <w:szCs w:val="28"/>
        </w:rPr>
        <w:t>с учетом НДС</w:t>
      </w:r>
      <w:r w:rsidRPr="004711D5">
        <w:rPr>
          <w:sz w:val="28"/>
          <w:szCs w:val="28"/>
        </w:rPr>
        <w:t>.</w:t>
      </w:r>
    </w:p>
    <w:p w:rsidR="000E52AE" w:rsidRPr="004711D5" w:rsidRDefault="000E52AE" w:rsidP="000E52AE">
      <w:pPr>
        <w:autoSpaceDE w:val="0"/>
        <w:autoSpaceDN w:val="0"/>
        <w:ind w:firstLine="709"/>
        <w:jc w:val="both"/>
        <w:rPr>
          <w:sz w:val="28"/>
          <w:szCs w:val="28"/>
        </w:rPr>
      </w:pPr>
      <w:r w:rsidRPr="004711D5">
        <w:rPr>
          <w:b/>
          <w:sz w:val="28"/>
          <w:szCs w:val="28"/>
        </w:rPr>
        <w:t>Минимальная цена предложения (цена отсечения):</w:t>
      </w:r>
      <w:r w:rsidR="00A1532A" w:rsidRPr="00A1532A">
        <w:rPr>
          <w:sz w:val="20"/>
          <w:szCs w:val="20"/>
        </w:rPr>
        <w:t xml:space="preserve"> </w:t>
      </w:r>
      <w:r w:rsidR="00A1532A" w:rsidRPr="00A1532A">
        <w:rPr>
          <w:b/>
          <w:sz w:val="28"/>
          <w:szCs w:val="28"/>
        </w:rPr>
        <w:t>199 450</w:t>
      </w:r>
      <w:r w:rsidR="00A1532A" w:rsidRPr="004711D5">
        <w:rPr>
          <w:sz w:val="28"/>
          <w:szCs w:val="28"/>
        </w:rPr>
        <w:t xml:space="preserve"> </w:t>
      </w:r>
      <w:r w:rsidRPr="004711D5">
        <w:rPr>
          <w:sz w:val="28"/>
          <w:szCs w:val="28"/>
        </w:rPr>
        <w:t>(</w:t>
      </w:r>
      <w:r w:rsidR="00A1532A">
        <w:rPr>
          <w:sz w:val="28"/>
          <w:szCs w:val="28"/>
        </w:rPr>
        <w:t>Сто девяносто девять тысяч четыреста пятьдесят</w:t>
      </w:r>
      <w:r w:rsidRPr="004711D5">
        <w:rPr>
          <w:sz w:val="28"/>
          <w:szCs w:val="28"/>
        </w:rPr>
        <w:t>) рублей 00 копеек с учетом НДС.</w:t>
      </w:r>
    </w:p>
    <w:p w:rsidR="000E52AE" w:rsidRDefault="000E52AE" w:rsidP="000E52AE">
      <w:pPr>
        <w:autoSpaceDE w:val="0"/>
        <w:autoSpaceDN w:val="0"/>
        <w:ind w:firstLine="709"/>
        <w:jc w:val="both"/>
        <w:rPr>
          <w:sz w:val="28"/>
          <w:szCs w:val="28"/>
        </w:rPr>
      </w:pPr>
      <w:r w:rsidRPr="004711D5">
        <w:rPr>
          <w:b/>
          <w:sz w:val="28"/>
          <w:szCs w:val="28"/>
        </w:rPr>
        <w:t>Размер задатка:</w:t>
      </w:r>
      <w:r w:rsidR="008E0DB5" w:rsidRPr="008E0DB5">
        <w:rPr>
          <w:sz w:val="20"/>
          <w:szCs w:val="20"/>
        </w:rPr>
        <w:t xml:space="preserve"> </w:t>
      </w:r>
      <w:r w:rsidR="008E0DB5" w:rsidRPr="008E0DB5">
        <w:rPr>
          <w:b/>
          <w:sz w:val="28"/>
          <w:szCs w:val="28"/>
        </w:rPr>
        <w:t>79 780</w:t>
      </w:r>
      <w:r w:rsidR="008E0DB5" w:rsidRPr="004711D5">
        <w:rPr>
          <w:sz w:val="28"/>
          <w:szCs w:val="28"/>
        </w:rPr>
        <w:t xml:space="preserve"> </w:t>
      </w:r>
      <w:r w:rsidRPr="004711D5">
        <w:rPr>
          <w:sz w:val="28"/>
          <w:szCs w:val="28"/>
        </w:rPr>
        <w:t>(</w:t>
      </w:r>
      <w:r w:rsidR="008E0DB5">
        <w:rPr>
          <w:sz w:val="28"/>
          <w:szCs w:val="28"/>
        </w:rPr>
        <w:t>Семьдесят девять тысяч семьсот восемьдесят</w:t>
      </w:r>
      <w:r w:rsidRPr="004711D5">
        <w:rPr>
          <w:sz w:val="28"/>
          <w:szCs w:val="28"/>
        </w:rPr>
        <w:t>) рублей 00 копеек.</w:t>
      </w:r>
    </w:p>
    <w:p w:rsidR="008E0DB5" w:rsidRPr="00294501" w:rsidRDefault="008E0DB5" w:rsidP="008E0DB5">
      <w:pPr>
        <w:ind w:firstLine="709"/>
        <w:jc w:val="both"/>
        <w:rPr>
          <w:sz w:val="28"/>
          <w:szCs w:val="28"/>
        </w:rPr>
      </w:pPr>
      <w:r w:rsidRPr="008A338F">
        <w:rPr>
          <w:b/>
          <w:sz w:val="28"/>
          <w:szCs w:val="28"/>
          <w:u w:val="single"/>
        </w:rPr>
        <w:t xml:space="preserve">Лот № </w:t>
      </w:r>
      <w:r w:rsidR="008A338F" w:rsidRPr="008A338F">
        <w:rPr>
          <w:b/>
          <w:sz w:val="28"/>
          <w:szCs w:val="28"/>
          <w:u w:val="single"/>
        </w:rPr>
        <w:t>4</w:t>
      </w:r>
      <w:r w:rsidRPr="008A338F">
        <w:rPr>
          <w:b/>
          <w:sz w:val="28"/>
          <w:szCs w:val="28"/>
          <w:u w:val="single"/>
        </w:rPr>
        <w:t>.</w:t>
      </w:r>
      <w:r w:rsidRPr="00A1532A">
        <w:rPr>
          <w:sz w:val="20"/>
          <w:szCs w:val="20"/>
        </w:rPr>
        <w:t xml:space="preserve"> </w:t>
      </w:r>
      <w:r w:rsidRPr="00294501">
        <w:rPr>
          <w:sz w:val="28"/>
          <w:szCs w:val="28"/>
        </w:rPr>
        <w:t>Помещение, назначение: нежилое, общая площадь 829,0 кв.м., этаж 1,2, номера на поэтажном плане 24-29, 37-64, 28-37, 43-47, кадастровый номер: 59:05:0101033:209, расположенное по адресу: Пермский край, г. Губаха, ул. Космонавтов, д. 9;</w:t>
      </w:r>
    </w:p>
    <w:p w:rsidR="008E0DB5" w:rsidRPr="00294501" w:rsidRDefault="008E0DB5" w:rsidP="008E0DB5">
      <w:pPr>
        <w:ind w:firstLine="709"/>
        <w:jc w:val="both"/>
        <w:rPr>
          <w:sz w:val="28"/>
          <w:szCs w:val="28"/>
        </w:rPr>
      </w:pPr>
      <w:r w:rsidRPr="00294501">
        <w:rPr>
          <w:sz w:val="28"/>
          <w:szCs w:val="28"/>
        </w:rPr>
        <w:t>помещение, назначение: нежилое, общая площадь 888,7 кв.м., этаж 1,2, номера на поэтажном плане 1001, кадастровый номер: 59:05:0101033:210, расположенное по адресу: Пермский край, г. Губаха, ул. Космонавтов, д. 9;</w:t>
      </w:r>
    </w:p>
    <w:p w:rsidR="008E0DB5" w:rsidRPr="00294501" w:rsidRDefault="008E0DB5" w:rsidP="008E0DB5">
      <w:pPr>
        <w:ind w:firstLine="709"/>
        <w:jc w:val="both"/>
        <w:rPr>
          <w:sz w:val="28"/>
          <w:szCs w:val="28"/>
        </w:rPr>
      </w:pPr>
      <w:r w:rsidRPr="00294501">
        <w:rPr>
          <w:sz w:val="28"/>
          <w:szCs w:val="28"/>
        </w:rPr>
        <w:t>Земельный участок, категория земель: земли населенных пунктов, разрешенное использование: под вечернюю школу, общей площадью 10309 кв.м., кадастровый номер 59:05:0101033:4, расположенный по адресу: Пермский край,  г. Губаха, ул. Космонавтов, д. 9.</w:t>
      </w:r>
    </w:p>
    <w:p w:rsidR="008E0DB5" w:rsidRPr="004711D5" w:rsidRDefault="008E0DB5" w:rsidP="008E0DB5">
      <w:pPr>
        <w:autoSpaceDE w:val="0"/>
        <w:autoSpaceDN w:val="0"/>
        <w:ind w:firstLine="709"/>
        <w:jc w:val="both"/>
        <w:rPr>
          <w:sz w:val="28"/>
          <w:szCs w:val="28"/>
        </w:rPr>
      </w:pPr>
      <w:r w:rsidRPr="004711D5">
        <w:rPr>
          <w:b/>
          <w:sz w:val="28"/>
          <w:szCs w:val="28"/>
        </w:rPr>
        <w:t>Цена пер</w:t>
      </w:r>
      <w:r>
        <w:rPr>
          <w:b/>
          <w:sz w:val="28"/>
          <w:szCs w:val="28"/>
        </w:rPr>
        <w:t>воначального предложения муниципального</w:t>
      </w:r>
      <w:r w:rsidRPr="004711D5">
        <w:rPr>
          <w:b/>
          <w:sz w:val="28"/>
          <w:szCs w:val="28"/>
        </w:rPr>
        <w:t xml:space="preserve"> имущества:</w:t>
      </w:r>
      <w:r>
        <w:rPr>
          <w:b/>
          <w:sz w:val="28"/>
          <w:szCs w:val="28"/>
        </w:rPr>
        <w:t xml:space="preserve"> </w:t>
      </w:r>
      <w:r w:rsidRPr="008E0DB5">
        <w:rPr>
          <w:b/>
          <w:sz w:val="28"/>
          <w:szCs w:val="28"/>
        </w:rPr>
        <w:t>4 800 000</w:t>
      </w:r>
      <w:r w:rsidRPr="004711D5">
        <w:rPr>
          <w:sz w:val="28"/>
          <w:szCs w:val="28"/>
        </w:rPr>
        <w:t xml:space="preserve"> (</w:t>
      </w:r>
      <w:r>
        <w:rPr>
          <w:sz w:val="28"/>
          <w:szCs w:val="28"/>
        </w:rPr>
        <w:t>Четыре миллиона восемьсот тысяч</w:t>
      </w:r>
      <w:r w:rsidRPr="004711D5">
        <w:rPr>
          <w:sz w:val="28"/>
          <w:szCs w:val="28"/>
        </w:rPr>
        <w:t>) рублей 00 копеек с учетом НДС.</w:t>
      </w:r>
    </w:p>
    <w:p w:rsidR="008E0DB5" w:rsidRPr="004711D5" w:rsidRDefault="008E0DB5" w:rsidP="008E0DB5">
      <w:pPr>
        <w:autoSpaceDE w:val="0"/>
        <w:autoSpaceDN w:val="0"/>
        <w:ind w:firstLine="709"/>
        <w:jc w:val="both"/>
        <w:rPr>
          <w:sz w:val="28"/>
          <w:szCs w:val="28"/>
        </w:rPr>
      </w:pPr>
      <w:r w:rsidRPr="004711D5">
        <w:rPr>
          <w:b/>
          <w:sz w:val="28"/>
          <w:szCs w:val="28"/>
        </w:rPr>
        <w:t>Величина снижения цены первоначального предложения («шаг понижения»)</w:t>
      </w:r>
      <w:r w:rsidRPr="004711D5">
        <w:rPr>
          <w:sz w:val="28"/>
          <w:szCs w:val="28"/>
        </w:rPr>
        <w:t xml:space="preserve">: </w:t>
      </w:r>
      <w:r>
        <w:rPr>
          <w:b/>
          <w:sz w:val="28"/>
          <w:szCs w:val="28"/>
        </w:rPr>
        <w:t>480000</w:t>
      </w:r>
      <w:r w:rsidRPr="004711D5">
        <w:rPr>
          <w:sz w:val="28"/>
          <w:szCs w:val="28"/>
        </w:rPr>
        <w:t xml:space="preserve"> (</w:t>
      </w:r>
      <w:r>
        <w:rPr>
          <w:sz w:val="28"/>
          <w:szCs w:val="28"/>
        </w:rPr>
        <w:t>Четыреста восемьдесят тысяч)</w:t>
      </w:r>
      <w:r w:rsidRPr="004711D5">
        <w:rPr>
          <w:sz w:val="28"/>
          <w:szCs w:val="28"/>
        </w:rPr>
        <w:t xml:space="preserve"> рублей 00 копеек с учетом НДС.</w:t>
      </w:r>
    </w:p>
    <w:p w:rsidR="008E0DB5" w:rsidRPr="004711D5" w:rsidRDefault="008E0DB5" w:rsidP="008E0DB5">
      <w:pPr>
        <w:autoSpaceDE w:val="0"/>
        <w:autoSpaceDN w:val="0"/>
        <w:ind w:firstLine="709"/>
        <w:jc w:val="both"/>
        <w:rPr>
          <w:sz w:val="28"/>
          <w:szCs w:val="28"/>
        </w:rPr>
      </w:pPr>
      <w:r w:rsidRPr="004711D5">
        <w:rPr>
          <w:b/>
          <w:sz w:val="28"/>
          <w:szCs w:val="28"/>
        </w:rPr>
        <w:t>Величина повышения начальной цены («шаг аукциона»):</w:t>
      </w:r>
      <w:r>
        <w:rPr>
          <w:sz w:val="28"/>
          <w:szCs w:val="28"/>
        </w:rPr>
        <w:t xml:space="preserve"> </w:t>
      </w:r>
      <w:r>
        <w:rPr>
          <w:b/>
          <w:sz w:val="28"/>
          <w:szCs w:val="28"/>
        </w:rPr>
        <w:t>240000</w:t>
      </w:r>
      <w:r w:rsidRPr="004711D5">
        <w:rPr>
          <w:sz w:val="28"/>
          <w:szCs w:val="28"/>
        </w:rPr>
        <w:t xml:space="preserve"> (</w:t>
      </w:r>
      <w:r>
        <w:rPr>
          <w:sz w:val="28"/>
          <w:szCs w:val="28"/>
        </w:rPr>
        <w:t>Двести сорок тысяч</w:t>
      </w:r>
      <w:r w:rsidRPr="004711D5">
        <w:rPr>
          <w:sz w:val="28"/>
          <w:szCs w:val="28"/>
        </w:rPr>
        <w:t>) рублей 00 копеек</w:t>
      </w:r>
      <w:r>
        <w:rPr>
          <w:sz w:val="28"/>
          <w:szCs w:val="28"/>
        </w:rPr>
        <w:t xml:space="preserve"> </w:t>
      </w:r>
      <w:r w:rsidRPr="00CB1A17">
        <w:rPr>
          <w:sz w:val="28"/>
          <w:szCs w:val="28"/>
        </w:rPr>
        <w:t>с учетом НДС</w:t>
      </w:r>
      <w:r w:rsidRPr="004711D5">
        <w:rPr>
          <w:sz w:val="28"/>
          <w:szCs w:val="28"/>
        </w:rPr>
        <w:t>.</w:t>
      </w:r>
    </w:p>
    <w:p w:rsidR="008E0DB5" w:rsidRPr="004711D5" w:rsidRDefault="008E0DB5" w:rsidP="008E0DB5">
      <w:pPr>
        <w:autoSpaceDE w:val="0"/>
        <w:autoSpaceDN w:val="0"/>
        <w:ind w:firstLine="709"/>
        <w:jc w:val="both"/>
        <w:rPr>
          <w:sz w:val="28"/>
          <w:szCs w:val="28"/>
        </w:rPr>
      </w:pPr>
      <w:r w:rsidRPr="004711D5">
        <w:rPr>
          <w:b/>
          <w:sz w:val="28"/>
          <w:szCs w:val="28"/>
        </w:rPr>
        <w:t>Минимальная цена предложения (цена отсечения):</w:t>
      </w:r>
      <w:r w:rsidRPr="00A1532A">
        <w:rPr>
          <w:sz w:val="20"/>
          <w:szCs w:val="20"/>
        </w:rPr>
        <w:t xml:space="preserve"> </w:t>
      </w:r>
      <w:r w:rsidRPr="008E0DB5">
        <w:rPr>
          <w:b/>
          <w:sz w:val="28"/>
          <w:szCs w:val="28"/>
        </w:rPr>
        <w:t>2 400 000</w:t>
      </w:r>
      <w:r w:rsidRPr="004711D5">
        <w:rPr>
          <w:sz w:val="28"/>
          <w:szCs w:val="28"/>
        </w:rPr>
        <w:t xml:space="preserve"> (</w:t>
      </w:r>
      <w:r>
        <w:rPr>
          <w:sz w:val="28"/>
          <w:szCs w:val="28"/>
        </w:rPr>
        <w:t>два миллиона четыреста тысяч</w:t>
      </w:r>
      <w:r w:rsidRPr="004711D5">
        <w:rPr>
          <w:sz w:val="28"/>
          <w:szCs w:val="28"/>
        </w:rPr>
        <w:t>) рублей 00 копеек с учетом НДС.</w:t>
      </w:r>
    </w:p>
    <w:p w:rsidR="008E0DB5" w:rsidRDefault="008E0DB5" w:rsidP="008E0DB5">
      <w:pPr>
        <w:autoSpaceDE w:val="0"/>
        <w:autoSpaceDN w:val="0"/>
        <w:ind w:firstLine="709"/>
        <w:jc w:val="both"/>
        <w:rPr>
          <w:sz w:val="28"/>
          <w:szCs w:val="28"/>
        </w:rPr>
      </w:pPr>
      <w:r w:rsidRPr="004711D5">
        <w:rPr>
          <w:b/>
          <w:sz w:val="28"/>
          <w:szCs w:val="28"/>
        </w:rPr>
        <w:t>Размер задатка:</w:t>
      </w:r>
      <w:r w:rsidRPr="008E0DB5">
        <w:rPr>
          <w:sz w:val="20"/>
          <w:szCs w:val="20"/>
        </w:rPr>
        <w:t xml:space="preserve"> </w:t>
      </w:r>
      <w:r w:rsidRPr="008E0DB5">
        <w:rPr>
          <w:b/>
          <w:sz w:val="28"/>
          <w:szCs w:val="28"/>
        </w:rPr>
        <w:t>960 000</w:t>
      </w:r>
      <w:r w:rsidRPr="004711D5">
        <w:rPr>
          <w:sz w:val="28"/>
          <w:szCs w:val="28"/>
        </w:rPr>
        <w:t xml:space="preserve"> (</w:t>
      </w:r>
      <w:r>
        <w:rPr>
          <w:sz w:val="28"/>
          <w:szCs w:val="28"/>
        </w:rPr>
        <w:t>Девятьсот шестьдесят тысяч</w:t>
      </w:r>
      <w:r w:rsidRPr="004711D5">
        <w:rPr>
          <w:sz w:val="28"/>
          <w:szCs w:val="28"/>
        </w:rPr>
        <w:t>) рублей 00 копеек.</w:t>
      </w:r>
    </w:p>
    <w:p w:rsidR="00E35108" w:rsidRPr="00B956AF" w:rsidRDefault="00B76E61" w:rsidP="00E35108">
      <w:pPr>
        <w:pStyle w:val="ae"/>
        <w:ind w:firstLine="709"/>
        <w:jc w:val="both"/>
        <w:rPr>
          <w:sz w:val="28"/>
          <w:szCs w:val="28"/>
        </w:rPr>
      </w:pPr>
      <w:r w:rsidRPr="00B956AF">
        <w:rPr>
          <w:b/>
          <w:sz w:val="28"/>
          <w:szCs w:val="28"/>
        </w:rPr>
        <w:t>4</w:t>
      </w:r>
      <w:r w:rsidR="00EF2509" w:rsidRPr="00B956AF">
        <w:rPr>
          <w:b/>
          <w:sz w:val="28"/>
          <w:szCs w:val="28"/>
        </w:rPr>
        <w:t xml:space="preserve">. </w:t>
      </w:r>
      <w:r w:rsidR="00BA2273">
        <w:rPr>
          <w:b/>
          <w:sz w:val="28"/>
          <w:szCs w:val="28"/>
        </w:rPr>
        <w:t>Способ приватизации муниципального</w:t>
      </w:r>
      <w:r w:rsidR="00347C57" w:rsidRPr="00B956AF">
        <w:rPr>
          <w:b/>
          <w:sz w:val="28"/>
          <w:szCs w:val="28"/>
        </w:rPr>
        <w:t xml:space="preserve"> имущества: </w:t>
      </w:r>
      <w:r w:rsidR="00EC5E1F" w:rsidRPr="00B956AF">
        <w:rPr>
          <w:sz w:val="28"/>
          <w:szCs w:val="28"/>
        </w:rPr>
        <w:t>продажа</w:t>
      </w:r>
      <w:r w:rsidR="00BA2273">
        <w:rPr>
          <w:sz w:val="28"/>
          <w:szCs w:val="28"/>
        </w:rPr>
        <w:t xml:space="preserve"> муниципального </w:t>
      </w:r>
      <w:r w:rsidR="001C4F89" w:rsidRPr="00B956AF">
        <w:rPr>
          <w:sz w:val="28"/>
          <w:szCs w:val="28"/>
        </w:rPr>
        <w:t>и</w:t>
      </w:r>
      <w:r w:rsidR="00EF2509" w:rsidRPr="00B956AF">
        <w:rPr>
          <w:sz w:val="28"/>
          <w:szCs w:val="28"/>
        </w:rPr>
        <w:t xml:space="preserve">мущества </w:t>
      </w:r>
      <w:r w:rsidR="00A548B1">
        <w:rPr>
          <w:sz w:val="28"/>
          <w:szCs w:val="28"/>
        </w:rPr>
        <w:t>посредством публичного предложения</w:t>
      </w:r>
      <w:r w:rsidR="00BA2273">
        <w:rPr>
          <w:sz w:val="28"/>
          <w:szCs w:val="28"/>
        </w:rPr>
        <w:t xml:space="preserve"> </w:t>
      </w:r>
      <w:r w:rsidR="009D5E1D" w:rsidRPr="00B956AF">
        <w:rPr>
          <w:rFonts w:eastAsiaTheme="minorEastAsia"/>
          <w:sz w:val="28"/>
          <w:szCs w:val="28"/>
        </w:rPr>
        <w:t>в электронной форме</w:t>
      </w:r>
      <w:r w:rsidR="00BA2273">
        <w:rPr>
          <w:rFonts w:eastAsiaTheme="minorEastAsia"/>
          <w:sz w:val="28"/>
          <w:szCs w:val="28"/>
        </w:rPr>
        <w:t xml:space="preserve"> </w:t>
      </w:r>
      <w:r w:rsidR="00E35108" w:rsidRPr="00B956AF">
        <w:rPr>
          <w:sz w:val="28"/>
          <w:szCs w:val="28"/>
        </w:rPr>
        <w:t xml:space="preserve">на электронной площадке </w:t>
      </w:r>
      <w:r w:rsidR="009E654A" w:rsidRPr="00B956AF">
        <w:rPr>
          <w:sz w:val="28"/>
          <w:szCs w:val="28"/>
        </w:rPr>
        <w:t>ЗАО «</w:t>
      </w:r>
      <w:r w:rsidR="00527FFE" w:rsidRPr="00B956AF">
        <w:rPr>
          <w:sz w:val="28"/>
          <w:szCs w:val="28"/>
        </w:rPr>
        <w:t>Сбербанк-</w:t>
      </w:r>
      <w:r w:rsidR="009E654A" w:rsidRPr="00B956AF">
        <w:rPr>
          <w:sz w:val="28"/>
          <w:szCs w:val="28"/>
        </w:rPr>
        <w:t xml:space="preserve">Автоматизированная система торгов», </w:t>
      </w:r>
      <w:r w:rsidR="00646466" w:rsidRPr="00B956AF">
        <w:rPr>
          <w:sz w:val="28"/>
          <w:szCs w:val="28"/>
        </w:rPr>
        <w:t>включенн</w:t>
      </w:r>
      <w:r w:rsidR="00ED2D15" w:rsidRPr="00B956AF">
        <w:rPr>
          <w:sz w:val="28"/>
          <w:szCs w:val="28"/>
        </w:rPr>
        <w:t>о</w:t>
      </w:r>
      <w:r w:rsidR="001B4C6B">
        <w:rPr>
          <w:sz w:val="28"/>
          <w:szCs w:val="28"/>
        </w:rPr>
        <w:t>й</w:t>
      </w:r>
      <w:r w:rsidR="00646466" w:rsidRPr="00B956AF">
        <w:rPr>
          <w:sz w:val="28"/>
          <w:szCs w:val="28"/>
        </w:rPr>
        <w:t xml:space="preserve"> в Перечень юридических лиц для организации продажи государственного и муниципального имущества в электронной форме, утвержденный распоряжением Правительства Российской Федерации от </w:t>
      </w:r>
      <w:r w:rsidR="005C3815">
        <w:rPr>
          <w:sz w:val="28"/>
          <w:szCs w:val="28"/>
        </w:rPr>
        <w:t>0</w:t>
      </w:r>
      <w:r w:rsidR="00646466" w:rsidRPr="00B956AF">
        <w:rPr>
          <w:sz w:val="28"/>
          <w:szCs w:val="28"/>
        </w:rPr>
        <w:t>4 декабря 2015 г. № 2488-р,</w:t>
      </w:r>
      <w:r w:rsidR="002B7167" w:rsidRPr="00B956AF">
        <w:rPr>
          <w:sz w:val="28"/>
          <w:szCs w:val="28"/>
        </w:rPr>
        <w:t xml:space="preserve">(далее - </w:t>
      </w:r>
      <w:r w:rsidR="00024E57" w:rsidRPr="00E11043">
        <w:rPr>
          <w:sz w:val="28"/>
          <w:szCs w:val="28"/>
        </w:rPr>
        <w:t>О</w:t>
      </w:r>
      <w:r w:rsidR="00BD21E4" w:rsidRPr="00E11043">
        <w:rPr>
          <w:sz w:val="28"/>
          <w:szCs w:val="28"/>
        </w:rPr>
        <w:t>рганизатор</w:t>
      </w:r>
      <w:r w:rsidR="002B7167" w:rsidRPr="00B956AF">
        <w:rPr>
          <w:sz w:val="28"/>
          <w:szCs w:val="28"/>
        </w:rPr>
        <w:t xml:space="preserve">), </w:t>
      </w:r>
      <w:r w:rsidR="00E35108" w:rsidRPr="00B956AF">
        <w:rPr>
          <w:sz w:val="28"/>
          <w:szCs w:val="28"/>
        </w:rPr>
        <w:t>расположенной на сайте</w:t>
      </w:r>
      <w:r w:rsidR="00E15346">
        <w:rPr>
          <w:sz w:val="28"/>
          <w:szCs w:val="28"/>
          <w:lang w:val="en-US"/>
        </w:rPr>
        <w:t>www</w:t>
      </w:r>
      <w:r w:rsidR="00E15346" w:rsidRPr="00E15346">
        <w:rPr>
          <w:sz w:val="28"/>
          <w:szCs w:val="28"/>
        </w:rPr>
        <w:t>.</w:t>
      </w:r>
      <w:r w:rsidR="00347C57" w:rsidRPr="00B956AF">
        <w:rPr>
          <w:sz w:val="28"/>
          <w:szCs w:val="28"/>
          <w:lang w:val="en-US"/>
        </w:rPr>
        <w:t>utp</w:t>
      </w:r>
      <w:r w:rsidR="00347C57" w:rsidRPr="00B956AF">
        <w:rPr>
          <w:sz w:val="28"/>
          <w:szCs w:val="28"/>
        </w:rPr>
        <w:t>.</w:t>
      </w:r>
      <w:r w:rsidR="00347C57" w:rsidRPr="00B956AF">
        <w:rPr>
          <w:sz w:val="28"/>
          <w:szCs w:val="28"/>
          <w:lang w:val="en-US"/>
        </w:rPr>
        <w:t>sberbank</w:t>
      </w:r>
      <w:r w:rsidR="00347C57" w:rsidRPr="00B956AF">
        <w:rPr>
          <w:sz w:val="28"/>
          <w:szCs w:val="28"/>
        </w:rPr>
        <w:t>-</w:t>
      </w:r>
      <w:r w:rsidR="00347C57" w:rsidRPr="00B956AF">
        <w:rPr>
          <w:sz w:val="28"/>
          <w:szCs w:val="28"/>
          <w:lang w:val="en-US"/>
        </w:rPr>
        <w:t>ast</w:t>
      </w:r>
      <w:r w:rsidR="00347C57" w:rsidRPr="00B956AF">
        <w:rPr>
          <w:sz w:val="28"/>
          <w:szCs w:val="28"/>
        </w:rPr>
        <w:t>.</w:t>
      </w:r>
      <w:r w:rsidR="00347C57" w:rsidRPr="00B956AF">
        <w:rPr>
          <w:sz w:val="28"/>
          <w:szCs w:val="28"/>
          <w:lang w:val="en-US"/>
        </w:rPr>
        <w:t>ru</w:t>
      </w:r>
      <w:r w:rsidR="00347C57" w:rsidRPr="00B956AF">
        <w:rPr>
          <w:sz w:val="28"/>
          <w:szCs w:val="28"/>
        </w:rPr>
        <w:t>/</w:t>
      </w:r>
      <w:r w:rsidR="00347C57" w:rsidRPr="00B956AF">
        <w:rPr>
          <w:sz w:val="28"/>
          <w:szCs w:val="28"/>
          <w:lang w:val="en-US"/>
        </w:rPr>
        <w:t>AP</w:t>
      </w:r>
      <w:r w:rsidR="00BA2273">
        <w:rPr>
          <w:sz w:val="28"/>
          <w:szCs w:val="28"/>
        </w:rPr>
        <w:t xml:space="preserve"> </w:t>
      </w:r>
      <w:r w:rsidR="00E35108" w:rsidRPr="00B956AF">
        <w:rPr>
          <w:sz w:val="28"/>
          <w:szCs w:val="28"/>
        </w:rPr>
        <w:t xml:space="preserve">в сети </w:t>
      </w:r>
      <w:r w:rsidR="00F1316C">
        <w:rPr>
          <w:sz w:val="28"/>
          <w:szCs w:val="28"/>
        </w:rPr>
        <w:t>«</w:t>
      </w:r>
      <w:r w:rsidR="00E35108" w:rsidRPr="00B956AF">
        <w:rPr>
          <w:sz w:val="28"/>
          <w:szCs w:val="28"/>
        </w:rPr>
        <w:t>Интернет</w:t>
      </w:r>
      <w:r w:rsidR="00F1316C">
        <w:rPr>
          <w:sz w:val="28"/>
          <w:szCs w:val="28"/>
        </w:rPr>
        <w:t>»</w:t>
      </w:r>
      <w:r w:rsidR="00E35108" w:rsidRPr="00B956AF">
        <w:rPr>
          <w:sz w:val="28"/>
          <w:szCs w:val="28"/>
        </w:rPr>
        <w:t>.</w:t>
      </w:r>
    </w:p>
    <w:p w:rsidR="00016F39" w:rsidRPr="00B956AF" w:rsidRDefault="00C75667" w:rsidP="00016F39">
      <w:pPr>
        <w:tabs>
          <w:tab w:val="left" w:pos="1418"/>
        </w:tabs>
        <w:ind w:firstLine="709"/>
        <w:jc w:val="both"/>
        <w:rPr>
          <w:b/>
          <w:sz w:val="28"/>
          <w:szCs w:val="28"/>
        </w:rPr>
      </w:pPr>
      <w:r w:rsidRPr="00B956AF">
        <w:rPr>
          <w:b/>
          <w:sz w:val="28"/>
          <w:szCs w:val="28"/>
        </w:rPr>
        <w:lastRenderedPageBreak/>
        <w:t>5</w:t>
      </w:r>
      <w:r w:rsidR="009A19FC" w:rsidRPr="00B956AF">
        <w:rPr>
          <w:b/>
          <w:sz w:val="28"/>
          <w:szCs w:val="28"/>
        </w:rPr>
        <w:t xml:space="preserve">. </w:t>
      </w:r>
      <w:r w:rsidR="00DC0B89" w:rsidRPr="00B956AF">
        <w:rPr>
          <w:b/>
          <w:sz w:val="28"/>
          <w:szCs w:val="28"/>
        </w:rPr>
        <w:t>Форма подачи предложений</w:t>
      </w:r>
      <w:r w:rsidR="00522E66" w:rsidRPr="00B956AF">
        <w:rPr>
          <w:b/>
          <w:sz w:val="28"/>
          <w:szCs w:val="28"/>
        </w:rPr>
        <w:t xml:space="preserve"> о цене </w:t>
      </w:r>
      <w:r w:rsidR="00BA2273">
        <w:rPr>
          <w:b/>
          <w:sz w:val="28"/>
          <w:szCs w:val="28"/>
        </w:rPr>
        <w:t>муниципального</w:t>
      </w:r>
      <w:r w:rsidR="0064613C" w:rsidRPr="00B956AF">
        <w:rPr>
          <w:b/>
          <w:sz w:val="28"/>
          <w:szCs w:val="28"/>
        </w:rPr>
        <w:t xml:space="preserve"> имущества</w:t>
      </w:r>
      <w:r w:rsidR="00DC0B89" w:rsidRPr="00B956AF">
        <w:rPr>
          <w:b/>
          <w:sz w:val="28"/>
          <w:szCs w:val="28"/>
        </w:rPr>
        <w:t>:</w:t>
      </w:r>
      <w:r w:rsidR="00BA2273">
        <w:rPr>
          <w:b/>
          <w:sz w:val="28"/>
          <w:szCs w:val="28"/>
        </w:rPr>
        <w:t xml:space="preserve"> </w:t>
      </w:r>
      <w:r w:rsidR="00426A15">
        <w:rPr>
          <w:sz w:val="28"/>
          <w:szCs w:val="28"/>
        </w:rPr>
        <w:t>п</w:t>
      </w:r>
      <w:r w:rsidR="00A90973">
        <w:rPr>
          <w:sz w:val="28"/>
          <w:szCs w:val="28"/>
        </w:rPr>
        <w:t xml:space="preserve">редставление предложений о цене имущества осуществляется зарегистрированным участником продажи в </w:t>
      </w:r>
      <w:r w:rsidR="003F21D5">
        <w:rPr>
          <w:sz w:val="28"/>
          <w:szCs w:val="28"/>
        </w:rPr>
        <w:t xml:space="preserve">течение одной процедуры проведения </w:t>
      </w:r>
      <w:r w:rsidR="00A548B1">
        <w:rPr>
          <w:sz w:val="28"/>
          <w:szCs w:val="28"/>
        </w:rPr>
        <w:t>продажи посредством публичного предложения</w:t>
      </w:r>
      <w:r w:rsidR="003F21D5">
        <w:rPr>
          <w:sz w:val="28"/>
          <w:szCs w:val="28"/>
        </w:rPr>
        <w:t>.</w:t>
      </w:r>
      <w:r w:rsidR="00BA2273">
        <w:rPr>
          <w:sz w:val="28"/>
          <w:szCs w:val="28"/>
        </w:rPr>
        <w:t xml:space="preserve"> </w:t>
      </w:r>
      <w:r w:rsidR="00F1316C" w:rsidRPr="00A90973">
        <w:rPr>
          <w:sz w:val="28"/>
          <w:szCs w:val="28"/>
        </w:rPr>
        <w:t>Подача</w:t>
      </w:r>
      <w:r w:rsidR="00F1316C">
        <w:rPr>
          <w:sz w:val="28"/>
          <w:szCs w:val="28"/>
        </w:rPr>
        <w:t xml:space="preserve"> предложений о цене имущества осуществляется в </w:t>
      </w:r>
      <w:r w:rsidR="00CB5AC9" w:rsidRPr="00B956AF">
        <w:rPr>
          <w:sz w:val="28"/>
          <w:szCs w:val="28"/>
        </w:rPr>
        <w:t>«личн</w:t>
      </w:r>
      <w:r w:rsidR="00CB5AC9">
        <w:rPr>
          <w:sz w:val="28"/>
          <w:szCs w:val="28"/>
        </w:rPr>
        <w:t>ом</w:t>
      </w:r>
      <w:r w:rsidR="00CB5AC9" w:rsidRPr="00B956AF">
        <w:rPr>
          <w:sz w:val="28"/>
          <w:szCs w:val="28"/>
        </w:rPr>
        <w:t xml:space="preserve"> кабинет</w:t>
      </w:r>
      <w:r w:rsidR="00CB5AC9">
        <w:rPr>
          <w:sz w:val="28"/>
          <w:szCs w:val="28"/>
        </w:rPr>
        <w:t>е</w:t>
      </w:r>
      <w:r w:rsidR="00CB5AC9" w:rsidRPr="00B956AF">
        <w:rPr>
          <w:sz w:val="28"/>
          <w:szCs w:val="28"/>
        </w:rPr>
        <w:t xml:space="preserve">» </w:t>
      </w:r>
      <w:r w:rsidR="00F1316C">
        <w:rPr>
          <w:sz w:val="28"/>
          <w:szCs w:val="28"/>
        </w:rPr>
        <w:t xml:space="preserve">участника посредством штатного интерфейса </w:t>
      </w:r>
      <w:r w:rsidR="00016F39" w:rsidRPr="00B956AF">
        <w:rPr>
          <w:sz w:val="28"/>
          <w:szCs w:val="28"/>
        </w:rPr>
        <w:t>в день и время</w:t>
      </w:r>
      <w:r w:rsidR="005E4E51">
        <w:rPr>
          <w:sz w:val="28"/>
          <w:szCs w:val="28"/>
        </w:rPr>
        <w:t xml:space="preserve"> проведения </w:t>
      </w:r>
      <w:r w:rsidR="00D966DF">
        <w:rPr>
          <w:sz w:val="28"/>
          <w:szCs w:val="28"/>
        </w:rPr>
        <w:t>продажи посредством публичного предложения</w:t>
      </w:r>
      <w:r w:rsidR="00016F39" w:rsidRPr="00B956AF">
        <w:rPr>
          <w:sz w:val="28"/>
          <w:szCs w:val="28"/>
        </w:rPr>
        <w:t xml:space="preserve">, указанные в </w:t>
      </w:r>
      <w:r w:rsidR="00A712DE" w:rsidRPr="00B956AF">
        <w:rPr>
          <w:sz w:val="28"/>
          <w:szCs w:val="28"/>
        </w:rPr>
        <w:t>настоящем Информационном сообщении</w:t>
      </w:r>
      <w:r w:rsidR="00CB5AC9">
        <w:rPr>
          <w:sz w:val="28"/>
          <w:szCs w:val="28"/>
        </w:rPr>
        <w:t>,</w:t>
      </w:r>
      <w:r w:rsidR="00A712DE" w:rsidRPr="00B956AF">
        <w:rPr>
          <w:sz w:val="28"/>
          <w:szCs w:val="28"/>
        </w:rPr>
        <w:t xml:space="preserve"> на электронной площадке – </w:t>
      </w:r>
      <w:r w:rsidR="00016F39" w:rsidRPr="00B956AF">
        <w:rPr>
          <w:sz w:val="28"/>
          <w:szCs w:val="28"/>
        </w:rPr>
        <w:t xml:space="preserve">универсальная торговая платформа ЗАО «Сбербанк-АСТ», размещенная на сайте </w:t>
      </w:r>
      <w:r w:rsidR="00E15346">
        <w:rPr>
          <w:sz w:val="28"/>
          <w:szCs w:val="28"/>
          <w:lang w:val="en-US"/>
        </w:rPr>
        <w:t>www</w:t>
      </w:r>
      <w:r w:rsidR="00E15346" w:rsidRPr="00E15346">
        <w:rPr>
          <w:sz w:val="28"/>
          <w:szCs w:val="28"/>
        </w:rPr>
        <w:t>.</w:t>
      </w:r>
      <w:r w:rsidR="00016F39" w:rsidRPr="00B956AF">
        <w:rPr>
          <w:sz w:val="28"/>
          <w:szCs w:val="28"/>
        </w:rPr>
        <w:t xml:space="preserve">utp.sberbank-ast.ru </w:t>
      </w:r>
      <w:r w:rsidR="005E4E51">
        <w:rPr>
          <w:sz w:val="28"/>
          <w:szCs w:val="28"/>
        </w:rPr>
        <w:br/>
      </w:r>
      <w:r w:rsidR="00016F39" w:rsidRPr="00B956AF">
        <w:rPr>
          <w:sz w:val="28"/>
          <w:szCs w:val="28"/>
        </w:rPr>
        <w:t xml:space="preserve">в сети </w:t>
      </w:r>
      <w:r w:rsidR="00A712DE" w:rsidRPr="00B956AF">
        <w:rPr>
          <w:sz w:val="28"/>
          <w:szCs w:val="28"/>
        </w:rPr>
        <w:t>«</w:t>
      </w:r>
      <w:r w:rsidR="00016F39" w:rsidRPr="00B956AF">
        <w:rPr>
          <w:sz w:val="28"/>
          <w:szCs w:val="28"/>
        </w:rPr>
        <w:t>Интернет</w:t>
      </w:r>
      <w:r w:rsidR="00A712DE" w:rsidRPr="00B956AF">
        <w:rPr>
          <w:sz w:val="28"/>
          <w:szCs w:val="28"/>
        </w:rPr>
        <w:t>»</w:t>
      </w:r>
      <w:r w:rsidR="00016F39" w:rsidRPr="00B956AF">
        <w:rPr>
          <w:sz w:val="28"/>
          <w:szCs w:val="28"/>
        </w:rPr>
        <w:t>.</w:t>
      </w:r>
    </w:p>
    <w:p w:rsidR="00F1316C" w:rsidRPr="00224A95" w:rsidRDefault="00367B41" w:rsidP="00B70FE6">
      <w:pPr>
        <w:pStyle w:val="ae"/>
        <w:ind w:firstLine="709"/>
        <w:jc w:val="both"/>
        <w:rPr>
          <w:b/>
          <w:sz w:val="28"/>
          <w:szCs w:val="28"/>
        </w:rPr>
      </w:pPr>
      <w:r>
        <w:rPr>
          <w:b/>
          <w:sz w:val="28"/>
          <w:szCs w:val="28"/>
        </w:rPr>
        <w:t>6</w:t>
      </w:r>
      <w:r w:rsidR="00085550" w:rsidRPr="00B956AF">
        <w:rPr>
          <w:b/>
          <w:sz w:val="28"/>
          <w:szCs w:val="28"/>
        </w:rPr>
        <w:t xml:space="preserve">. </w:t>
      </w:r>
      <w:r w:rsidR="00B70FE6" w:rsidRPr="00B956AF">
        <w:rPr>
          <w:b/>
          <w:sz w:val="28"/>
          <w:szCs w:val="28"/>
        </w:rPr>
        <w:t>Срок</w:t>
      </w:r>
      <w:r w:rsidR="009E1CC1">
        <w:rPr>
          <w:b/>
          <w:sz w:val="28"/>
          <w:szCs w:val="28"/>
        </w:rPr>
        <w:t>и</w:t>
      </w:r>
      <w:r w:rsidR="00B70FE6" w:rsidRPr="00B956AF">
        <w:rPr>
          <w:b/>
          <w:sz w:val="28"/>
          <w:szCs w:val="28"/>
        </w:rPr>
        <w:t xml:space="preserve"> и порядок внесения </w:t>
      </w:r>
      <w:r w:rsidR="00827C5E">
        <w:rPr>
          <w:b/>
          <w:sz w:val="28"/>
          <w:szCs w:val="28"/>
        </w:rPr>
        <w:t xml:space="preserve">и </w:t>
      </w:r>
      <w:r w:rsidR="002862F3" w:rsidRPr="00B956AF">
        <w:rPr>
          <w:b/>
          <w:sz w:val="28"/>
          <w:szCs w:val="28"/>
        </w:rPr>
        <w:t>возвра</w:t>
      </w:r>
      <w:r w:rsidR="00643BA3">
        <w:rPr>
          <w:b/>
          <w:sz w:val="28"/>
          <w:szCs w:val="28"/>
        </w:rPr>
        <w:t>щения задатка</w:t>
      </w:r>
      <w:r w:rsidR="00B70FE6" w:rsidRPr="00B956AF">
        <w:rPr>
          <w:b/>
          <w:sz w:val="28"/>
          <w:szCs w:val="28"/>
        </w:rPr>
        <w:t xml:space="preserve">, </w:t>
      </w:r>
      <w:r w:rsidR="00643BA3">
        <w:rPr>
          <w:b/>
          <w:sz w:val="28"/>
          <w:szCs w:val="28"/>
        </w:rPr>
        <w:t xml:space="preserve">назначение платежа, </w:t>
      </w:r>
      <w:r w:rsidR="00B70FE6" w:rsidRPr="00B956AF">
        <w:rPr>
          <w:b/>
          <w:sz w:val="28"/>
          <w:szCs w:val="28"/>
        </w:rPr>
        <w:t xml:space="preserve">реквизиты счета: </w:t>
      </w:r>
      <w:r w:rsidR="00B70FE6" w:rsidRPr="00B956AF">
        <w:rPr>
          <w:sz w:val="28"/>
          <w:szCs w:val="28"/>
        </w:rPr>
        <w:t xml:space="preserve">для участия в </w:t>
      </w:r>
      <w:r w:rsidR="008D7396">
        <w:rPr>
          <w:sz w:val="28"/>
          <w:szCs w:val="28"/>
        </w:rPr>
        <w:t>продаже посредством публичного предложения</w:t>
      </w:r>
      <w:r w:rsidR="00B70FE6" w:rsidRPr="00B956AF">
        <w:rPr>
          <w:sz w:val="28"/>
          <w:szCs w:val="28"/>
        </w:rPr>
        <w:t xml:space="preserve"> претендент</w:t>
      </w:r>
      <w:r w:rsidR="001E03BD">
        <w:rPr>
          <w:sz w:val="28"/>
          <w:szCs w:val="28"/>
        </w:rPr>
        <w:t>ы</w:t>
      </w:r>
      <w:r w:rsidR="00BA2273">
        <w:rPr>
          <w:sz w:val="28"/>
          <w:szCs w:val="28"/>
        </w:rPr>
        <w:t xml:space="preserve"> </w:t>
      </w:r>
      <w:r w:rsidR="001E03BD">
        <w:rPr>
          <w:sz w:val="28"/>
          <w:szCs w:val="28"/>
        </w:rPr>
        <w:t>перечисляют</w:t>
      </w:r>
      <w:r w:rsidR="00B70FE6" w:rsidRPr="00B956AF">
        <w:rPr>
          <w:sz w:val="28"/>
          <w:szCs w:val="28"/>
        </w:rPr>
        <w:t xml:space="preserve"> задаток</w:t>
      </w:r>
      <w:r w:rsidR="00643BA3">
        <w:rPr>
          <w:sz w:val="28"/>
          <w:szCs w:val="28"/>
        </w:rPr>
        <w:t xml:space="preserve"> в </w:t>
      </w:r>
      <w:r w:rsidR="009E1CC1">
        <w:rPr>
          <w:sz w:val="28"/>
          <w:szCs w:val="28"/>
        </w:rPr>
        <w:t xml:space="preserve">установленном настоящим </w:t>
      </w:r>
      <w:r w:rsidR="00B70FE6" w:rsidRPr="00B956AF">
        <w:rPr>
          <w:sz w:val="28"/>
          <w:szCs w:val="28"/>
        </w:rPr>
        <w:t>И</w:t>
      </w:r>
      <w:r w:rsidR="0022689E" w:rsidRPr="00B956AF">
        <w:rPr>
          <w:sz w:val="28"/>
          <w:szCs w:val="28"/>
        </w:rPr>
        <w:t>нформационном сообщении</w:t>
      </w:r>
      <w:r w:rsidR="009E1CC1">
        <w:rPr>
          <w:sz w:val="28"/>
          <w:szCs w:val="28"/>
        </w:rPr>
        <w:t xml:space="preserve"> размере </w:t>
      </w:r>
      <w:r w:rsidR="001E03BD">
        <w:rPr>
          <w:sz w:val="28"/>
          <w:szCs w:val="28"/>
        </w:rPr>
        <w:t>в счет обеспечения оплаты приобретаемого имущества</w:t>
      </w:r>
      <w:r w:rsidR="00BA2273">
        <w:rPr>
          <w:sz w:val="28"/>
          <w:szCs w:val="28"/>
        </w:rPr>
        <w:t xml:space="preserve"> </w:t>
      </w:r>
      <w:r w:rsidR="009E1CC1" w:rsidRPr="00224A95">
        <w:rPr>
          <w:b/>
          <w:sz w:val="28"/>
          <w:szCs w:val="28"/>
        </w:rPr>
        <w:t>на счет Организатора</w:t>
      </w:r>
      <w:r w:rsidR="00224A95">
        <w:rPr>
          <w:b/>
          <w:sz w:val="28"/>
          <w:szCs w:val="28"/>
        </w:rPr>
        <w:t xml:space="preserve"> -</w:t>
      </w:r>
      <w:r w:rsidR="00F1316C" w:rsidRPr="00224A95">
        <w:rPr>
          <w:b/>
          <w:bCs/>
          <w:sz w:val="28"/>
          <w:szCs w:val="28"/>
        </w:rPr>
        <w:t xml:space="preserve">ЗАО </w:t>
      </w:r>
      <w:r w:rsidR="00B520F7">
        <w:rPr>
          <w:b/>
          <w:bCs/>
          <w:sz w:val="28"/>
          <w:szCs w:val="28"/>
        </w:rPr>
        <w:t>«</w:t>
      </w:r>
      <w:r w:rsidR="00F1316C" w:rsidRPr="00224A95">
        <w:rPr>
          <w:b/>
          <w:bCs/>
          <w:sz w:val="28"/>
          <w:szCs w:val="28"/>
        </w:rPr>
        <w:t>Сбербанк-АСТ</w:t>
      </w:r>
      <w:r w:rsidR="00B520F7">
        <w:rPr>
          <w:b/>
          <w:bCs/>
          <w:sz w:val="28"/>
          <w:szCs w:val="28"/>
        </w:rPr>
        <w:t>»</w:t>
      </w:r>
      <w:r w:rsidR="005E4E51">
        <w:rPr>
          <w:b/>
          <w:bCs/>
          <w:sz w:val="28"/>
          <w:szCs w:val="28"/>
        </w:rPr>
        <w:t>;</w:t>
      </w:r>
      <w:r w:rsidR="00F1316C" w:rsidRPr="00224A95">
        <w:rPr>
          <w:b/>
          <w:bCs/>
          <w:sz w:val="28"/>
          <w:szCs w:val="28"/>
        </w:rPr>
        <w:t xml:space="preserve"> ИНН 7707308480 КПП770701001; расчетный счет 40702810300020038047; ПАО </w:t>
      </w:r>
      <w:r w:rsidR="00B520F7">
        <w:rPr>
          <w:b/>
          <w:bCs/>
          <w:sz w:val="28"/>
          <w:szCs w:val="28"/>
        </w:rPr>
        <w:t>«</w:t>
      </w:r>
      <w:r w:rsidR="00F1316C" w:rsidRPr="00224A95">
        <w:rPr>
          <w:b/>
          <w:bCs/>
          <w:sz w:val="28"/>
          <w:szCs w:val="28"/>
        </w:rPr>
        <w:t>С</w:t>
      </w:r>
      <w:r w:rsidR="00827C5E">
        <w:rPr>
          <w:b/>
          <w:bCs/>
          <w:sz w:val="28"/>
          <w:szCs w:val="28"/>
        </w:rPr>
        <w:t>бербанк</w:t>
      </w:r>
      <w:r w:rsidR="00F1316C" w:rsidRPr="00224A95">
        <w:rPr>
          <w:b/>
          <w:bCs/>
          <w:sz w:val="28"/>
          <w:szCs w:val="28"/>
        </w:rPr>
        <w:t xml:space="preserve"> Р</w:t>
      </w:r>
      <w:r w:rsidR="00827C5E">
        <w:rPr>
          <w:b/>
          <w:bCs/>
          <w:sz w:val="28"/>
          <w:szCs w:val="28"/>
        </w:rPr>
        <w:t>оссии</w:t>
      </w:r>
      <w:r w:rsidR="00B520F7">
        <w:rPr>
          <w:b/>
          <w:bCs/>
          <w:sz w:val="28"/>
          <w:szCs w:val="28"/>
        </w:rPr>
        <w:t>»</w:t>
      </w:r>
      <w:r w:rsidR="00224A95">
        <w:rPr>
          <w:b/>
          <w:bCs/>
          <w:sz w:val="28"/>
          <w:szCs w:val="28"/>
        </w:rPr>
        <w:t>г</w:t>
      </w:r>
      <w:r w:rsidR="00F1316C" w:rsidRPr="00224A95">
        <w:rPr>
          <w:b/>
          <w:bCs/>
          <w:sz w:val="28"/>
          <w:szCs w:val="28"/>
        </w:rPr>
        <w:t>. М</w:t>
      </w:r>
      <w:r w:rsidR="00827C5E">
        <w:rPr>
          <w:b/>
          <w:bCs/>
          <w:sz w:val="28"/>
          <w:szCs w:val="28"/>
        </w:rPr>
        <w:t>осква</w:t>
      </w:r>
      <w:r w:rsidR="00F1316C" w:rsidRPr="00224A95">
        <w:rPr>
          <w:b/>
          <w:bCs/>
          <w:sz w:val="28"/>
          <w:szCs w:val="28"/>
        </w:rPr>
        <w:t>; БИК 044525225; корреспондентский счет 30101810400000000225.</w:t>
      </w:r>
    </w:p>
    <w:p w:rsidR="009E1CC1" w:rsidRPr="00B956AF" w:rsidRDefault="009E1CC1" w:rsidP="009E1CC1">
      <w:pPr>
        <w:tabs>
          <w:tab w:val="left" w:pos="851"/>
        </w:tabs>
        <w:ind w:firstLine="709"/>
        <w:jc w:val="both"/>
        <w:rPr>
          <w:sz w:val="28"/>
          <w:szCs w:val="28"/>
        </w:rPr>
      </w:pPr>
      <w:r w:rsidRPr="00B956AF">
        <w:rPr>
          <w:sz w:val="28"/>
          <w:szCs w:val="28"/>
        </w:rPr>
        <w:t xml:space="preserve">Образец платежного поручения </w:t>
      </w:r>
      <w:r>
        <w:rPr>
          <w:sz w:val="28"/>
          <w:szCs w:val="28"/>
        </w:rPr>
        <w:t xml:space="preserve">размещен </w:t>
      </w:r>
      <w:r w:rsidRPr="00B956AF">
        <w:rPr>
          <w:sz w:val="28"/>
          <w:szCs w:val="28"/>
        </w:rPr>
        <w:t xml:space="preserve">на электронной площадке по адресу: </w:t>
      </w:r>
      <w:r w:rsidR="00E15346">
        <w:rPr>
          <w:sz w:val="28"/>
          <w:szCs w:val="28"/>
          <w:lang w:val="en-US"/>
        </w:rPr>
        <w:t>www</w:t>
      </w:r>
      <w:r w:rsidR="00E15346" w:rsidRPr="00E15346">
        <w:rPr>
          <w:sz w:val="28"/>
          <w:szCs w:val="28"/>
        </w:rPr>
        <w:t>.</w:t>
      </w:r>
      <w:r w:rsidRPr="00B956AF">
        <w:rPr>
          <w:sz w:val="28"/>
          <w:szCs w:val="28"/>
        </w:rPr>
        <w:t>utp.sberbank-ast.ru/AP/Notice/653/Requisites</w:t>
      </w:r>
      <w:r w:rsidR="00B124A9">
        <w:rPr>
          <w:sz w:val="28"/>
          <w:szCs w:val="28"/>
        </w:rPr>
        <w:t>.</w:t>
      </w:r>
    </w:p>
    <w:p w:rsidR="00E1722B" w:rsidRDefault="009E1CC1" w:rsidP="00E1722B">
      <w:pPr>
        <w:autoSpaceDE w:val="0"/>
        <w:autoSpaceDN w:val="0"/>
        <w:ind w:firstLine="709"/>
        <w:jc w:val="both"/>
        <w:rPr>
          <w:rFonts w:eastAsia="Calibri"/>
          <w:sz w:val="28"/>
          <w:szCs w:val="28"/>
          <w:lang w:eastAsia="en-US"/>
        </w:rPr>
      </w:pPr>
      <w:r w:rsidRPr="00B956AF">
        <w:rPr>
          <w:sz w:val="28"/>
          <w:szCs w:val="28"/>
        </w:rPr>
        <w:t xml:space="preserve">В назначении платежа указывается: «Задаток </w:t>
      </w:r>
      <w:r>
        <w:rPr>
          <w:sz w:val="28"/>
          <w:szCs w:val="28"/>
        </w:rPr>
        <w:t xml:space="preserve">для </w:t>
      </w:r>
      <w:r w:rsidRPr="00B956AF">
        <w:rPr>
          <w:sz w:val="28"/>
          <w:szCs w:val="28"/>
        </w:rPr>
        <w:t>участи</w:t>
      </w:r>
      <w:r>
        <w:rPr>
          <w:sz w:val="28"/>
          <w:szCs w:val="28"/>
        </w:rPr>
        <w:t>я</w:t>
      </w:r>
      <w:r w:rsidRPr="00B956AF">
        <w:rPr>
          <w:sz w:val="28"/>
          <w:szCs w:val="28"/>
        </w:rPr>
        <w:t xml:space="preserve"> в </w:t>
      </w:r>
      <w:r w:rsidR="00E1722B">
        <w:rPr>
          <w:sz w:val="28"/>
          <w:szCs w:val="28"/>
        </w:rPr>
        <w:t xml:space="preserve">продаже </w:t>
      </w:r>
      <w:r w:rsidR="00160EA9">
        <w:rPr>
          <w:sz w:val="28"/>
          <w:szCs w:val="28"/>
        </w:rPr>
        <w:t>муниципального</w:t>
      </w:r>
      <w:r w:rsidR="00367B41">
        <w:rPr>
          <w:sz w:val="28"/>
          <w:szCs w:val="28"/>
        </w:rPr>
        <w:t xml:space="preserve"> имущества </w:t>
      </w:r>
      <w:r w:rsidR="00E1722B">
        <w:rPr>
          <w:sz w:val="28"/>
          <w:szCs w:val="28"/>
        </w:rPr>
        <w:t>посредством публичного предложения</w:t>
      </w:r>
      <w:r w:rsidR="00BA2273">
        <w:rPr>
          <w:sz w:val="28"/>
          <w:szCs w:val="28"/>
        </w:rPr>
        <w:t xml:space="preserve"> </w:t>
      </w:r>
      <w:r w:rsidR="005E4E51" w:rsidRPr="00B956AF">
        <w:rPr>
          <w:sz w:val="28"/>
          <w:szCs w:val="28"/>
        </w:rPr>
        <w:t>в электронной форме</w:t>
      </w:r>
      <w:r w:rsidR="00B04163">
        <w:rPr>
          <w:sz w:val="28"/>
          <w:szCs w:val="28"/>
        </w:rPr>
        <w:t>. Лот</w:t>
      </w:r>
      <w:r w:rsidR="00E1722B" w:rsidRPr="00F775A8">
        <w:rPr>
          <w:sz w:val="28"/>
          <w:szCs w:val="28"/>
        </w:rPr>
        <w:t xml:space="preserve"> №__</w:t>
      </w:r>
      <w:r w:rsidR="00E1722B">
        <w:rPr>
          <w:b/>
          <w:sz w:val="28"/>
          <w:szCs w:val="28"/>
        </w:rPr>
        <w:t>».</w:t>
      </w:r>
    </w:p>
    <w:p w:rsidR="00224A95" w:rsidRPr="00B956AF" w:rsidRDefault="00224A95" w:rsidP="00224A95">
      <w:pPr>
        <w:tabs>
          <w:tab w:val="left" w:pos="851"/>
        </w:tabs>
        <w:ind w:firstLine="709"/>
        <w:jc w:val="both"/>
        <w:rPr>
          <w:sz w:val="28"/>
          <w:szCs w:val="28"/>
        </w:rPr>
      </w:pPr>
      <w:r>
        <w:rPr>
          <w:sz w:val="28"/>
          <w:szCs w:val="28"/>
        </w:rPr>
        <w:t>Д</w:t>
      </w:r>
      <w:r w:rsidRPr="00B956AF">
        <w:rPr>
          <w:sz w:val="28"/>
          <w:szCs w:val="28"/>
        </w:rPr>
        <w:t xml:space="preserve">ля обеспечения своевременного поступления </w:t>
      </w:r>
      <w:r>
        <w:rPr>
          <w:sz w:val="28"/>
          <w:szCs w:val="28"/>
        </w:rPr>
        <w:t xml:space="preserve">задатка на счет Организатора следует </w:t>
      </w:r>
      <w:r w:rsidRPr="00B956AF">
        <w:rPr>
          <w:sz w:val="28"/>
          <w:szCs w:val="28"/>
        </w:rPr>
        <w:t xml:space="preserve">учитывать, что </w:t>
      </w:r>
      <w:r>
        <w:rPr>
          <w:sz w:val="28"/>
          <w:szCs w:val="28"/>
        </w:rPr>
        <w:t xml:space="preserve">платежи, </w:t>
      </w:r>
      <w:r w:rsidRPr="00B956AF">
        <w:rPr>
          <w:sz w:val="28"/>
          <w:szCs w:val="28"/>
        </w:rPr>
        <w:t>поступившие в банк за предыдущий день</w:t>
      </w:r>
      <w:r>
        <w:rPr>
          <w:sz w:val="28"/>
          <w:szCs w:val="28"/>
        </w:rPr>
        <w:t xml:space="preserve">, </w:t>
      </w:r>
      <w:r w:rsidRPr="00B956AF">
        <w:rPr>
          <w:sz w:val="28"/>
          <w:szCs w:val="28"/>
        </w:rPr>
        <w:t xml:space="preserve">разносятся на лицевые счета </w:t>
      </w:r>
      <w:r>
        <w:rPr>
          <w:sz w:val="28"/>
          <w:szCs w:val="28"/>
        </w:rPr>
        <w:t xml:space="preserve">каждый рабочий день в предусмотренное </w:t>
      </w:r>
      <w:r w:rsidR="005E4E51">
        <w:rPr>
          <w:sz w:val="28"/>
          <w:szCs w:val="28"/>
        </w:rPr>
        <w:t xml:space="preserve">Регламентом торговой секции «Приватизация, аренда и продажа прав» </w:t>
      </w:r>
      <w:r w:rsidR="005E4E51" w:rsidRPr="00B956AF">
        <w:rPr>
          <w:sz w:val="28"/>
          <w:szCs w:val="28"/>
        </w:rPr>
        <w:t>универсальн</w:t>
      </w:r>
      <w:r w:rsidR="005E4E51">
        <w:rPr>
          <w:sz w:val="28"/>
          <w:szCs w:val="28"/>
        </w:rPr>
        <w:t>ой</w:t>
      </w:r>
      <w:r w:rsidR="005E4E51" w:rsidRPr="00B956AF">
        <w:rPr>
          <w:sz w:val="28"/>
          <w:szCs w:val="28"/>
        </w:rPr>
        <w:t xml:space="preserve"> торгов</w:t>
      </w:r>
      <w:r w:rsidR="005E4E51">
        <w:rPr>
          <w:sz w:val="28"/>
          <w:szCs w:val="28"/>
        </w:rPr>
        <w:t>ой</w:t>
      </w:r>
      <w:r w:rsidR="005E4E51" w:rsidRPr="00B956AF">
        <w:rPr>
          <w:sz w:val="28"/>
          <w:szCs w:val="28"/>
        </w:rPr>
        <w:t xml:space="preserve"> платформ</w:t>
      </w:r>
      <w:r w:rsidR="005E4E51">
        <w:rPr>
          <w:sz w:val="28"/>
          <w:szCs w:val="28"/>
        </w:rPr>
        <w:t>ы</w:t>
      </w:r>
      <w:r w:rsidR="005E4E51" w:rsidRPr="00B956AF">
        <w:rPr>
          <w:sz w:val="28"/>
          <w:szCs w:val="28"/>
        </w:rPr>
        <w:t xml:space="preserve"> ЗАО «Сбербанк-АСТ»</w:t>
      </w:r>
      <w:r>
        <w:rPr>
          <w:sz w:val="28"/>
          <w:szCs w:val="28"/>
        </w:rPr>
        <w:t>время</w:t>
      </w:r>
      <w:r w:rsidRPr="00B956AF">
        <w:rPr>
          <w:sz w:val="28"/>
          <w:szCs w:val="28"/>
        </w:rPr>
        <w:t xml:space="preserve">. </w:t>
      </w:r>
    </w:p>
    <w:p w:rsidR="009E1CC1" w:rsidRDefault="009E1CC1" w:rsidP="009E1CC1">
      <w:pPr>
        <w:tabs>
          <w:tab w:val="left" w:pos="851"/>
        </w:tabs>
        <w:ind w:firstLine="709"/>
        <w:jc w:val="both"/>
        <w:rPr>
          <w:sz w:val="28"/>
          <w:szCs w:val="28"/>
        </w:rPr>
      </w:pPr>
      <w:r>
        <w:rPr>
          <w:sz w:val="28"/>
          <w:szCs w:val="28"/>
        </w:rPr>
        <w:t xml:space="preserve">Организатор производит блокирование денежных средств в размере задатка на лицевом счете претендента в момент подачи заявки на участие в </w:t>
      </w:r>
      <w:r w:rsidR="00F775A8">
        <w:rPr>
          <w:sz w:val="28"/>
          <w:szCs w:val="28"/>
        </w:rPr>
        <w:t>продаже</w:t>
      </w:r>
      <w:r w:rsidR="00BA2273">
        <w:rPr>
          <w:sz w:val="28"/>
          <w:szCs w:val="28"/>
        </w:rPr>
        <w:t xml:space="preserve"> </w:t>
      </w:r>
      <w:r w:rsidR="00367B41">
        <w:rPr>
          <w:sz w:val="28"/>
          <w:szCs w:val="28"/>
        </w:rPr>
        <w:t>посредством публичного предложения</w:t>
      </w:r>
      <w:r>
        <w:rPr>
          <w:sz w:val="28"/>
          <w:szCs w:val="28"/>
        </w:rPr>
        <w:t>.</w:t>
      </w:r>
    </w:p>
    <w:p w:rsidR="00B04163" w:rsidRDefault="00B01312" w:rsidP="0022689E">
      <w:pPr>
        <w:tabs>
          <w:tab w:val="left" w:pos="851"/>
        </w:tabs>
        <w:ind w:firstLine="709"/>
        <w:jc w:val="both"/>
        <w:rPr>
          <w:sz w:val="28"/>
          <w:szCs w:val="28"/>
        </w:rPr>
      </w:pPr>
      <w:r>
        <w:rPr>
          <w:sz w:val="28"/>
          <w:szCs w:val="28"/>
        </w:rPr>
        <w:t>Настоящее И</w:t>
      </w:r>
      <w:r w:rsidR="0022689E" w:rsidRPr="00B956AF">
        <w:rPr>
          <w:sz w:val="28"/>
          <w:szCs w:val="28"/>
        </w:rPr>
        <w:t xml:space="preserve">нформационное сообщение является публичной офертой </w:t>
      </w:r>
      <w:r w:rsidR="0031103C">
        <w:rPr>
          <w:sz w:val="28"/>
          <w:szCs w:val="28"/>
        </w:rPr>
        <w:t xml:space="preserve">для заключения договора о задатке </w:t>
      </w:r>
      <w:r w:rsidR="0022689E" w:rsidRPr="00B956AF">
        <w:rPr>
          <w:sz w:val="28"/>
          <w:szCs w:val="28"/>
        </w:rPr>
        <w:t>в соответствии со статьей 437 Гражданского кодекса Российской Федерации</w:t>
      </w:r>
      <w:r w:rsidR="0031103C">
        <w:rPr>
          <w:sz w:val="28"/>
          <w:szCs w:val="28"/>
        </w:rPr>
        <w:t>, а п</w:t>
      </w:r>
      <w:r w:rsidR="0022689E" w:rsidRPr="00B956AF">
        <w:rPr>
          <w:sz w:val="28"/>
          <w:szCs w:val="28"/>
        </w:rPr>
        <w:t xml:space="preserve">одача претендентом заявки на участие в </w:t>
      </w:r>
      <w:r w:rsidR="00367B41">
        <w:rPr>
          <w:sz w:val="28"/>
          <w:szCs w:val="28"/>
        </w:rPr>
        <w:t>продаже посредством публичного предложения</w:t>
      </w:r>
      <w:r w:rsidR="0022689E" w:rsidRPr="00B956AF">
        <w:rPr>
          <w:sz w:val="28"/>
          <w:szCs w:val="28"/>
        </w:rPr>
        <w:t xml:space="preserve"> и перечисление задатка </w:t>
      </w:r>
      <w:r w:rsidR="009E1CC1">
        <w:rPr>
          <w:sz w:val="28"/>
          <w:szCs w:val="28"/>
        </w:rPr>
        <w:t xml:space="preserve">на счет </w:t>
      </w:r>
      <w:r w:rsidR="0022689E" w:rsidRPr="00B956AF">
        <w:rPr>
          <w:sz w:val="28"/>
          <w:szCs w:val="28"/>
        </w:rPr>
        <w:t xml:space="preserve">являются акцептом </w:t>
      </w:r>
      <w:r w:rsidR="00B04163">
        <w:rPr>
          <w:sz w:val="28"/>
          <w:szCs w:val="28"/>
        </w:rPr>
        <w:t xml:space="preserve">публичной </w:t>
      </w:r>
      <w:r w:rsidR="0022689E" w:rsidRPr="00B956AF">
        <w:rPr>
          <w:sz w:val="28"/>
          <w:szCs w:val="28"/>
        </w:rPr>
        <w:t>оферты</w:t>
      </w:r>
      <w:r w:rsidR="00B04163">
        <w:rPr>
          <w:sz w:val="28"/>
          <w:szCs w:val="28"/>
        </w:rPr>
        <w:t xml:space="preserve"> (информационного сообщения)</w:t>
      </w:r>
      <w:r w:rsidR="0031103C">
        <w:rPr>
          <w:sz w:val="28"/>
          <w:szCs w:val="28"/>
        </w:rPr>
        <w:t xml:space="preserve">, после чего </w:t>
      </w:r>
      <w:r w:rsidR="0022689E" w:rsidRPr="00B956AF">
        <w:rPr>
          <w:sz w:val="28"/>
          <w:szCs w:val="28"/>
        </w:rPr>
        <w:t>договор о задатке считается заключенным в письменно</w:t>
      </w:r>
      <w:r w:rsidR="00B04163">
        <w:rPr>
          <w:sz w:val="28"/>
          <w:szCs w:val="28"/>
        </w:rPr>
        <w:t>й форме.</w:t>
      </w:r>
    </w:p>
    <w:p w:rsidR="0022689E" w:rsidRPr="00B956AF" w:rsidRDefault="0022689E" w:rsidP="0022689E">
      <w:pPr>
        <w:tabs>
          <w:tab w:val="left" w:pos="851"/>
        </w:tabs>
        <w:ind w:firstLine="709"/>
        <w:jc w:val="both"/>
        <w:rPr>
          <w:sz w:val="28"/>
          <w:szCs w:val="28"/>
        </w:rPr>
      </w:pPr>
      <w:r w:rsidRPr="00B956AF">
        <w:rPr>
          <w:sz w:val="28"/>
          <w:szCs w:val="28"/>
        </w:rPr>
        <w:t xml:space="preserve">Лицам, перечислившим задаток для участия в </w:t>
      </w:r>
      <w:r w:rsidR="00367B41">
        <w:rPr>
          <w:sz w:val="28"/>
          <w:szCs w:val="28"/>
        </w:rPr>
        <w:t>продаже посредством публичного предложения</w:t>
      </w:r>
      <w:r w:rsidRPr="00B956AF">
        <w:rPr>
          <w:sz w:val="28"/>
          <w:szCs w:val="28"/>
        </w:rPr>
        <w:t>, денежные средства возвращаются в следующем порядке:</w:t>
      </w:r>
    </w:p>
    <w:p w:rsidR="0022689E" w:rsidRPr="00B956AF" w:rsidRDefault="0022689E" w:rsidP="0022689E">
      <w:pPr>
        <w:tabs>
          <w:tab w:val="left" w:pos="851"/>
        </w:tabs>
        <w:ind w:firstLine="709"/>
        <w:jc w:val="both"/>
        <w:rPr>
          <w:sz w:val="28"/>
          <w:szCs w:val="28"/>
        </w:rPr>
      </w:pPr>
      <w:r w:rsidRPr="00B956AF">
        <w:rPr>
          <w:sz w:val="28"/>
          <w:szCs w:val="28"/>
        </w:rPr>
        <w:t xml:space="preserve">а) участникам </w:t>
      </w:r>
      <w:r w:rsidR="00367B41">
        <w:rPr>
          <w:sz w:val="28"/>
          <w:szCs w:val="28"/>
        </w:rPr>
        <w:t>продажи посредством публичного предложения</w:t>
      </w:r>
      <w:r w:rsidRPr="00B956AF">
        <w:rPr>
          <w:sz w:val="28"/>
          <w:szCs w:val="28"/>
        </w:rPr>
        <w:t xml:space="preserve">, за исключением его победителя, - в течение 5 календарных дней со дня подведения итогов </w:t>
      </w:r>
      <w:r w:rsidR="00367B41">
        <w:rPr>
          <w:sz w:val="28"/>
          <w:szCs w:val="28"/>
        </w:rPr>
        <w:t>продажи посредством публичного предложения</w:t>
      </w:r>
      <w:r w:rsidRPr="00B956AF">
        <w:rPr>
          <w:sz w:val="28"/>
          <w:szCs w:val="28"/>
        </w:rPr>
        <w:t>;</w:t>
      </w:r>
    </w:p>
    <w:p w:rsidR="0022689E" w:rsidRPr="00B956AF" w:rsidRDefault="0022689E" w:rsidP="0022689E">
      <w:pPr>
        <w:tabs>
          <w:tab w:val="left" w:pos="851"/>
        </w:tabs>
        <w:ind w:firstLine="709"/>
        <w:jc w:val="both"/>
        <w:rPr>
          <w:sz w:val="28"/>
          <w:szCs w:val="28"/>
        </w:rPr>
      </w:pPr>
      <w:r w:rsidRPr="00B956AF">
        <w:rPr>
          <w:sz w:val="28"/>
          <w:szCs w:val="28"/>
        </w:rPr>
        <w:t xml:space="preserve">б) претендентам, не допущенным к участию в </w:t>
      </w:r>
      <w:r w:rsidR="00367B41">
        <w:rPr>
          <w:sz w:val="28"/>
          <w:szCs w:val="28"/>
        </w:rPr>
        <w:t>продаже посредством публичного предложения</w:t>
      </w:r>
      <w:r w:rsidRPr="00B956AF">
        <w:rPr>
          <w:sz w:val="28"/>
          <w:szCs w:val="28"/>
        </w:rPr>
        <w:t xml:space="preserve">, - в течение 5 календарных дней со дня подписания протокола о признании претендентов участниками </w:t>
      </w:r>
      <w:r w:rsidR="00367B41">
        <w:rPr>
          <w:sz w:val="28"/>
          <w:szCs w:val="28"/>
        </w:rPr>
        <w:t>продажи посредством публичного предложения</w:t>
      </w:r>
      <w:r w:rsidR="0031103C">
        <w:rPr>
          <w:sz w:val="28"/>
          <w:szCs w:val="28"/>
        </w:rPr>
        <w:t>;</w:t>
      </w:r>
    </w:p>
    <w:p w:rsidR="0022689E" w:rsidRPr="00B956AF" w:rsidRDefault="0022689E" w:rsidP="0022689E">
      <w:pPr>
        <w:tabs>
          <w:tab w:val="left" w:pos="851"/>
        </w:tabs>
        <w:ind w:firstLine="709"/>
        <w:jc w:val="both"/>
        <w:rPr>
          <w:sz w:val="28"/>
          <w:szCs w:val="28"/>
        </w:rPr>
      </w:pPr>
      <w:r w:rsidRPr="00B956AF">
        <w:rPr>
          <w:sz w:val="28"/>
          <w:szCs w:val="28"/>
        </w:rPr>
        <w:t>в) претендент</w:t>
      </w:r>
      <w:r w:rsidR="0031103C">
        <w:rPr>
          <w:sz w:val="28"/>
          <w:szCs w:val="28"/>
        </w:rPr>
        <w:t>а</w:t>
      </w:r>
      <w:r w:rsidRPr="00B956AF">
        <w:rPr>
          <w:sz w:val="28"/>
          <w:szCs w:val="28"/>
        </w:rPr>
        <w:t>м</w:t>
      </w:r>
      <w:r w:rsidR="0031103C">
        <w:rPr>
          <w:sz w:val="28"/>
          <w:szCs w:val="28"/>
        </w:rPr>
        <w:t>, отозвавшим</w:t>
      </w:r>
      <w:r w:rsidRPr="00B956AF">
        <w:rPr>
          <w:sz w:val="28"/>
          <w:szCs w:val="28"/>
        </w:rPr>
        <w:t xml:space="preserve"> в установленном порядке заявки </w:t>
      </w:r>
      <w:r w:rsidR="00B04163">
        <w:rPr>
          <w:sz w:val="28"/>
          <w:szCs w:val="28"/>
        </w:rPr>
        <w:t>не позднее дня окончания приема заявок</w:t>
      </w:r>
      <w:r w:rsidR="00D83024" w:rsidRPr="00B956AF">
        <w:rPr>
          <w:sz w:val="28"/>
          <w:szCs w:val="28"/>
        </w:rPr>
        <w:t>,</w:t>
      </w:r>
      <w:r w:rsidR="00636848">
        <w:rPr>
          <w:sz w:val="28"/>
          <w:szCs w:val="28"/>
        </w:rPr>
        <w:t xml:space="preserve">- </w:t>
      </w:r>
      <w:r w:rsidR="00D83024" w:rsidRPr="00B956AF">
        <w:rPr>
          <w:sz w:val="28"/>
          <w:szCs w:val="28"/>
        </w:rPr>
        <w:t xml:space="preserve">в течение </w:t>
      </w:r>
      <w:r w:rsidR="0031103C">
        <w:rPr>
          <w:sz w:val="28"/>
          <w:szCs w:val="28"/>
        </w:rPr>
        <w:t xml:space="preserve">5 календарных </w:t>
      </w:r>
      <w:r w:rsidR="00D83024" w:rsidRPr="00B956AF">
        <w:rPr>
          <w:sz w:val="28"/>
          <w:szCs w:val="28"/>
        </w:rPr>
        <w:t xml:space="preserve">дней со дня поступления </w:t>
      </w:r>
      <w:r w:rsidR="00D83024" w:rsidRPr="00B956AF">
        <w:rPr>
          <w:sz w:val="28"/>
          <w:szCs w:val="28"/>
        </w:rPr>
        <w:lastRenderedPageBreak/>
        <w:t xml:space="preserve">уведомления об отзыве заявки на участие в </w:t>
      </w:r>
      <w:r w:rsidR="00367B41">
        <w:rPr>
          <w:sz w:val="28"/>
          <w:szCs w:val="28"/>
        </w:rPr>
        <w:t>продаже посредством публичного предложения</w:t>
      </w:r>
      <w:r w:rsidRPr="00B956AF">
        <w:rPr>
          <w:sz w:val="28"/>
          <w:szCs w:val="28"/>
        </w:rPr>
        <w:t>. В случае отзыва претендентом заявки позднее д</w:t>
      </w:r>
      <w:r w:rsidR="0031103C">
        <w:rPr>
          <w:sz w:val="28"/>
          <w:szCs w:val="28"/>
        </w:rPr>
        <w:t>ня</w:t>
      </w:r>
      <w:r w:rsidRPr="00B956AF">
        <w:rPr>
          <w:sz w:val="28"/>
          <w:szCs w:val="28"/>
        </w:rPr>
        <w:t xml:space="preserve"> окончания приема заявок</w:t>
      </w:r>
      <w:r w:rsidR="00D83024" w:rsidRPr="00B956AF">
        <w:rPr>
          <w:sz w:val="28"/>
          <w:szCs w:val="28"/>
        </w:rPr>
        <w:t>,</w:t>
      </w:r>
      <w:r w:rsidRPr="00B956AF">
        <w:rPr>
          <w:sz w:val="28"/>
          <w:szCs w:val="28"/>
        </w:rPr>
        <w:t xml:space="preserve"> задаток возвращается в порядке, установленном для </w:t>
      </w:r>
      <w:r w:rsidR="00B124A9">
        <w:rPr>
          <w:sz w:val="28"/>
          <w:szCs w:val="28"/>
        </w:rPr>
        <w:t xml:space="preserve">претендентов, не допущенных к участию в </w:t>
      </w:r>
      <w:r w:rsidR="00367B41">
        <w:rPr>
          <w:sz w:val="28"/>
          <w:szCs w:val="28"/>
        </w:rPr>
        <w:t>продаже посредством публичного предложения</w:t>
      </w:r>
      <w:r w:rsidRPr="00B956AF">
        <w:rPr>
          <w:sz w:val="28"/>
          <w:szCs w:val="28"/>
        </w:rPr>
        <w:t>.</w:t>
      </w:r>
    </w:p>
    <w:p w:rsidR="00AB62BC" w:rsidRDefault="00AB62BC" w:rsidP="00AB62BC">
      <w:pPr>
        <w:tabs>
          <w:tab w:val="left" w:pos="851"/>
        </w:tabs>
        <w:ind w:firstLine="709"/>
        <w:jc w:val="both"/>
        <w:rPr>
          <w:sz w:val="28"/>
          <w:szCs w:val="28"/>
        </w:rPr>
      </w:pPr>
      <w:r>
        <w:rPr>
          <w:sz w:val="28"/>
          <w:szCs w:val="28"/>
        </w:rPr>
        <w:t xml:space="preserve">Организатор прекращает </w:t>
      </w:r>
      <w:r w:rsidR="002D5F4D">
        <w:rPr>
          <w:sz w:val="28"/>
          <w:szCs w:val="28"/>
        </w:rPr>
        <w:t xml:space="preserve">в сроки, предусмотренные Регламентом торговой секции «Приватизация, аренда и продажа прав» </w:t>
      </w:r>
      <w:r w:rsidR="002D5F4D" w:rsidRPr="00B956AF">
        <w:rPr>
          <w:sz w:val="28"/>
          <w:szCs w:val="28"/>
        </w:rPr>
        <w:t>универсальн</w:t>
      </w:r>
      <w:r w:rsidR="002D5F4D">
        <w:rPr>
          <w:sz w:val="28"/>
          <w:szCs w:val="28"/>
        </w:rPr>
        <w:t>ой</w:t>
      </w:r>
      <w:r w:rsidR="002D5F4D" w:rsidRPr="00B956AF">
        <w:rPr>
          <w:sz w:val="28"/>
          <w:szCs w:val="28"/>
        </w:rPr>
        <w:t xml:space="preserve"> торгов</w:t>
      </w:r>
      <w:r w:rsidR="002D5F4D">
        <w:rPr>
          <w:sz w:val="28"/>
          <w:szCs w:val="28"/>
        </w:rPr>
        <w:t>ой</w:t>
      </w:r>
      <w:r w:rsidR="002D5F4D" w:rsidRPr="00B956AF">
        <w:rPr>
          <w:sz w:val="28"/>
          <w:szCs w:val="28"/>
        </w:rPr>
        <w:t xml:space="preserve"> платформ</w:t>
      </w:r>
      <w:r w:rsidR="002D5F4D">
        <w:rPr>
          <w:sz w:val="28"/>
          <w:szCs w:val="28"/>
        </w:rPr>
        <w:t>ы</w:t>
      </w:r>
      <w:r w:rsidR="002D5F4D" w:rsidRPr="00B956AF">
        <w:rPr>
          <w:sz w:val="28"/>
          <w:szCs w:val="28"/>
        </w:rPr>
        <w:t xml:space="preserve"> ЗАО «Сбербанк-АСТ»</w:t>
      </w:r>
      <w:r w:rsidR="002D5F4D">
        <w:rPr>
          <w:sz w:val="28"/>
          <w:szCs w:val="28"/>
        </w:rPr>
        <w:t xml:space="preserve">, </w:t>
      </w:r>
      <w:r>
        <w:rPr>
          <w:sz w:val="28"/>
          <w:szCs w:val="28"/>
        </w:rPr>
        <w:t xml:space="preserve">блокирование денежных средств </w:t>
      </w:r>
      <w:r w:rsidR="00224A95">
        <w:rPr>
          <w:sz w:val="28"/>
          <w:szCs w:val="28"/>
        </w:rPr>
        <w:t xml:space="preserve">соответствующих претендентов и участников </w:t>
      </w:r>
      <w:r w:rsidR="00367B41">
        <w:rPr>
          <w:sz w:val="28"/>
          <w:szCs w:val="28"/>
        </w:rPr>
        <w:t>продажи посредством публичного предложения</w:t>
      </w:r>
      <w:r w:rsidR="002D5F4D">
        <w:rPr>
          <w:sz w:val="28"/>
          <w:szCs w:val="28"/>
        </w:rPr>
        <w:t xml:space="preserve">, заблокированных в размере задатка </w:t>
      </w:r>
      <w:r>
        <w:rPr>
          <w:sz w:val="28"/>
          <w:szCs w:val="28"/>
        </w:rPr>
        <w:t xml:space="preserve">на лицевом счете электронной площадки.  </w:t>
      </w:r>
    </w:p>
    <w:p w:rsidR="009239CE" w:rsidRPr="00B956AF" w:rsidRDefault="00367B41" w:rsidP="00FB0906">
      <w:pPr>
        <w:tabs>
          <w:tab w:val="left" w:pos="1418"/>
        </w:tabs>
        <w:ind w:firstLine="709"/>
        <w:jc w:val="both"/>
        <w:rPr>
          <w:sz w:val="28"/>
          <w:szCs w:val="28"/>
        </w:rPr>
      </w:pPr>
      <w:r>
        <w:rPr>
          <w:b/>
          <w:bCs/>
          <w:sz w:val="28"/>
          <w:szCs w:val="28"/>
        </w:rPr>
        <w:t>7</w:t>
      </w:r>
      <w:r w:rsidR="00FF4725" w:rsidRPr="00B956AF">
        <w:rPr>
          <w:b/>
          <w:bCs/>
          <w:sz w:val="28"/>
          <w:szCs w:val="28"/>
        </w:rPr>
        <w:t xml:space="preserve">. </w:t>
      </w:r>
      <w:r w:rsidR="00506A57">
        <w:rPr>
          <w:b/>
          <w:bCs/>
          <w:sz w:val="28"/>
          <w:szCs w:val="28"/>
        </w:rPr>
        <w:t>П</w:t>
      </w:r>
      <w:r w:rsidR="00506A57" w:rsidRPr="00B956AF">
        <w:rPr>
          <w:b/>
          <w:bCs/>
          <w:sz w:val="28"/>
          <w:szCs w:val="28"/>
        </w:rPr>
        <w:t>орядок</w:t>
      </w:r>
      <w:r w:rsidR="00506A57">
        <w:rPr>
          <w:b/>
          <w:bCs/>
          <w:sz w:val="28"/>
          <w:szCs w:val="28"/>
        </w:rPr>
        <w:t>, дата и время</w:t>
      </w:r>
      <w:r w:rsidR="00506A57" w:rsidRPr="00B956AF">
        <w:rPr>
          <w:b/>
          <w:bCs/>
          <w:sz w:val="28"/>
          <w:szCs w:val="28"/>
        </w:rPr>
        <w:t xml:space="preserve"> регистрации </w:t>
      </w:r>
      <w:r w:rsidR="00506A57">
        <w:rPr>
          <w:b/>
          <w:bCs/>
          <w:sz w:val="28"/>
          <w:szCs w:val="28"/>
        </w:rPr>
        <w:t xml:space="preserve">на сайте в сети «Интернет» претендентов и </w:t>
      </w:r>
      <w:r w:rsidR="00506A57" w:rsidRPr="00B956AF">
        <w:rPr>
          <w:b/>
          <w:bCs/>
          <w:sz w:val="28"/>
          <w:szCs w:val="28"/>
        </w:rPr>
        <w:t>подачи заяв</w:t>
      </w:r>
      <w:r w:rsidR="00506A57">
        <w:rPr>
          <w:b/>
          <w:bCs/>
          <w:sz w:val="28"/>
          <w:szCs w:val="28"/>
        </w:rPr>
        <w:t>ок</w:t>
      </w:r>
      <w:r w:rsidR="00506A57" w:rsidRPr="00B956AF">
        <w:rPr>
          <w:b/>
          <w:bCs/>
          <w:sz w:val="28"/>
          <w:szCs w:val="28"/>
        </w:rPr>
        <w:t xml:space="preserve"> на участие</w:t>
      </w:r>
      <w:r w:rsidR="00E37B2F" w:rsidRPr="00B956AF">
        <w:rPr>
          <w:b/>
          <w:bCs/>
          <w:sz w:val="28"/>
          <w:szCs w:val="28"/>
        </w:rPr>
        <w:t xml:space="preserve"> в </w:t>
      </w:r>
      <w:r w:rsidR="00107C1D">
        <w:rPr>
          <w:b/>
          <w:bCs/>
          <w:sz w:val="28"/>
          <w:szCs w:val="28"/>
        </w:rPr>
        <w:t>продаже посредством публичного предложения</w:t>
      </w:r>
      <w:r w:rsidR="00882051" w:rsidRPr="00B956AF">
        <w:rPr>
          <w:b/>
          <w:bCs/>
          <w:sz w:val="28"/>
          <w:szCs w:val="28"/>
        </w:rPr>
        <w:t xml:space="preserve">: </w:t>
      </w:r>
      <w:r w:rsidR="00882051" w:rsidRPr="00B956AF">
        <w:rPr>
          <w:bCs/>
          <w:sz w:val="28"/>
          <w:szCs w:val="28"/>
        </w:rPr>
        <w:t>д</w:t>
      </w:r>
      <w:r w:rsidR="009239CE" w:rsidRPr="00B956AF">
        <w:rPr>
          <w:sz w:val="28"/>
          <w:szCs w:val="28"/>
        </w:rPr>
        <w:t>ля</w:t>
      </w:r>
      <w:r w:rsidR="00BA2273">
        <w:rPr>
          <w:sz w:val="28"/>
          <w:szCs w:val="28"/>
        </w:rPr>
        <w:t xml:space="preserve"> </w:t>
      </w:r>
      <w:r w:rsidR="004F201B">
        <w:rPr>
          <w:sz w:val="28"/>
          <w:szCs w:val="28"/>
        </w:rPr>
        <w:t xml:space="preserve">участия в </w:t>
      </w:r>
      <w:r w:rsidR="00F775A8">
        <w:rPr>
          <w:sz w:val="28"/>
          <w:szCs w:val="28"/>
        </w:rPr>
        <w:t>продаже посредством публичного предложения</w:t>
      </w:r>
      <w:r w:rsidR="004F201B">
        <w:rPr>
          <w:sz w:val="28"/>
          <w:szCs w:val="28"/>
        </w:rPr>
        <w:t xml:space="preserve"> претенденты должны зарегистрироваться </w:t>
      </w:r>
      <w:r w:rsidR="004F201B" w:rsidRPr="00B956AF">
        <w:rPr>
          <w:sz w:val="28"/>
          <w:szCs w:val="28"/>
        </w:rPr>
        <w:t xml:space="preserve">на сайте </w:t>
      </w:r>
      <w:r w:rsidR="00E15346">
        <w:rPr>
          <w:sz w:val="28"/>
          <w:szCs w:val="28"/>
          <w:lang w:val="en-US"/>
        </w:rPr>
        <w:t>www</w:t>
      </w:r>
      <w:r w:rsidR="00E15346" w:rsidRPr="00E15346">
        <w:rPr>
          <w:sz w:val="28"/>
          <w:szCs w:val="28"/>
        </w:rPr>
        <w:t>.</w:t>
      </w:r>
      <w:r w:rsidR="004F201B" w:rsidRPr="00B956AF">
        <w:rPr>
          <w:sz w:val="28"/>
          <w:szCs w:val="28"/>
        </w:rPr>
        <w:t>utp.sberbank-ast.ru в сети «Интернет»</w:t>
      </w:r>
      <w:r w:rsidR="004F201B">
        <w:rPr>
          <w:sz w:val="28"/>
          <w:szCs w:val="28"/>
        </w:rPr>
        <w:t xml:space="preserve"> в порядке, установленном Регламентом </w:t>
      </w:r>
      <w:r w:rsidR="00FB0906">
        <w:rPr>
          <w:sz w:val="28"/>
          <w:szCs w:val="28"/>
        </w:rPr>
        <w:t xml:space="preserve">торговой секции «Приватизация, аренда и продажа прав» </w:t>
      </w:r>
      <w:r w:rsidR="004F201B" w:rsidRPr="00B956AF">
        <w:rPr>
          <w:sz w:val="28"/>
          <w:szCs w:val="28"/>
        </w:rPr>
        <w:t>универсальн</w:t>
      </w:r>
      <w:r w:rsidR="00FB0906">
        <w:rPr>
          <w:sz w:val="28"/>
          <w:szCs w:val="28"/>
        </w:rPr>
        <w:t>ой</w:t>
      </w:r>
      <w:r w:rsidR="004F201B" w:rsidRPr="00B956AF">
        <w:rPr>
          <w:sz w:val="28"/>
          <w:szCs w:val="28"/>
        </w:rPr>
        <w:t xml:space="preserve"> торгов</w:t>
      </w:r>
      <w:r w:rsidR="00FB0906">
        <w:rPr>
          <w:sz w:val="28"/>
          <w:szCs w:val="28"/>
        </w:rPr>
        <w:t>ой</w:t>
      </w:r>
      <w:r w:rsidR="004F201B" w:rsidRPr="00B956AF">
        <w:rPr>
          <w:sz w:val="28"/>
          <w:szCs w:val="28"/>
        </w:rPr>
        <w:t xml:space="preserve"> платформ</w:t>
      </w:r>
      <w:r w:rsidR="00FB0906">
        <w:rPr>
          <w:sz w:val="28"/>
          <w:szCs w:val="28"/>
        </w:rPr>
        <w:t>ы</w:t>
      </w:r>
      <w:r w:rsidR="004F201B" w:rsidRPr="00B956AF">
        <w:rPr>
          <w:sz w:val="28"/>
          <w:szCs w:val="28"/>
        </w:rPr>
        <w:t xml:space="preserve"> ЗАО «Сбербанк-АСТ»</w:t>
      </w:r>
      <w:r w:rsidR="00FB0906">
        <w:rPr>
          <w:sz w:val="28"/>
          <w:szCs w:val="28"/>
        </w:rPr>
        <w:t>,</w:t>
      </w:r>
      <w:r w:rsidR="002862F3" w:rsidRPr="00B956AF">
        <w:rPr>
          <w:sz w:val="28"/>
          <w:szCs w:val="28"/>
        </w:rPr>
        <w:t>без взимания платы.</w:t>
      </w:r>
    </w:p>
    <w:p w:rsidR="004F0E12" w:rsidRPr="00B956AF" w:rsidRDefault="004F0E12" w:rsidP="009239CE">
      <w:pPr>
        <w:pStyle w:val="ae"/>
        <w:ind w:firstLine="709"/>
        <w:jc w:val="both"/>
        <w:rPr>
          <w:sz w:val="28"/>
          <w:szCs w:val="28"/>
        </w:rPr>
      </w:pPr>
      <w:r w:rsidRPr="00B956AF">
        <w:rPr>
          <w:sz w:val="28"/>
          <w:szCs w:val="28"/>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w:t>
      </w:r>
      <w:r w:rsidR="00E37B2F" w:rsidRPr="00B956AF">
        <w:rPr>
          <w:sz w:val="28"/>
          <w:szCs w:val="28"/>
        </w:rPr>
        <w:t>й площадке была ими прекращена.</w:t>
      </w:r>
    </w:p>
    <w:p w:rsidR="00394D04" w:rsidRDefault="00394D04" w:rsidP="00394D04">
      <w:pPr>
        <w:widowControl w:val="0"/>
        <w:autoSpaceDE w:val="0"/>
        <w:autoSpaceDN w:val="0"/>
        <w:adjustRightInd w:val="0"/>
        <w:ind w:firstLine="709"/>
        <w:jc w:val="both"/>
        <w:rPr>
          <w:sz w:val="28"/>
          <w:szCs w:val="28"/>
        </w:rPr>
      </w:pPr>
      <w:r>
        <w:rPr>
          <w:sz w:val="28"/>
          <w:szCs w:val="28"/>
        </w:rPr>
        <w:t>Организатор обеспечивает возможность регистрации претендентов на электронной площадке, ввод ими идентифицирующих данных (имя пользователя и пароль) и возможность изменения пароля, открывает раздел, доступ к которому имеют только продавец и участники (закрытая часть электронной площадки).</w:t>
      </w:r>
    </w:p>
    <w:p w:rsidR="00B124A9" w:rsidRDefault="00B124A9" w:rsidP="00B124A9">
      <w:pPr>
        <w:pStyle w:val="ae"/>
        <w:ind w:firstLine="709"/>
        <w:jc w:val="both"/>
        <w:rPr>
          <w:sz w:val="28"/>
          <w:szCs w:val="28"/>
        </w:rPr>
      </w:pPr>
      <w:r w:rsidRPr="00B956AF">
        <w:rPr>
          <w:sz w:val="28"/>
          <w:szCs w:val="28"/>
        </w:rPr>
        <w:t xml:space="preserve">Инструкция </w:t>
      </w:r>
      <w:r>
        <w:rPr>
          <w:sz w:val="28"/>
          <w:szCs w:val="28"/>
        </w:rPr>
        <w:t xml:space="preserve">для участников торгов </w:t>
      </w:r>
      <w:r w:rsidRPr="00B956AF">
        <w:rPr>
          <w:sz w:val="28"/>
          <w:szCs w:val="28"/>
        </w:rPr>
        <w:t xml:space="preserve">по работе в торговой секции «Приватизация, аренда и продажа прав» универсальной торговой платформы </w:t>
      </w:r>
      <w:r w:rsidR="00364C96">
        <w:rPr>
          <w:sz w:val="28"/>
          <w:szCs w:val="28"/>
        </w:rPr>
        <w:br/>
      </w:r>
      <w:r w:rsidRPr="00B956AF">
        <w:rPr>
          <w:sz w:val="28"/>
          <w:szCs w:val="28"/>
        </w:rPr>
        <w:t>ЗАО «Сбербанк-А</w:t>
      </w:r>
      <w:r w:rsidR="00FB0906">
        <w:rPr>
          <w:sz w:val="28"/>
          <w:szCs w:val="28"/>
        </w:rPr>
        <w:t>СТ</w:t>
      </w:r>
      <w:r w:rsidRPr="00B956AF">
        <w:rPr>
          <w:sz w:val="28"/>
          <w:szCs w:val="28"/>
        </w:rPr>
        <w:t>» размещена по адресу:</w:t>
      </w:r>
      <w:hyperlink r:id="rId8" w:history="1">
        <w:r w:rsidR="00E15346" w:rsidRPr="009B6D33">
          <w:rPr>
            <w:rStyle w:val="a8"/>
            <w:sz w:val="28"/>
            <w:szCs w:val="28"/>
            <w:lang w:val="en-US"/>
          </w:rPr>
          <w:t>www</w:t>
        </w:r>
        <w:r w:rsidR="00E15346" w:rsidRPr="009B6D33">
          <w:rPr>
            <w:rStyle w:val="a8"/>
            <w:sz w:val="28"/>
            <w:szCs w:val="28"/>
          </w:rPr>
          <w:t>.utp.sberbank-ast.ru/AP/Notice/652/Instructions</w:t>
        </w:r>
      </w:hyperlink>
      <w:r w:rsidRPr="00B105B7">
        <w:rPr>
          <w:sz w:val="28"/>
          <w:szCs w:val="28"/>
        </w:rPr>
        <w:t>.</w:t>
      </w:r>
    </w:p>
    <w:p w:rsidR="0095203D" w:rsidRPr="00B956AF" w:rsidRDefault="0095203D" w:rsidP="00B124A9">
      <w:pPr>
        <w:pStyle w:val="ae"/>
        <w:ind w:firstLine="709"/>
        <w:jc w:val="both"/>
        <w:rPr>
          <w:sz w:val="28"/>
          <w:szCs w:val="28"/>
        </w:rPr>
      </w:pPr>
      <w:r>
        <w:rPr>
          <w:sz w:val="28"/>
          <w:szCs w:val="28"/>
        </w:rPr>
        <w:t xml:space="preserve">Документооборот между претендентами, участниками,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w:t>
      </w:r>
      <w:r w:rsidRPr="00B956AF">
        <w:rPr>
          <w:sz w:val="28"/>
          <w:szCs w:val="28"/>
        </w:rPr>
        <w:t>на бумажном носителе, преобразованны</w:t>
      </w:r>
      <w:r>
        <w:rPr>
          <w:sz w:val="28"/>
          <w:szCs w:val="28"/>
        </w:rPr>
        <w:t>х</w:t>
      </w:r>
      <w:r w:rsidRPr="00B956AF">
        <w:rPr>
          <w:sz w:val="28"/>
          <w:szCs w:val="28"/>
        </w:rPr>
        <w:t xml:space="preserve"> в электронно-цифровую форму путем сканирования с сохранением их реквизитов</w:t>
      </w:r>
      <w:r>
        <w:rPr>
          <w:sz w:val="28"/>
          <w:szCs w:val="28"/>
        </w:rPr>
        <w:t>),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w:t>
      </w:r>
      <w:r w:rsidR="00882CF1">
        <w:rPr>
          <w:sz w:val="28"/>
          <w:szCs w:val="28"/>
        </w:rPr>
        <w:t>.</w:t>
      </w:r>
    </w:p>
    <w:p w:rsidR="00636848" w:rsidRDefault="00636848" w:rsidP="00BB3268">
      <w:pPr>
        <w:pStyle w:val="ae"/>
        <w:ind w:firstLine="709"/>
        <w:jc w:val="both"/>
        <w:rPr>
          <w:sz w:val="28"/>
          <w:szCs w:val="28"/>
        </w:rPr>
      </w:pPr>
      <w:r>
        <w:rPr>
          <w:sz w:val="28"/>
          <w:szCs w:val="28"/>
        </w:rPr>
        <w:t xml:space="preserve">Прием заявок и прилагаемых к ним документов начинается с даты и времени, </w:t>
      </w:r>
      <w:r w:rsidRPr="00B956AF">
        <w:rPr>
          <w:sz w:val="28"/>
          <w:szCs w:val="28"/>
        </w:rPr>
        <w:t>указанные в настоящем Информационном сообщении</w:t>
      </w:r>
      <w:r>
        <w:rPr>
          <w:sz w:val="28"/>
          <w:szCs w:val="28"/>
        </w:rPr>
        <w:t>.</w:t>
      </w:r>
    </w:p>
    <w:p w:rsidR="00BB3268" w:rsidRPr="00B956AF" w:rsidRDefault="00BB3268" w:rsidP="00BB3268">
      <w:pPr>
        <w:pStyle w:val="ae"/>
        <w:ind w:firstLine="709"/>
        <w:jc w:val="both"/>
        <w:rPr>
          <w:sz w:val="28"/>
          <w:szCs w:val="28"/>
        </w:rPr>
      </w:pPr>
      <w:r w:rsidRPr="00B956AF">
        <w:rPr>
          <w:sz w:val="28"/>
          <w:szCs w:val="28"/>
        </w:rPr>
        <w:t xml:space="preserve">Подача заявки на участие в </w:t>
      </w:r>
      <w:r w:rsidR="00312589">
        <w:rPr>
          <w:sz w:val="28"/>
          <w:szCs w:val="28"/>
        </w:rPr>
        <w:t>продаже посредством публичного предложения</w:t>
      </w:r>
      <w:r w:rsidRPr="00B956AF">
        <w:rPr>
          <w:sz w:val="28"/>
          <w:szCs w:val="28"/>
        </w:rPr>
        <w:t xml:space="preserve"> осуществляется </w:t>
      </w:r>
      <w:r w:rsidR="00FB0906">
        <w:rPr>
          <w:sz w:val="28"/>
          <w:szCs w:val="28"/>
        </w:rPr>
        <w:t>п</w:t>
      </w:r>
      <w:r w:rsidRPr="00B956AF">
        <w:rPr>
          <w:sz w:val="28"/>
          <w:szCs w:val="28"/>
        </w:rPr>
        <w:t>ретендентом</w:t>
      </w:r>
      <w:r w:rsidR="002237E9">
        <w:rPr>
          <w:sz w:val="28"/>
          <w:szCs w:val="28"/>
        </w:rPr>
        <w:t>, зарегистрированным на сайте в сети «Интернет», указанном в настоящем Информационном сообщении,</w:t>
      </w:r>
      <w:r w:rsidRPr="00B956AF">
        <w:rPr>
          <w:sz w:val="28"/>
          <w:szCs w:val="28"/>
        </w:rPr>
        <w:t xml:space="preserve"> из </w:t>
      </w:r>
      <w:r w:rsidR="00CB5AC9" w:rsidRPr="00B956AF">
        <w:rPr>
          <w:sz w:val="28"/>
          <w:szCs w:val="28"/>
        </w:rPr>
        <w:t>«личн</w:t>
      </w:r>
      <w:r w:rsidR="00CB5AC9">
        <w:rPr>
          <w:sz w:val="28"/>
          <w:szCs w:val="28"/>
        </w:rPr>
        <w:t>ого</w:t>
      </w:r>
      <w:r w:rsidR="00CB5AC9" w:rsidRPr="00B956AF">
        <w:rPr>
          <w:sz w:val="28"/>
          <w:szCs w:val="28"/>
        </w:rPr>
        <w:t xml:space="preserve"> кабинет</w:t>
      </w:r>
      <w:r w:rsidR="00CB5AC9">
        <w:rPr>
          <w:sz w:val="28"/>
          <w:szCs w:val="28"/>
        </w:rPr>
        <w:t>а</w:t>
      </w:r>
      <w:r w:rsidR="00CB5AC9" w:rsidRPr="00B956AF">
        <w:rPr>
          <w:sz w:val="28"/>
          <w:szCs w:val="28"/>
        </w:rPr>
        <w:t xml:space="preserve">» </w:t>
      </w:r>
      <w:r w:rsidRPr="00B956AF">
        <w:rPr>
          <w:sz w:val="28"/>
          <w:szCs w:val="28"/>
        </w:rPr>
        <w:t>посредством штатного интерфейса универсальной торговой платформы ЗАО «Сбербанк-АСТ» торговой секции «Приватизация, аренда и продажа прав».</w:t>
      </w:r>
    </w:p>
    <w:p w:rsidR="00BB3268" w:rsidRPr="00B956AF" w:rsidRDefault="00636848" w:rsidP="00BB3268">
      <w:pPr>
        <w:pStyle w:val="ae"/>
        <w:ind w:firstLine="709"/>
        <w:jc w:val="both"/>
        <w:rPr>
          <w:sz w:val="28"/>
          <w:szCs w:val="28"/>
        </w:rPr>
      </w:pPr>
      <w:r>
        <w:rPr>
          <w:sz w:val="28"/>
          <w:szCs w:val="28"/>
        </w:rPr>
        <w:t>Заявка подается путем заполнения ее электронной формы</w:t>
      </w:r>
      <w:r w:rsidR="00DA3C25">
        <w:rPr>
          <w:sz w:val="28"/>
          <w:szCs w:val="28"/>
        </w:rPr>
        <w:t>, размещенн</w:t>
      </w:r>
      <w:r>
        <w:rPr>
          <w:sz w:val="28"/>
          <w:szCs w:val="28"/>
        </w:rPr>
        <w:t>ой</w:t>
      </w:r>
      <w:r w:rsidR="00DA3C25">
        <w:rPr>
          <w:sz w:val="28"/>
          <w:szCs w:val="28"/>
        </w:rPr>
        <w:t xml:space="preserve"> в открытой для доступа неограниченного круга лиц части электронной площадки</w:t>
      </w:r>
      <w:r>
        <w:rPr>
          <w:sz w:val="28"/>
          <w:szCs w:val="28"/>
        </w:rPr>
        <w:t xml:space="preserve"> (открытая часть электронной площадки)</w:t>
      </w:r>
      <w:r w:rsidR="00DA3C25">
        <w:rPr>
          <w:sz w:val="28"/>
          <w:szCs w:val="28"/>
        </w:rPr>
        <w:t xml:space="preserve">, </w:t>
      </w:r>
      <w:r w:rsidR="00BB3268" w:rsidRPr="00B956AF">
        <w:rPr>
          <w:sz w:val="28"/>
          <w:szCs w:val="28"/>
        </w:rPr>
        <w:t xml:space="preserve">с приложением электронных документов </w:t>
      </w:r>
      <w:r w:rsidR="0065787E">
        <w:rPr>
          <w:sz w:val="28"/>
          <w:szCs w:val="28"/>
        </w:rPr>
        <w:t>в соответствии с перечнем, приведенным в настоящем Информационном сообщении,</w:t>
      </w:r>
      <w:r w:rsidR="00BB3268" w:rsidRPr="00B956AF">
        <w:rPr>
          <w:sz w:val="28"/>
          <w:szCs w:val="28"/>
        </w:rPr>
        <w:t xml:space="preserve"> заверенных электронной подписью претендента либо лица, имеющего право действовать от имени претендента:</w:t>
      </w:r>
    </w:p>
    <w:p w:rsidR="00BB3268" w:rsidRPr="00B956AF" w:rsidRDefault="00BB3268" w:rsidP="00BB3268">
      <w:pPr>
        <w:pStyle w:val="ae"/>
        <w:ind w:firstLine="709"/>
        <w:jc w:val="both"/>
        <w:rPr>
          <w:b/>
          <w:sz w:val="28"/>
          <w:szCs w:val="28"/>
        </w:rPr>
      </w:pPr>
      <w:r w:rsidRPr="00B956AF">
        <w:rPr>
          <w:b/>
          <w:sz w:val="28"/>
          <w:szCs w:val="28"/>
        </w:rPr>
        <w:lastRenderedPageBreak/>
        <w:t>физические лица:</w:t>
      </w:r>
    </w:p>
    <w:p w:rsidR="00BB3268" w:rsidRPr="00B956AF" w:rsidRDefault="00BB3268" w:rsidP="00BB3268">
      <w:pPr>
        <w:pStyle w:val="ae"/>
        <w:ind w:firstLine="709"/>
        <w:jc w:val="both"/>
        <w:rPr>
          <w:sz w:val="28"/>
          <w:szCs w:val="28"/>
        </w:rPr>
      </w:pPr>
      <w:r w:rsidRPr="00B956AF">
        <w:rPr>
          <w:sz w:val="28"/>
          <w:szCs w:val="28"/>
        </w:rPr>
        <w:t>- копи</w:t>
      </w:r>
      <w:r w:rsidR="00DA3C25">
        <w:rPr>
          <w:sz w:val="28"/>
          <w:szCs w:val="28"/>
        </w:rPr>
        <w:t>и</w:t>
      </w:r>
      <w:r w:rsidRPr="00B956AF">
        <w:rPr>
          <w:sz w:val="28"/>
          <w:szCs w:val="28"/>
        </w:rPr>
        <w:t xml:space="preserve"> всех листов документа, удостоверяющего личность;</w:t>
      </w:r>
    </w:p>
    <w:p w:rsidR="00BB3268" w:rsidRPr="00B956AF" w:rsidRDefault="00BB3268" w:rsidP="00BB3268">
      <w:pPr>
        <w:pStyle w:val="ae"/>
        <w:ind w:firstLine="709"/>
        <w:jc w:val="both"/>
        <w:rPr>
          <w:b/>
          <w:sz w:val="28"/>
          <w:szCs w:val="28"/>
        </w:rPr>
      </w:pPr>
      <w:r w:rsidRPr="00B956AF">
        <w:rPr>
          <w:b/>
          <w:sz w:val="28"/>
          <w:szCs w:val="28"/>
        </w:rPr>
        <w:t>юридические лица:</w:t>
      </w:r>
    </w:p>
    <w:p w:rsidR="00BB3268" w:rsidRPr="00B956AF" w:rsidRDefault="00BB3268" w:rsidP="00BB3268">
      <w:pPr>
        <w:pStyle w:val="ae"/>
        <w:ind w:firstLine="709"/>
        <w:jc w:val="both"/>
        <w:rPr>
          <w:sz w:val="28"/>
          <w:szCs w:val="28"/>
        </w:rPr>
      </w:pPr>
      <w:r w:rsidRPr="00B956AF">
        <w:rPr>
          <w:sz w:val="28"/>
          <w:szCs w:val="28"/>
        </w:rPr>
        <w:t xml:space="preserve">- </w:t>
      </w:r>
      <w:r w:rsidR="00FD6A33" w:rsidRPr="00FF111F">
        <w:rPr>
          <w:bCs/>
          <w:sz w:val="28"/>
          <w:szCs w:val="28"/>
        </w:rPr>
        <w:t>заверенные копии учредительных документов</w:t>
      </w:r>
      <w:r w:rsidRPr="00B956AF">
        <w:rPr>
          <w:sz w:val="28"/>
          <w:szCs w:val="28"/>
        </w:rPr>
        <w:t xml:space="preserve">; </w:t>
      </w:r>
    </w:p>
    <w:p w:rsidR="00BB3268" w:rsidRPr="00B956AF" w:rsidRDefault="00BB3268" w:rsidP="00BB3268">
      <w:pPr>
        <w:pStyle w:val="ae"/>
        <w:ind w:firstLine="709"/>
        <w:jc w:val="both"/>
        <w:rPr>
          <w:sz w:val="28"/>
          <w:szCs w:val="28"/>
        </w:rPr>
      </w:pPr>
      <w:r w:rsidRPr="00B956AF">
        <w:rPr>
          <w:sz w:val="28"/>
          <w:szCs w:val="28"/>
        </w:rPr>
        <w:t xml:space="preserve">- документ, </w:t>
      </w:r>
      <w:r w:rsidR="00846AA4" w:rsidRPr="00B956AF">
        <w:rPr>
          <w:sz w:val="28"/>
          <w:szCs w:val="28"/>
        </w:rPr>
        <w:t>содержащий сведен</w:t>
      </w:r>
      <w:r w:rsidR="00DA3C25">
        <w:rPr>
          <w:sz w:val="28"/>
          <w:szCs w:val="28"/>
        </w:rPr>
        <w:t>и</w:t>
      </w:r>
      <w:r w:rsidR="00846AA4" w:rsidRPr="00B956AF">
        <w:rPr>
          <w:sz w:val="28"/>
          <w:szCs w:val="28"/>
        </w:rPr>
        <w:t xml:space="preserve">я о доле </w:t>
      </w:r>
      <w:r w:rsidRPr="00B956AF">
        <w:rPr>
          <w:sz w:val="28"/>
          <w:szCs w:val="28"/>
        </w:rPr>
        <w:t>Российской Федерации, субъекта Российской Федерации или муниципального образования</w:t>
      </w:r>
      <w:r w:rsidR="00846AA4" w:rsidRPr="00B956AF">
        <w:rPr>
          <w:sz w:val="28"/>
          <w:szCs w:val="28"/>
        </w:rPr>
        <w:t xml:space="preserve"> в уставном капитале юридического лица</w:t>
      </w:r>
      <w:r w:rsidRPr="00B956AF">
        <w:rPr>
          <w:sz w:val="28"/>
          <w:szCs w:val="28"/>
        </w:rPr>
        <w:t xml:space="preserve"> (реестр владельцев акций либо выписка из него или заверенное печатью </w:t>
      </w:r>
      <w:r w:rsidR="00846AA4" w:rsidRPr="00B956AF">
        <w:rPr>
          <w:sz w:val="28"/>
          <w:szCs w:val="28"/>
        </w:rPr>
        <w:t xml:space="preserve">юридического лица </w:t>
      </w:r>
      <w:r w:rsidRPr="00B956AF">
        <w:rPr>
          <w:sz w:val="28"/>
          <w:szCs w:val="28"/>
        </w:rPr>
        <w:t>(</w:t>
      </w:r>
      <w:r w:rsidR="00846AA4" w:rsidRPr="00B956AF">
        <w:rPr>
          <w:sz w:val="28"/>
          <w:szCs w:val="28"/>
        </w:rPr>
        <w:t>при наличии печати</w:t>
      </w:r>
      <w:r w:rsidRPr="00B956AF">
        <w:rPr>
          <w:sz w:val="28"/>
          <w:szCs w:val="28"/>
        </w:rPr>
        <w:t xml:space="preserve">) и подписанное его руководителем письмо); </w:t>
      </w:r>
    </w:p>
    <w:p w:rsidR="00BB3268" w:rsidRPr="00B956AF" w:rsidRDefault="00BB3268" w:rsidP="00BB3268">
      <w:pPr>
        <w:pStyle w:val="ae"/>
        <w:ind w:firstLine="709"/>
        <w:jc w:val="both"/>
        <w:rPr>
          <w:sz w:val="28"/>
          <w:szCs w:val="28"/>
        </w:rPr>
      </w:pPr>
      <w:r w:rsidRPr="00B956AF">
        <w:rPr>
          <w:sz w:val="28"/>
          <w:szCs w:val="28"/>
        </w:rPr>
        <w:t>- документ, который подтверждает полномочия руководителя юридического лица на осуществление действий от имени юридического лица (</w:t>
      </w:r>
      <w:r w:rsidR="00846AA4" w:rsidRPr="00B956AF">
        <w:rPr>
          <w:sz w:val="28"/>
          <w:szCs w:val="28"/>
        </w:rPr>
        <w:t xml:space="preserve">копия решения о назначении этого лица или о его избрании) </w:t>
      </w:r>
      <w:r w:rsidRPr="00B956AF">
        <w:rPr>
          <w:sz w:val="28"/>
          <w:szCs w:val="28"/>
        </w:rPr>
        <w:t>и в соответствии с которым руководитель юридического лица обладает правом действовать от имени юридического лица без доверенности.</w:t>
      </w:r>
    </w:p>
    <w:p w:rsidR="00BB3268" w:rsidRPr="0000045C" w:rsidRDefault="00BB3268" w:rsidP="0000045C">
      <w:pPr>
        <w:pStyle w:val="ae"/>
        <w:ind w:firstLine="709"/>
        <w:jc w:val="both"/>
        <w:rPr>
          <w:sz w:val="28"/>
          <w:szCs w:val="28"/>
        </w:rPr>
      </w:pPr>
      <w:r w:rsidRPr="00B956AF">
        <w:rPr>
          <w:sz w:val="28"/>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w:t>
      </w:r>
      <w:r w:rsidRPr="0000045C">
        <w:rPr>
          <w:sz w:val="28"/>
          <w:szCs w:val="28"/>
        </w:rPr>
        <w:t>руководителем юридического лица, заявка должна содержать также документ, подтверждающий полномочия этого лица.</w:t>
      </w:r>
    </w:p>
    <w:p w:rsidR="00DA3C25" w:rsidRPr="0000045C" w:rsidRDefault="00DA3C25" w:rsidP="0000045C">
      <w:pPr>
        <w:pStyle w:val="ae"/>
        <w:ind w:firstLine="709"/>
        <w:jc w:val="both"/>
        <w:rPr>
          <w:sz w:val="28"/>
          <w:szCs w:val="28"/>
        </w:rPr>
      </w:pPr>
      <w:r w:rsidRPr="0000045C">
        <w:rPr>
          <w:sz w:val="28"/>
          <w:szCs w:val="28"/>
        </w:rPr>
        <w:t>Наличие электронной подписи означа</w:t>
      </w:r>
      <w:r w:rsidR="00364C96">
        <w:rPr>
          <w:sz w:val="28"/>
          <w:szCs w:val="28"/>
        </w:rPr>
        <w:t>е</w:t>
      </w:r>
      <w:r w:rsidRPr="0000045C">
        <w:rPr>
          <w:sz w:val="28"/>
          <w:szCs w:val="28"/>
        </w:rPr>
        <w:t>т, что документы и сведения, поданные в форме электронных документов, направлены от имени претендента и отправитель несет ответственность за подлинность и достоверность таких документов и сведений.</w:t>
      </w:r>
    </w:p>
    <w:p w:rsidR="00BB3268" w:rsidRPr="0000045C" w:rsidRDefault="00595E1B" w:rsidP="0000045C">
      <w:pPr>
        <w:pStyle w:val="ae"/>
        <w:ind w:firstLine="709"/>
        <w:jc w:val="both"/>
        <w:rPr>
          <w:sz w:val="28"/>
          <w:szCs w:val="28"/>
        </w:rPr>
      </w:pPr>
      <w:r w:rsidRPr="0000045C">
        <w:rPr>
          <w:sz w:val="28"/>
          <w:szCs w:val="28"/>
        </w:rPr>
        <w:t>Одно лицо имеет право подать только одну заявку на один объект приватизации.</w:t>
      </w:r>
    </w:p>
    <w:p w:rsidR="00A76A20" w:rsidRPr="00B956AF" w:rsidRDefault="00394D04" w:rsidP="0000045C">
      <w:pPr>
        <w:pStyle w:val="ae"/>
        <w:ind w:firstLine="709"/>
        <w:jc w:val="both"/>
        <w:rPr>
          <w:sz w:val="28"/>
          <w:szCs w:val="28"/>
        </w:rPr>
      </w:pPr>
      <w:r w:rsidRPr="0000045C">
        <w:rPr>
          <w:sz w:val="28"/>
          <w:szCs w:val="28"/>
        </w:rPr>
        <w:t xml:space="preserve">Организатор обеспечивает </w:t>
      </w:r>
      <w:r w:rsidR="006B64C2" w:rsidRPr="0000045C">
        <w:rPr>
          <w:sz w:val="28"/>
          <w:szCs w:val="28"/>
        </w:rPr>
        <w:t xml:space="preserve">подачу претендентами заявок при условии заполнения ими всех полей, </w:t>
      </w:r>
      <w:r w:rsidRPr="0000045C">
        <w:rPr>
          <w:sz w:val="28"/>
          <w:szCs w:val="28"/>
        </w:rPr>
        <w:t>принятие</w:t>
      </w:r>
      <w:r>
        <w:rPr>
          <w:sz w:val="28"/>
          <w:szCs w:val="28"/>
        </w:rPr>
        <w:t xml:space="preserve"> и регистра</w:t>
      </w:r>
      <w:r w:rsidR="00BA2273">
        <w:rPr>
          <w:sz w:val="28"/>
          <w:szCs w:val="28"/>
        </w:rPr>
        <w:t>цию в электронных журналах заяв</w:t>
      </w:r>
      <w:r>
        <w:rPr>
          <w:sz w:val="28"/>
          <w:szCs w:val="28"/>
        </w:rPr>
        <w:t>к</w:t>
      </w:r>
      <w:r w:rsidRPr="00B956AF">
        <w:rPr>
          <w:sz w:val="28"/>
          <w:szCs w:val="28"/>
        </w:rPr>
        <w:t>и прилагаемых к ним документов</w:t>
      </w:r>
      <w:r>
        <w:rPr>
          <w:sz w:val="28"/>
          <w:szCs w:val="28"/>
        </w:rPr>
        <w:t xml:space="preserve"> (в журнале приема заявок)</w:t>
      </w:r>
      <w:r w:rsidR="00A76A20" w:rsidRPr="00B956AF">
        <w:rPr>
          <w:sz w:val="28"/>
          <w:szCs w:val="28"/>
        </w:rPr>
        <w:t>. Каждой заявке присваивается номер с указанием даты и времени приема.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394D04" w:rsidRPr="00B956AF" w:rsidRDefault="00394D04" w:rsidP="00394D04">
      <w:pPr>
        <w:pStyle w:val="ae"/>
        <w:ind w:firstLine="709"/>
        <w:jc w:val="both"/>
        <w:rPr>
          <w:sz w:val="28"/>
          <w:szCs w:val="28"/>
        </w:rPr>
      </w:pPr>
      <w:r w:rsidRPr="00B956AF">
        <w:rPr>
          <w:sz w:val="28"/>
          <w:szCs w:val="28"/>
        </w:rPr>
        <w:t xml:space="preserve">Организатор обеспечивает конфиденциальность </w:t>
      </w:r>
      <w:r w:rsidR="006B64C2">
        <w:rPr>
          <w:sz w:val="28"/>
          <w:szCs w:val="28"/>
        </w:rPr>
        <w:t>сведений о поступивших заявках и прилагаемых к ним документах, а также сведений о лицах, подавших заявки, до момента размещения на электронной площадке информации об итогах приема заявок (определения участников).</w:t>
      </w:r>
    </w:p>
    <w:p w:rsidR="00303B5E" w:rsidRDefault="00303B5E" w:rsidP="00DA3C25">
      <w:pPr>
        <w:pStyle w:val="ae"/>
        <w:ind w:firstLine="709"/>
        <w:jc w:val="both"/>
        <w:rPr>
          <w:sz w:val="28"/>
          <w:szCs w:val="28"/>
        </w:rPr>
      </w:pPr>
      <w:r>
        <w:rPr>
          <w:sz w:val="28"/>
          <w:szCs w:val="28"/>
        </w:rPr>
        <w:t xml:space="preserve">Претендент вправе не позднее дня окончания приема заявок отозвать заявку путем направления уведомления об отзыве заявки на электронную площадку. Уведомление об отзыве заявки вместе с заявкой в течение одного часа поступает </w:t>
      </w:r>
      <w:r w:rsidR="00547F8D">
        <w:rPr>
          <w:sz w:val="28"/>
          <w:szCs w:val="28"/>
        </w:rPr>
        <w:t xml:space="preserve">в «личный кабинет» Продавца, о чем претенденту направляется соответствующее уведомление. </w:t>
      </w:r>
    </w:p>
    <w:p w:rsidR="006B64C2" w:rsidRDefault="006B64C2" w:rsidP="00DA3C25">
      <w:pPr>
        <w:pStyle w:val="ae"/>
        <w:ind w:firstLine="709"/>
        <w:jc w:val="both"/>
        <w:rPr>
          <w:sz w:val="28"/>
          <w:szCs w:val="28"/>
        </w:rPr>
      </w:pPr>
      <w:r>
        <w:rPr>
          <w:sz w:val="28"/>
          <w:szCs w:val="28"/>
        </w:rPr>
        <w:t>Организатор обеспечивает прекращение подачи заявок по истечении срока их приема, указанного в настоящем Информационном сообщении.</w:t>
      </w:r>
    </w:p>
    <w:p w:rsidR="00DA3C25" w:rsidRPr="00827C5E" w:rsidRDefault="00303B5E" w:rsidP="00DA3C25">
      <w:pPr>
        <w:pStyle w:val="ae"/>
        <w:ind w:firstLine="709"/>
        <w:jc w:val="both"/>
        <w:rPr>
          <w:sz w:val="28"/>
          <w:szCs w:val="28"/>
        </w:rPr>
      </w:pPr>
      <w:r>
        <w:rPr>
          <w:sz w:val="28"/>
          <w:szCs w:val="28"/>
        </w:rPr>
        <w:t>З</w:t>
      </w:r>
      <w:r w:rsidR="00DA3C25" w:rsidRPr="00827C5E">
        <w:rPr>
          <w:sz w:val="28"/>
          <w:szCs w:val="28"/>
        </w:rPr>
        <w:t>аявки с прилагаемыми к ним документами, поданные с нарушением установленного срока</w:t>
      </w:r>
      <w:r w:rsidR="00827C5E">
        <w:rPr>
          <w:sz w:val="28"/>
          <w:szCs w:val="28"/>
        </w:rPr>
        <w:t>,</w:t>
      </w:r>
      <w:r w:rsidR="00DA3C25" w:rsidRPr="00827C5E">
        <w:rPr>
          <w:sz w:val="28"/>
          <w:szCs w:val="28"/>
        </w:rPr>
        <w:t xml:space="preserve"> на электронной площадке не регистрируются.</w:t>
      </w:r>
    </w:p>
    <w:p w:rsidR="000F6C71" w:rsidRDefault="000F6C71" w:rsidP="000F6C71">
      <w:pPr>
        <w:widowControl w:val="0"/>
        <w:ind w:right="141" w:firstLine="709"/>
        <w:jc w:val="both"/>
        <w:rPr>
          <w:sz w:val="28"/>
          <w:szCs w:val="28"/>
        </w:rPr>
      </w:pPr>
      <w:r>
        <w:rPr>
          <w:sz w:val="28"/>
          <w:szCs w:val="28"/>
        </w:rPr>
        <w:lastRenderedPageBreak/>
        <w:t>Комиссия по проведению п</w:t>
      </w:r>
      <w:r w:rsidR="00BA2273">
        <w:rPr>
          <w:sz w:val="28"/>
          <w:szCs w:val="28"/>
        </w:rPr>
        <w:t>родажи муниципального</w:t>
      </w:r>
      <w:r>
        <w:rPr>
          <w:sz w:val="28"/>
          <w:szCs w:val="28"/>
        </w:rPr>
        <w:t xml:space="preserve"> имущества в порядке приватизации вправе продлить срок подачи заявок на участие в </w:t>
      </w:r>
      <w:r w:rsidR="0056633B">
        <w:rPr>
          <w:sz w:val="28"/>
          <w:szCs w:val="28"/>
        </w:rPr>
        <w:t>продаже посредством публичного предложения</w:t>
      </w:r>
      <w:r>
        <w:rPr>
          <w:sz w:val="28"/>
          <w:szCs w:val="28"/>
        </w:rPr>
        <w:t xml:space="preserve"> и перенести принятие решения о победителе на другую дату, а также принять решение об отказе от проведения </w:t>
      </w:r>
      <w:r w:rsidR="0056633B">
        <w:rPr>
          <w:sz w:val="28"/>
          <w:szCs w:val="28"/>
        </w:rPr>
        <w:t>продажи посредством публичного предложения</w:t>
      </w:r>
      <w:r>
        <w:rPr>
          <w:sz w:val="28"/>
          <w:szCs w:val="28"/>
        </w:rPr>
        <w:t>.</w:t>
      </w:r>
    </w:p>
    <w:p w:rsidR="00C75667" w:rsidRPr="00B956AF" w:rsidRDefault="0056633B" w:rsidP="00C75667">
      <w:pPr>
        <w:overflowPunct w:val="0"/>
        <w:autoSpaceDE w:val="0"/>
        <w:autoSpaceDN w:val="0"/>
        <w:adjustRightInd w:val="0"/>
        <w:ind w:firstLine="709"/>
        <w:jc w:val="both"/>
        <w:textAlignment w:val="baseline"/>
        <w:rPr>
          <w:sz w:val="28"/>
          <w:szCs w:val="28"/>
        </w:rPr>
      </w:pPr>
      <w:r>
        <w:rPr>
          <w:b/>
          <w:bCs/>
          <w:sz w:val="28"/>
          <w:szCs w:val="28"/>
        </w:rPr>
        <w:t>8</w:t>
      </w:r>
      <w:r w:rsidR="00085550" w:rsidRPr="00B956AF">
        <w:rPr>
          <w:b/>
          <w:bCs/>
          <w:sz w:val="28"/>
          <w:szCs w:val="28"/>
        </w:rPr>
        <w:t xml:space="preserve">. </w:t>
      </w:r>
      <w:r w:rsidR="00634F72">
        <w:rPr>
          <w:b/>
          <w:bCs/>
          <w:sz w:val="28"/>
          <w:szCs w:val="28"/>
        </w:rPr>
        <w:t>Место, д</w:t>
      </w:r>
      <w:r w:rsidR="00C75667" w:rsidRPr="00B956AF">
        <w:rPr>
          <w:b/>
          <w:bCs/>
          <w:sz w:val="28"/>
          <w:szCs w:val="28"/>
        </w:rPr>
        <w:t>ат</w:t>
      </w:r>
      <w:r w:rsidR="00634F72">
        <w:rPr>
          <w:b/>
          <w:bCs/>
          <w:sz w:val="28"/>
          <w:szCs w:val="28"/>
        </w:rPr>
        <w:t>ы</w:t>
      </w:r>
      <w:r w:rsidR="00E065B3">
        <w:rPr>
          <w:b/>
          <w:bCs/>
          <w:sz w:val="28"/>
          <w:szCs w:val="28"/>
        </w:rPr>
        <w:t xml:space="preserve"> и</w:t>
      </w:r>
      <w:r w:rsidR="00C75667" w:rsidRPr="00B956AF">
        <w:rPr>
          <w:b/>
          <w:bCs/>
          <w:sz w:val="28"/>
          <w:szCs w:val="28"/>
        </w:rPr>
        <w:t xml:space="preserve"> время</w:t>
      </w:r>
      <w:r w:rsidR="00BA2273">
        <w:rPr>
          <w:b/>
          <w:bCs/>
          <w:sz w:val="28"/>
          <w:szCs w:val="28"/>
        </w:rPr>
        <w:t xml:space="preserve"> </w:t>
      </w:r>
      <w:r w:rsidR="00634F72">
        <w:rPr>
          <w:b/>
          <w:sz w:val="28"/>
          <w:szCs w:val="28"/>
        </w:rPr>
        <w:t xml:space="preserve">начала и окончания </w:t>
      </w:r>
      <w:r w:rsidR="00CD4C70" w:rsidRPr="00B956AF">
        <w:rPr>
          <w:b/>
          <w:sz w:val="28"/>
          <w:szCs w:val="28"/>
        </w:rPr>
        <w:t xml:space="preserve">подачи </w:t>
      </w:r>
      <w:r w:rsidR="0091782B">
        <w:rPr>
          <w:b/>
          <w:sz w:val="28"/>
          <w:szCs w:val="28"/>
        </w:rPr>
        <w:t xml:space="preserve">(регистрации) </w:t>
      </w:r>
      <w:r w:rsidR="00CD4C70" w:rsidRPr="00B956AF">
        <w:rPr>
          <w:b/>
          <w:sz w:val="28"/>
          <w:szCs w:val="28"/>
        </w:rPr>
        <w:t>заявок</w:t>
      </w:r>
      <w:r w:rsidR="00E065B3">
        <w:rPr>
          <w:b/>
          <w:sz w:val="28"/>
          <w:szCs w:val="28"/>
        </w:rPr>
        <w:t xml:space="preserve"> и</w:t>
      </w:r>
      <w:r w:rsidR="00B956AF" w:rsidRPr="00B956AF">
        <w:rPr>
          <w:b/>
          <w:sz w:val="28"/>
          <w:szCs w:val="28"/>
        </w:rPr>
        <w:t xml:space="preserve"> проведения </w:t>
      </w:r>
      <w:r w:rsidR="00832E0D">
        <w:rPr>
          <w:b/>
          <w:sz w:val="28"/>
          <w:szCs w:val="28"/>
        </w:rPr>
        <w:t>продажи посредством публичного предложения</w:t>
      </w:r>
      <w:r w:rsidR="00CD4C70" w:rsidRPr="00B956AF">
        <w:rPr>
          <w:b/>
          <w:sz w:val="28"/>
          <w:szCs w:val="28"/>
        </w:rPr>
        <w:t>:</w:t>
      </w:r>
      <w:r w:rsidR="00BA2273">
        <w:rPr>
          <w:b/>
          <w:sz w:val="28"/>
          <w:szCs w:val="28"/>
        </w:rPr>
        <w:t xml:space="preserve"> </w:t>
      </w:r>
      <w:r w:rsidR="00634F72" w:rsidRPr="00634F72">
        <w:rPr>
          <w:sz w:val="28"/>
          <w:szCs w:val="28"/>
        </w:rPr>
        <w:t>п</w:t>
      </w:r>
      <w:r w:rsidR="00C75667" w:rsidRPr="00B956AF">
        <w:rPr>
          <w:sz w:val="28"/>
          <w:szCs w:val="28"/>
        </w:rPr>
        <w:t>ри исчислении сроков, указанных в настоящем Информационном сообщении, принимается время сервера электронной торговой площадки- московское.</w:t>
      </w:r>
    </w:p>
    <w:p w:rsidR="00F67A54" w:rsidRPr="003E2001" w:rsidRDefault="00CD4C70" w:rsidP="00CD4C70">
      <w:pPr>
        <w:widowControl w:val="0"/>
        <w:ind w:firstLine="709"/>
        <w:jc w:val="both"/>
        <w:rPr>
          <w:sz w:val="28"/>
          <w:szCs w:val="28"/>
          <w:u w:val="single"/>
        </w:rPr>
      </w:pPr>
      <w:r w:rsidRPr="00D12732">
        <w:rPr>
          <w:b/>
          <w:sz w:val="28"/>
          <w:szCs w:val="28"/>
        </w:rPr>
        <w:t xml:space="preserve">Дата </w:t>
      </w:r>
      <w:r w:rsidR="00E065B3" w:rsidRPr="00D12732">
        <w:rPr>
          <w:b/>
          <w:sz w:val="28"/>
          <w:szCs w:val="28"/>
        </w:rPr>
        <w:t xml:space="preserve">и время </w:t>
      </w:r>
      <w:r w:rsidRPr="00D12732">
        <w:rPr>
          <w:b/>
          <w:sz w:val="28"/>
          <w:szCs w:val="28"/>
        </w:rPr>
        <w:t>начала подачи заявок</w:t>
      </w:r>
      <w:r w:rsidRPr="00B956AF">
        <w:rPr>
          <w:sz w:val="28"/>
          <w:szCs w:val="28"/>
        </w:rPr>
        <w:t xml:space="preserve"> на участие в </w:t>
      </w:r>
      <w:r w:rsidR="00F67A54">
        <w:rPr>
          <w:sz w:val="28"/>
          <w:szCs w:val="28"/>
        </w:rPr>
        <w:t>продаже посредством публичного предложения</w:t>
      </w:r>
      <w:r w:rsidRPr="00B956AF">
        <w:rPr>
          <w:sz w:val="28"/>
          <w:szCs w:val="28"/>
        </w:rPr>
        <w:t xml:space="preserve">: </w:t>
      </w:r>
      <w:r w:rsidR="008A338F">
        <w:rPr>
          <w:b/>
          <w:sz w:val="28"/>
          <w:szCs w:val="28"/>
        </w:rPr>
        <w:t>02 октября</w:t>
      </w:r>
      <w:r w:rsidR="00D12732">
        <w:rPr>
          <w:b/>
          <w:sz w:val="28"/>
          <w:szCs w:val="28"/>
        </w:rPr>
        <w:t xml:space="preserve"> </w:t>
      </w:r>
      <w:r w:rsidR="005C3815">
        <w:rPr>
          <w:b/>
          <w:sz w:val="28"/>
          <w:szCs w:val="28"/>
        </w:rPr>
        <w:t>201</w:t>
      </w:r>
      <w:r w:rsidR="00D12732">
        <w:rPr>
          <w:b/>
          <w:sz w:val="28"/>
          <w:szCs w:val="28"/>
        </w:rPr>
        <w:t>9</w:t>
      </w:r>
      <w:r w:rsidR="003E2001" w:rsidRPr="003E2001">
        <w:rPr>
          <w:b/>
          <w:sz w:val="28"/>
          <w:szCs w:val="28"/>
        </w:rPr>
        <w:t xml:space="preserve"> г., 07.00 час.</w:t>
      </w:r>
    </w:p>
    <w:p w:rsidR="003E2001" w:rsidRPr="00B956AF" w:rsidRDefault="00CD4C70" w:rsidP="003E2001">
      <w:pPr>
        <w:widowControl w:val="0"/>
        <w:ind w:firstLine="709"/>
        <w:jc w:val="both"/>
        <w:rPr>
          <w:sz w:val="28"/>
          <w:szCs w:val="28"/>
        </w:rPr>
      </w:pPr>
      <w:r w:rsidRPr="00D12732">
        <w:rPr>
          <w:b/>
          <w:sz w:val="28"/>
          <w:szCs w:val="28"/>
        </w:rPr>
        <w:t xml:space="preserve">Дата </w:t>
      </w:r>
      <w:r w:rsidR="00E065B3" w:rsidRPr="00D12732">
        <w:rPr>
          <w:b/>
          <w:sz w:val="28"/>
          <w:szCs w:val="28"/>
        </w:rPr>
        <w:t xml:space="preserve">и время </w:t>
      </w:r>
      <w:r w:rsidRPr="00D12732">
        <w:rPr>
          <w:b/>
          <w:sz w:val="28"/>
          <w:szCs w:val="28"/>
        </w:rPr>
        <w:t>окончания подачи заявок</w:t>
      </w:r>
      <w:r w:rsidRPr="00B956AF">
        <w:rPr>
          <w:sz w:val="28"/>
          <w:szCs w:val="28"/>
        </w:rPr>
        <w:t xml:space="preserve"> на участие в </w:t>
      </w:r>
      <w:r w:rsidR="00F67A54">
        <w:rPr>
          <w:sz w:val="28"/>
          <w:szCs w:val="28"/>
        </w:rPr>
        <w:t>продаже посредством публичного предложения</w:t>
      </w:r>
      <w:r w:rsidRPr="00B956AF">
        <w:rPr>
          <w:sz w:val="28"/>
          <w:szCs w:val="28"/>
        </w:rPr>
        <w:t>:</w:t>
      </w:r>
      <w:bookmarkStart w:id="0" w:name="_GoBack"/>
      <w:bookmarkEnd w:id="0"/>
      <w:r w:rsidR="008A338F">
        <w:rPr>
          <w:sz w:val="28"/>
          <w:szCs w:val="28"/>
        </w:rPr>
        <w:t xml:space="preserve"> </w:t>
      </w:r>
      <w:r w:rsidR="008A338F">
        <w:rPr>
          <w:b/>
          <w:sz w:val="28"/>
          <w:szCs w:val="28"/>
        </w:rPr>
        <w:t>28 октября</w:t>
      </w:r>
      <w:r w:rsidR="00D12732">
        <w:rPr>
          <w:b/>
          <w:sz w:val="28"/>
          <w:szCs w:val="28"/>
        </w:rPr>
        <w:t xml:space="preserve"> </w:t>
      </w:r>
      <w:r w:rsidR="005C3815">
        <w:rPr>
          <w:b/>
          <w:sz w:val="28"/>
          <w:szCs w:val="28"/>
        </w:rPr>
        <w:t>201</w:t>
      </w:r>
      <w:r w:rsidR="00D12732">
        <w:rPr>
          <w:b/>
          <w:sz w:val="28"/>
          <w:szCs w:val="28"/>
        </w:rPr>
        <w:t>9</w:t>
      </w:r>
      <w:r w:rsidR="005C3815">
        <w:rPr>
          <w:b/>
          <w:sz w:val="28"/>
          <w:szCs w:val="28"/>
        </w:rPr>
        <w:t>, 15</w:t>
      </w:r>
      <w:r w:rsidR="003E2001">
        <w:rPr>
          <w:b/>
          <w:sz w:val="28"/>
          <w:szCs w:val="28"/>
        </w:rPr>
        <w:t>.00 час.</w:t>
      </w:r>
    </w:p>
    <w:p w:rsidR="00CB5AC9" w:rsidRPr="00B956AF" w:rsidRDefault="00CB5AC9" w:rsidP="00CB5AC9">
      <w:pPr>
        <w:ind w:firstLine="709"/>
        <w:jc w:val="both"/>
        <w:rPr>
          <w:sz w:val="28"/>
          <w:szCs w:val="28"/>
        </w:rPr>
      </w:pPr>
      <w:r>
        <w:rPr>
          <w:b/>
          <w:sz w:val="28"/>
          <w:szCs w:val="28"/>
        </w:rPr>
        <w:t>Место подачи заявок:</w:t>
      </w:r>
      <w:r w:rsidR="00AC3EC0">
        <w:rPr>
          <w:b/>
          <w:sz w:val="28"/>
          <w:szCs w:val="28"/>
        </w:rPr>
        <w:t xml:space="preserve"> </w:t>
      </w:r>
      <w:r w:rsidRPr="00B956AF">
        <w:rPr>
          <w:sz w:val="28"/>
          <w:szCs w:val="28"/>
        </w:rPr>
        <w:t xml:space="preserve">электронная площадка – универсальная торговая платформа ЗАО «Сбербанк-АСТ», размещенная на сайте </w:t>
      </w:r>
      <w:r w:rsidR="00E15346">
        <w:rPr>
          <w:sz w:val="28"/>
          <w:szCs w:val="28"/>
          <w:lang w:val="en-US"/>
        </w:rPr>
        <w:t>www</w:t>
      </w:r>
      <w:r w:rsidR="00E15346" w:rsidRPr="00E15346">
        <w:rPr>
          <w:sz w:val="28"/>
          <w:szCs w:val="28"/>
        </w:rPr>
        <w:t>.</w:t>
      </w:r>
      <w:r w:rsidRPr="00B956AF">
        <w:rPr>
          <w:sz w:val="28"/>
          <w:szCs w:val="28"/>
        </w:rPr>
        <w:t>utp.sberbank-ast.ru в сети «Интернет» (торговая секция «Приватизация, аренда и продажа прав»).</w:t>
      </w:r>
    </w:p>
    <w:p w:rsidR="00AA797E" w:rsidRDefault="00E065B3" w:rsidP="00AA797E">
      <w:pPr>
        <w:tabs>
          <w:tab w:val="left" w:pos="1418"/>
        </w:tabs>
        <w:overflowPunct w:val="0"/>
        <w:autoSpaceDE w:val="0"/>
        <w:autoSpaceDN w:val="0"/>
        <w:adjustRightInd w:val="0"/>
        <w:ind w:firstLine="709"/>
        <w:jc w:val="both"/>
        <w:textAlignment w:val="baseline"/>
        <w:rPr>
          <w:b/>
          <w:sz w:val="28"/>
          <w:szCs w:val="28"/>
        </w:rPr>
      </w:pPr>
      <w:r w:rsidRPr="00D12732">
        <w:rPr>
          <w:b/>
          <w:sz w:val="28"/>
          <w:szCs w:val="28"/>
        </w:rPr>
        <w:t>Дата и время р</w:t>
      </w:r>
      <w:r w:rsidR="00AA797E" w:rsidRPr="00D12732">
        <w:rPr>
          <w:b/>
          <w:sz w:val="28"/>
          <w:szCs w:val="28"/>
        </w:rPr>
        <w:t>ассмотрени</w:t>
      </w:r>
      <w:r w:rsidRPr="00D12732">
        <w:rPr>
          <w:b/>
          <w:sz w:val="28"/>
          <w:szCs w:val="28"/>
        </w:rPr>
        <w:t>я</w:t>
      </w:r>
      <w:r w:rsidR="00AA797E" w:rsidRPr="00D12732">
        <w:rPr>
          <w:b/>
          <w:sz w:val="28"/>
          <w:szCs w:val="28"/>
        </w:rPr>
        <w:t xml:space="preserve"> заявок и признани</w:t>
      </w:r>
      <w:r w:rsidRPr="00D12732">
        <w:rPr>
          <w:b/>
          <w:sz w:val="28"/>
          <w:szCs w:val="28"/>
        </w:rPr>
        <w:t>я</w:t>
      </w:r>
      <w:r w:rsidR="00AA797E" w:rsidRPr="00D12732">
        <w:rPr>
          <w:b/>
          <w:sz w:val="28"/>
          <w:szCs w:val="28"/>
        </w:rPr>
        <w:t xml:space="preserve"> претендентов участниками </w:t>
      </w:r>
      <w:r w:rsidR="00F67A54" w:rsidRPr="00D12732">
        <w:rPr>
          <w:b/>
          <w:sz w:val="28"/>
          <w:szCs w:val="28"/>
        </w:rPr>
        <w:t>продажи</w:t>
      </w:r>
      <w:r w:rsidRPr="00D12732">
        <w:rPr>
          <w:b/>
          <w:sz w:val="28"/>
          <w:szCs w:val="28"/>
        </w:rPr>
        <w:t xml:space="preserve">: </w:t>
      </w:r>
      <w:r w:rsidR="008A338F">
        <w:rPr>
          <w:b/>
          <w:sz w:val="28"/>
          <w:szCs w:val="28"/>
        </w:rPr>
        <w:t>30 октября</w:t>
      </w:r>
      <w:r w:rsidR="005C3815" w:rsidRPr="00D12732">
        <w:rPr>
          <w:b/>
          <w:sz w:val="28"/>
          <w:szCs w:val="28"/>
        </w:rPr>
        <w:t xml:space="preserve"> 201</w:t>
      </w:r>
      <w:r w:rsidR="00D12732" w:rsidRPr="00D12732">
        <w:rPr>
          <w:b/>
          <w:sz w:val="28"/>
          <w:szCs w:val="28"/>
        </w:rPr>
        <w:t>9</w:t>
      </w:r>
      <w:r w:rsidR="003E2001" w:rsidRPr="00D12732">
        <w:rPr>
          <w:b/>
          <w:sz w:val="28"/>
          <w:szCs w:val="28"/>
        </w:rPr>
        <w:t xml:space="preserve"> г., 10.00 час.</w:t>
      </w:r>
    </w:p>
    <w:p w:rsidR="001E03BD" w:rsidRDefault="001E03BD" w:rsidP="00AA797E">
      <w:pPr>
        <w:tabs>
          <w:tab w:val="left" w:pos="1418"/>
        </w:tabs>
        <w:overflowPunct w:val="0"/>
        <w:autoSpaceDE w:val="0"/>
        <w:autoSpaceDN w:val="0"/>
        <w:adjustRightInd w:val="0"/>
        <w:ind w:firstLine="709"/>
        <w:jc w:val="both"/>
        <w:textAlignment w:val="baseline"/>
        <w:rPr>
          <w:sz w:val="28"/>
          <w:szCs w:val="28"/>
        </w:rPr>
      </w:pPr>
      <w:r w:rsidRPr="001E03BD">
        <w:rPr>
          <w:sz w:val="28"/>
          <w:szCs w:val="28"/>
        </w:rPr>
        <w:t xml:space="preserve">Не позднее </w:t>
      </w:r>
      <w:r>
        <w:rPr>
          <w:sz w:val="28"/>
          <w:szCs w:val="28"/>
        </w:rPr>
        <w:t xml:space="preserve">следующего рабочего дня после дня подписания протокола о признании претендентов участниками </w:t>
      </w:r>
      <w:r w:rsidR="00F67A54">
        <w:rPr>
          <w:sz w:val="28"/>
          <w:szCs w:val="28"/>
        </w:rPr>
        <w:t>продажи посредством публичного предложения</w:t>
      </w:r>
      <w:r>
        <w:rPr>
          <w:sz w:val="28"/>
          <w:szCs w:val="28"/>
        </w:rPr>
        <w:t xml:space="preserve"> всем претендентам, подавшим заявки, направля</w:t>
      </w:r>
      <w:r w:rsidR="00284935">
        <w:rPr>
          <w:sz w:val="28"/>
          <w:szCs w:val="28"/>
        </w:rPr>
        <w:t>ю</w:t>
      </w:r>
      <w:r>
        <w:rPr>
          <w:sz w:val="28"/>
          <w:szCs w:val="28"/>
        </w:rPr>
        <w:t>тся уведомлени</w:t>
      </w:r>
      <w:r w:rsidR="00284935">
        <w:rPr>
          <w:sz w:val="28"/>
          <w:szCs w:val="28"/>
        </w:rPr>
        <w:t>я</w:t>
      </w:r>
      <w:r>
        <w:rPr>
          <w:sz w:val="28"/>
          <w:szCs w:val="28"/>
        </w:rPr>
        <w:t xml:space="preserve"> о признании их участниками </w:t>
      </w:r>
      <w:r w:rsidR="00F67A54">
        <w:rPr>
          <w:sz w:val="28"/>
          <w:szCs w:val="28"/>
        </w:rPr>
        <w:t>продажи посредством публичного предложения</w:t>
      </w:r>
      <w:r>
        <w:rPr>
          <w:sz w:val="28"/>
          <w:szCs w:val="28"/>
        </w:rPr>
        <w:t xml:space="preserve"> или об отказе в признании участниками </w:t>
      </w:r>
      <w:r w:rsidR="00F67A54">
        <w:rPr>
          <w:sz w:val="28"/>
          <w:szCs w:val="28"/>
        </w:rPr>
        <w:t>продажи посредством публичного предложения</w:t>
      </w:r>
      <w:r>
        <w:rPr>
          <w:sz w:val="28"/>
          <w:szCs w:val="28"/>
        </w:rPr>
        <w:t xml:space="preserve"> с указанием оснований отказа.</w:t>
      </w:r>
    </w:p>
    <w:p w:rsidR="0091782B" w:rsidRPr="0091782B" w:rsidRDefault="0091782B" w:rsidP="0091782B">
      <w:pPr>
        <w:tabs>
          <w:tab w:val="left" w:pos="1418"/>
        </w:tabs>
        <w:overflowPunct w:val="0"/>
        <w:autoSpaceDE w:val="0"/>
        <w:autoSpaceDN w:val="0"/>
        <w:adjustRightInd w:val="0"/>
        <w:ind w:firstLine="709"/>
        <w:jc w:val="both"/>
        <w:textAlignment w:val="baseline"/>
        <w:rPr>
          <w:sz w:val="28"/>
          <w:szCs w:val="28"/>
        </w:rPr>
      </w:pPr>
      <w:r w:rsidRPr="0091782B">
        <w:rPr>
          <w:sz w:val="28"/>
          <w:szCs w:val="28"/>
        </w:rPr>
        <w:t xml:space="preserve">Организатор обеспечивает уведомление </w:t>
      </w:r>
      <w:r>
        <w:rPr>
          <w:sz w:val="28"/>
          <w:szCs w:val="28"/>
        </w:rPr>
        <w:t xml:space="preserve">претендентов о </w:t>
      </w:r>
      <w:r w:rsidRPr="0091782B">
        <w:rPr>
          <w:sz w:val="28"/>
          <w:szCs w:val="28"/>
        </w:rPr>
        <w:t xml:space="preserve">принятом Продавцом решении о признании </w:t>
      </w:r>
      <w:r>
        <w:rPr>
          <w:sz w:val="28"/>
          <w:szCs w:val="28"/>
        </w:rPr>
        <w:t>их участниками либо об отказе в допуске к участию в продаже имущества</w:t>
      </w:r>
      <w:r w:rsidRPr="0091782B">
        <w:rPr>
          <w:sz w:val="28"/>
          <w:szCs w:val="28"/>
        </w:rPr>
        <w:t>.</w:t>
      </w:r>
    </w:p>
    <w:p w:rsidR="00E065B3" w:rsidRDefault="00E065B3" w:rsidP="00B956AF">
      <w:pPr>
        <w:ind w:firstLine="709"/>
        <w:jc w:val="both"/>
        <w:rPr>
          <w:b/>
          <w:sz w:val="28"/>
          <w:szCs w:val="28"/>
        </w:rPr>
      </w:pPr>
      <w:r w:rsidRPr="00D12732">
        <w:rPr>
          <w:b/>
          <w:sz w:val="28"/>
          <w:szCs w:val="28"/>
        </w:rPr>
        <w:t xml:space="preserve">Дата и время проведения </w:t>
      </w:r>
      <w:r w:rsidR="0091782B" w:rsidRPr="00D12732">
        <w:rPr>
          <w:b/>
          <w:sz w:val="28"/>
          <w:szCs w:val="28"/>
        </w:rPr>
        <w:t>продажи</w:t>
      </w:r>
      <w:r w:rsidRPr="00D12732">
        <w:rPr>
          <w:b/>
          <w:sz w:val="28"/>
          <w:szCs w:val="28"/>
        </w:rPr>
        <w:t>:</w:t>
      </w:r>
      <w:r w:rsidR="00E31B4A">
        <w:rPr>
          <w:b/>
          <w:sz w:val="28"/>
          <w:szCs w:val="28"/>
        </w:rPr>
        <w:t xml:space="preserve"> 01 ноября</w:t>
      </w:r>
      <w:r w:rsidR="003E2001" w:rsidRPr="00D12732">
        <w:rPr>
          <w:b/>
          <w:sz w:val="28"/>
          <w:szCs w:val="28"/>
        </w:rPr>
        <w:t xml:space="preserve"> 201</w:t>
      </w:r>
      <w:r w:rsidR="00D12732" w:rsidRPr="00D12732">
        <w:rPr>
          <w:b/>
          <w:sz w:val="28"/>
          <w:szCs w:val="28"/>
        </w:rPr>
        <w:t>9</w:t>
      </w:r>
      <w:r w:rsidR="003E2001" w:rsidRPr="00D12732">
        <w:rPr>
          <w:b/>
          <w:sz w:val="28"/>
          <w:szCs w:val="28"/>
        </w:rPr>
        <w:t xml:space="preserve"> г., </w:t>
      </w:r>
      <w:r w:rsidR="00F03F9E" w:rsidRPr="00D12732">
        <w:rPr>
          <w:b/>
          <w:sz w:val="28"/>
          <w:szCs w:val="28"/>
        </w:rPr>
        <w:t>0</w:t>
      </w:r>
      <w:r w:rsidR="00930428" w:rsidRPr="00D12732">
        <w:rPr>
          <w:b/>
          <w:sz w:val="28"/>
          <w:szCs w:val="28"/>
        </w:rPr>
        <w:t>7</w:t>
      </w:r>
      <w:r w:rsidR="003E2001" w:rsidRPr="00D12732">
        <w:rPr>
          <w:b/>
          <w:sz w:val="28"/>
          <w:szCs w:val="28"/>
        </w:rPr>
        <w:t>.00 час.</w:t>
      </w:r>
    </w:p>
    <w:p w:rsidR="00B956AF" w:rsidRDefault="00B956AF" w:rsidP="00B956AF">
      <w:pPr>
        <w:ind w:firstLine="709"/>
        <w:jc w:val="both"/>
        <w:rPr>
          <w:sz w:val="28"/>
          <w:szCs w:val="28"/>
        </w:rPr>
      </w:pPr>
      <w:r w:rsidRPr="00B956AF">
        <w:rPr>
          <w:b/>
          <w:sz w:val="28"/>
          <w:szCs w:val="28"/>
        </w:rPr>
        <w:t xml:space="preserve">Место проведения </w:t>
      </w:r>
      <w:r w:rsidR="00832E0D">
        <w:rPr>
          <w:b/>
          <w:sz w:val="28"/>
          <w:szCs w:val="28"/>
        </w:rPr>
        <w:t>продажи</w:t>
      </w:r>
      <w:r w:rsidRPr="00B956AF">
        <w:rPr>
          <w:b/>
          <w:sz w:val="28"/>
          <w:szCs w:val="28"/>
        </w:rPr>
        <w:t xml:space="preserve">: </w:t>
      </w:r>
      <w:r w:rsidRPr="00B956AF">
        <w:rPr>
          <w:sz w:val="28"/>
          <w:szCs w:val="28"/>
        </w:rPr>
        <w:t xml:space="preserve">электронная площадка – универсальная торговая платформа ЗАО «Сбербанк-АСТ», размещенная на сайте </w:t>
      </w:r>
      <w:r w:rsidR="00E15346">
        <w:rPr>
          <w:sz w:val="28"/>
          <w:szCs w:val="28"/>
          <w:lang w:val="en-US"/>
        </w:rPr>
        <w:t>www</w:t>
      </w:r>
      <w:r w:rsidR="00E15346" w:rsidRPr="00E15346">
        <w:rPr>
          <w:sz w:val="28"/>
          <w:szCs w:val="28"/>
        </w:rPr>
        <w:t>.</w:t>
      </w:r>
      <w:r w:rsidRPr="00B956AF">
        <w:rPr>
          <w:sz w:val="28"/>
          <w:szCs w:val="28"/>
        </w:rPr>
        <w:t>utp.sberbank-ast.ru в сети «Интернет» (торговая секция «Приватизация, аренда и продажа прав»).</w:t>
      </w:r>
    </w:p>
    <w:p w:rsidR="0091782B" w:rsidRPr="00B956AF" w:rsidRDefault="0091782B" w:rsidP="0091782B">
      <w:pPr>
        <w:ind w:firstLine="709"/>
        <w:jc w:val="both"/>
        <w:rPr>
          <w:sz w:val="28"/>
          <w:szCs w:val="28"/>
        </w:rPr>
      </w:pPr>
      <w:r>
        <w:rPr>
          <w:sz w:val="28"/>
          <w:szCs w:val="28"/>
        </w:rPr>
        <w:t xml:space="preserve">Организатор обеспечивает равный доступ участников </w:t>
      </w:r>
      <w:r w:rsidR="000F1E91">
        <w:rPr>
          <w:sz w:val="28"/>
          <w:szCs w:val="28"/>
        </w:rPr>
        <w:t>к процедуре продажи имущества.</w:t>
      </w:r>
    </w:p>
    <w:p w:rsidR="00A712DE" w:rsidRPr="00B956AF" w:rsidRDefault="00F67A54" w:rsidP="00A712DE">
      <w:pPr>
        <w:tabs>
          <w:tab w:val="left" w:pos="1418"/>
        </w:tabs>
        <w:overflowPunct w:val="0"/>
        <w:autoSpaceDE w:val="0"/>
        <w:autoSpaceDN w:val="0"/>
        <w:adjustRightInd w:val="0"/>
        <w:ind w:firstLine="709"/>
        <w:jc w:val="both"/>
        <w:textAlignment w:val="baseline"/>
        <w:rPr>
          <w:sz w:val="28"/>
          <w:szCs w:val="28"/>
        </w:rPr>
      </w:pPr>
      <w:r>
        <w:rPr>
          <w:b/>
          <w:sz w:val="28"/>
          <w:szCs w:val="28"/>
        </w:rPr>
        <w:t>9</w:t>
      </w:r>
      <w:r w:rsidR="00A712DE" w:rsidRPr="00B956AF">
        <w:rPr>
          <w:b/>
          <w:sz w:val="28"/>
          <w:szCs w:val="28"/>
        </w:rPr>
        <w:t>. П</w:t>
      </w:r>
      <w:r w:rsidR="004F201B">
        <w:rPr>
          <w:b/>
          <w:sz w:val="28"/>
          <w:szCs w:val="28"/>
        </w:rPr>
        <w:t>равила</w:t>
      </w:r>
      <w:r w:rsidR="00A712DE" w:rsidRPr="00B956AF">
        <w:rPr>
          <w:b/>
          <w:sz w:val="28"/>
          <w:szCs w:val="28"/>
        </w:rPr>
        <w:t xml:space="preserve"> проведения </w:t>
      </w:r>
      <w:r w:rsidR="00B24E85">
        <w:rPr>
          <w:b/>
          <w:sz w:val="28"/>
          <w:szCs w:val="28"/>
        </w:rPr>
        <w:t>продажи посредством публичного предложения</w:t>
      </w:r>
      <w:r w:rsidR="00E065B3">
        <w:rPr>
          <w:b/>
          <w:sz w:val="28"/>
          <w:szCs w:val="28"/>
        </w:rPr>
        <w:t xml:space="preserve"> и</w:t>
      </w:r>
      <w:r w:rsidR="00A712DE" w:rsidRPr="00B956AF">
        <w:rPr>
          <w:b/>
          <w:sz w:val="28"/>
          <w:szCs w:val="28"/>
        </w:rPr>
        <w:t xml:space="preserve"> определения победителя: </w:t>
      </w:r>
      <w:r w:rsidR="00B24E85">
        <w:rPr>
          <w:sz w:val="28"/>
          <w:szCs w:val="28"/>
        </w:rPr>
        <w:t>процедура продажи имущества</w:t>
      </w:r>
      <w:r w:rsidR="00AC3EC0">
        <w:rPr>
          <w:sz w:val="28"/>
          <w:szCs w:val="28"/>
        </w:rPr>
        <w:t xml:space="preserve"> </w:t>
      </w:r>
      <w:r w:rsidR="00A712DE" w:rsidRPr="00B956AF">
        <w:rPr>
          <w:sz w:val="28"/>
          <w:szCs w:val="28"/>
        </w:rPr>
        <w:t xml:space="preserve">проводится в </w:t>
      </w:r>
      <w:r w:rsidR="00E065B3">
        <w:rPr>
          <w:sz w:val="28"/>
          <w:szCs w:val="28"/>
        </w:rPr>
        <w:t xml:space="preserve">день и </w:t>
      </w:r>
      <w:r w:rsidR="00B24E85">
        <w:rPr>
          <w:sz w:val="28"/>
          <w:szCs w:val="28"/>
        </w:rPr>
        <w:t xml:space="preserve">во </w:t>
      </w:r>
      <w:r w:rsidR="00E065B3">
        <w:rPr>
          <w:sz w:val="28"/>
          <w:szCs w:val="28"/>
        </w:rPr>
        <w:t xml:space="preserve">время, </w:t>
      </w:r>
      <w:r w:rsidR="00A712DE" w:rsidRPr="00B956AF">
        <w:rPr>
          <w:sz w:val="28"/>
          <w:szCs w:val="28"/>
        </w:rPr>
        <w:t>указанные в настоящем Информационном сообщении</w:t>
      </w:r>
      <w:r w:rsidR="00E065B3">
        <w:rPr>
          <w:sz w:val="28"/>
          <w:szCs w:val="28"/>
        </w:rPr>
        <w:t>,</w:t>
      </w:r>
      <w:r w:rsidR="00A712DE" w:rsidRPr="00B956AF">
        <w:rPr>
          <w:sz w:val="28"/>
          <w:szCs w:val="28"/>
        </w:rPr>
        <w:t xml:space="preserve"> путем последовательного </w:t>
      </w:r>
      <w:r w:rsidR="001D6C76">
        <w:rPr>
          <w:sz w:val="28"/>
          <w:szCs w:val="28"/>
        </w:rPr>
        <w:t xml:space="preserve">понижения цены первоначального предложения </w:t>
      </w:r>
      <w:r w:rsidR="00284935">
        <w:rPr>
          <w:sz w:val="28"/>
          <w:szCs w:val="28"/>
        </w:rPr>
        <w:t xml:space="preserve">(цена имущества, указанная в настоящем Информационном сообщении) </w:t>
      </w:r>
      <w:r w:rsidR="001D6C76">
        <w:rPr>
          <w:sz w:val="28"/>
          <w:szCs w:val="28"/>
        </w:rPr>
        <w:t>на величину, равную величине «шага понижения», но не ниже цены отсечения.</w:t>
      </w:r>
    </w:p>
    <w:p w:rsidR="00A712DE" w:rsidRDefault="001D6C76" w:rsidP="00A712DE">
      <w:pPr>
        <w:tabs>
          <w:tab w:val="left" w:pos="1418"/>
        </w:tabs>
        <w:overflowPunct w:val="0"/>
        <w:autoSpaceDE w:val="0"/>
        <w:autoSpaceDN w:val="0"/>
        <w:adjustRightInd w:val="0"/>
        <w:ind w:firstLine="709"/>
        <w:jc w:val="both"/>
        <w:textAlignment w:val="baseline"/>
        <w:rPr>
          <w:sz w:val="28"/>
          <w:szCs w:val="28"/>
        </w:rPr>
      </w:pPr>
      <w:r>
        <w:rPr>
          <w:sz w:val="28"/>
          <w:szCs w:val="28"/>
        </w:rPr>
        <w:t xml:space="preserve">«Шаг понижения» устанавливается </w:t>
      </w:r>
      <w:r w:rsidR="00284935">
        <w:rPr>
          <w:sz w:val="28"/>
          <w:szCs w:val="28"/>
        </w:rPr>
        <w:t>П</w:t>
      </w:r>
      <w:r>
        <w:rPr>
          <w:sz w:val="28"/>
          <w:szCs w:val="28"/>
        </w:rPr>
        <w:t>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D6C76" w:rsidRDefault="009C0850" w:rsidP="00A712DE">
      <w:pPr>
        <w:tabs>
          <w:tab w:val="left" w:pos="1418"/>
        </w:tabs>
        <w:overflowPunct w:val="0"/>
        <w:autoSpaceDE w:val="0"/>
        <w:autoSpaceDN w:val="0"/>
        <w:adjustRightInd w:val="0"/>
        <w:ind w:firstLine="709"/>
        <w:jc w:val="both"/>
        <w:textAlignment w:val="baseline"/>
        <w:rPr>
          <w:sz w:val="28"/>
          <w:szCs w:val="28"/>
        </w:rPr>
      </w:pPr>
      <w:r>
        <w:rPr>
          <w:sz w:val="28"/>
          <w:szCs w:val="28"/>
        </w:rPr>
        <w:t xml:space="preserve">Время приема предложений участников о цене первоначального предложения составляет один час от времени начала проведения процедуры продажи имущества </w:t>
      </w:r>
      <w:r>
        <w:rPr>
          <w:sz w:val="28"/>
          <w:szCs w:val="28"/>
        </w:rPr>
        <w:lastRenderedPageBreak/>
        <w:t>посредством публичного предложения и 1</w:t>
      </w:r>
      <w:r w:rsidR="00FC1F7F">
        <w:rPr>
          <w:sz w:val="28"/>
          <w:szCs w:val="28"/>
        </w:rPr>
        <w:t>0</w:t>
      </w:r>
      <w:r>
        <w:rPr>
          <w:sz w:val="28"/>
          <w:szCs w:val="28"/>
        </w:rPr>
        <w:t xml:space="preserve"> минут на представление предложений о цене имущества на каждом «шаге понижения».</w:t>
      </w:r>
    </w:p>
    <w:p w:rsidR="009C0850" w:rsidRDefault="009C0850" w:rsidP="00A712DE">
      <w:pPr>
        <w:tabs>
          <w:tab w:val="left" w:pos="1418"/>
        </w:tabs>
        <w:overflowPunct w:val="0"/>
        <w:autoSpaceDE w:val="0"/>
        <w:autoSpaceDN w:val="0"/>
        <w:adjustRightInd w:val="0"/>
        <w:ind w:firstLine="709"/>
        <w:jc w:val="both"/>
        <w:textAlignment w:val="baseline"/>
        <w:rPr>
          <w:sz w:val="28"/>
          <w:szCs w:val="28"/>
        </w:rPr>
      </w:pPr>
      <w:r>
        <w:rPr>
          <w:sz w:val="28"/>
          <w:szCs w:val="28"/>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9C0850" w:rsidRDefault="009C0850" w:rsidP="00A712DE">
      <w:pPr>
        <w:tabs>
          <w:tab w:val="left" w:pos="1418"/>
        </w:tabs>
        <w:overflowPunct w:val="0"/>
        <w:autoSpaceDE w:val="0"/>
        <w:autoSpaceDN w:val="0"/>
        <w:adjustRightInd w:val="0"/>
        <w:ind w:firstLine="709"/>
        <w:jc w:val="both"/>
        <w:textAlignment w:val="baseline"/>
        <w:rPr>
          <w:sz w:val="28"/>
          <w:szCs w:val="28"/>
        </w:rPr>
      </w:pPr>
      <w:r>
        <w:rPr>
          <w:sz w:val="28"/>
          <w:szCs w:val="28"/>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w:t>
      </w:r>
      <w:r w:rsidR="00A8641A">
        <w:rPr>
          <w:sz w:val="28"/>
          <w:szCs w:val="28"/>
        </w:rPr>
        <w:t xml:space="preserve"> имущества составляет </w:t>
      </w:r>
      <w:r w:rsidR="00FC1F7F">
        <w:rPr>
          <w:sz w:val="28"/>
          <w:szCs w:val="28"/>
        </w:rPr>
        <w:t>1</w:t>
      </w:r>
      <w:r w:rsidR="00A8641A">
        <w:rPr>
          <w:sz w:val="28"/>
          <w:szCs w:val="28"/>
        </w:rPr>
        <w:t xml:space="preserve">0 минут. </w:t>
      </w:r>
      <w:r>
        <w:rPr>
          <w:sz w:val="28"/>
          <w:szCs w:val="28"/>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A8641A" w:rsidRDefault="00A8641A" w:rsidP="00A712DE">
      <w:pPr>
        <w:tabs>
          <w:tab w:val="left" w:pos="1418"/>
        </w:tabs>
        <w:overflowPunct w:val="0"/>
        <w:autoSpaceDE w:val="0"/>
        <w:autoSpaceDN w:val="0"/>
        <w:adjustRightInd w:val="0"/>
        <w:ind w:firstLine="709"/>
        <w:jc w:val="both"/>
        <w:textAlignment w:val="baseline"/>
        <w:rPr>
          <w:sz w:val="28"/>
          <w:szCs w:val="28"/>
        </w:rPr>
      </w:pPr>
      <w:r>
        <w:rPr>
          <w:sz w:val="28"/>
          <w:szCs w:val="28"/>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A8641A" w:rsidRDefault="00A8641A" w:rsidP="00A712DE">
      <w:pPr>
        <w:tabs>
          <w:tab w:val="left" w:pos="1418"/>
        </w:tabs>
        <w:overflowPunct w:val="0"/>
        <w:autoSpaceDE w:val="0"/>
        <w:autoSpaceDN w:val="0"/>
        <w:adjustRightInd w:val="0"/>
        <w:ind w:firstLine="709"/>
        <w:jc w:val="both"/>
        <w:textAlignment w:val="baseline"/>
        <w:rPr>
          <w:sz w:val="28"/>
          <w:szCs w:val="28"/>
        </w:rPr>
      </w:pPr>
      <w:r>
        <w:rPr>
          <w:sz w:val="28"/>
          <w:szCs w:val="28"/>
        </w:rPr>
        <w:t>Со времени начала проведения процедуры продажи имущества посредством публичного предложения организатором размещается:</w:t>
      </w:r>
    </w:p>
    <w:p w:rsidR="00A8641A" w:rsidRDefault="00A8641A" w:rsidP="00A712DE">
      <w:pPr>
        <w:tabs>
          <w:tab w:val="left" w:pos="1418"/>
        </w:tabs>
        <w:overflowPunct w:val="0"/>
        <w:autoSpaceDE w:val="0"/>
        <w:autoSpaceDN w:val="0"/>
        <w:adjustRightInd w:val="0"/>
        <w:ind w:firstLine="709"/>
        <w:jc w:val="both"/>
        <w:textAlignment w:val="baseline"/>
        <w:rPr>
          <w:sz w:val="28"/>
          <w:szCs w:val="28"/>
        </w:rPr>
      </w:pPr>
      <w:r>
        <w:rPr>
          <w:sz w:val="28"/>
          <w:szCs w:val="28"/>
        </w:rPr>
        <w:t>-в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w:t>
      </w:r>
      <w:r w:rsidR="001502CF">
        <w:rPr>
          <w:sz w:val="28"/>
          <w:szCs w:val="28"/>
        </w:rPr>
        <w:t xml:space="preserve"> </w:t>
      </w:r>
      <w:r>
        <w:rPr>
          <w:sz w:val="28"/>
          <w:szCs w:val="28"/>
        </w:rPr>
        <w:t>подтверждения) участниками предложения о цене имущества;</w:t>
      </w:r>
    </w:p>
    <w:p w:rsidR="00A8641A" w:rsidRDefault="00A8641A" w:rsidP="00A712DE">
      <w:pPr>
        <w:tabs>
          <w:tab w:val="left" w:pos="1418"/>
        </w:tabs>
        <w:overflowPunct w:val="0"/>
        <w:autoSpaceDE w:val="0"/>
        <w:autoSpaceDN w:val="0"/>
        <w:adjustRightInd w:val="0"/>
        <w:ind w:firstLine="709"/>
        <w:jc w:val="both"/>
        <w:textAlignment w:val="baseline"/>
        <w:rPr>
          <w:sz w:val="28"/>
          <w:szCs w:val="28"/>
        </w:rPr>
      </w:pPr>
      <w:r>
        <w:rPr>
          <w:sz w:val="28"/>
          <w:szCs w:val="28"/>
        </w:rPr>
        <w:t>-</w:t>
      </w:r>
      <w:r w:rsidR="00C56F0F">
        <w:rPr>
          <w:sz w:val="28"/>
          <w:szCs w:val="28"/>
        </w:rPr>
        <w:t>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91782B" w:rsidRPr="00B956AF" w:rsidRDefault="00C56F0F" w:rsidP="0091782B">
      <w:pPr>
        <w:ind w:firstLine="709"/>
        <w:jc w:val="both"/>
        <w:rPr>
          <w:sz w:val="28"/>
          <w:szCs w:val="28"/>
        </w:rPr>
      </w:pPr>
      <w:r>
        <w:rPr>
          <w:sz w:val="28"/>
          <w:szCs w:val="28"/>
        </w:rPr>
        <w:t>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ED31FB" w:rsidRDefault="00ED31FB" w:rsidP="00A712DE">
      <w:pPr>
        <w:tabs>
          <w:tab w:val="left" w:pos="1418"/>
        </w:tabs>
        <w:overflowPunct w:val="0"/>
        <w:autoSpaceDE w:val="0"/>
        <w:autoSpaceDN w:val="0"/>
        <w:adjustRightInd w:val="0"/>
        <w:ind w:firstLine="709"/>
        <w:jc w:val="both"/>
        <w:textAlignment w:val="baseline"/>
        <w:rPr>
          <w:sz w:val="28"/>
          <w:szCs w:val="28"/>
        </w:rPr>
      </w:pPr>
      <w:r>
        <w:rPr>
          <w:sz w:val="28"/>
          <w:szCs w:val="28"/>
        </w:rPr>
        <w:t>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046388" w:rsidRDefault="00046388" w:rsidP="00A712DE">
      <w:pPr>
        <w:tabs>
          <w:tab w:val="left" w:pos="1418"/>
        </w:tabs>
        <w:overflowPunct w:val="0"/>
        <w:autoSpaceDE w:val="0"/>
        <w:autoSpaceDN w:val="0"/>
        <w:adjustRightInd w:val="0"/>
        <w:ind w:firstLine="709"/>
        <w:jc w:val="both"/>
        <w:textAlignment w:val="baseline"/>
        <w:rPr>
          <w:sz w:val="28"/>
          <w:szCs w:val="28"/>
        </w:rPr>
      </w:pPr>
      <w:r>
        <w:rPr>
          <w:sz w:val="28"/>
          <w:szCs w:val="28"/>
        </w:rPr>
        <w:t xml:space="preserve">Результаты проведения продажи имущества оформляются протоколом об итогах продажи имущества. </w:t>
      </w:r>
    </w:p>
    <w:p w:rsidR="00ED31FB" w:rsidRDefault="00ED31FB" w:rsidP="00A712DE">
      <w:pPr>
        <w:tabs>
          <w:tab w:val="left" w:pos="1418"/>
        </w:tabs>
        <w:overflowPunct w:val="0"/>
        <w:autoSpaceDE w:val="0"/>
        <w:autoSpaceDN w:val="0"/>
        <w:adjustRightInd w:val="0"/>
        <w:ind w:firstLine="709"/>
        <w:jc w:val="both"/>
        <w:textAlignment w:val="baseline"/>
        <w:rPr>
          <w:sz w:val="28"/>
          <w:szCs w:val="28"/>
        </w:rPr>
      </w:pPr>
      <w:r>
        <w:rPr>
          <w:sz w:val="28"/>
          <w:szCs w:val="28"/>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ED31FB" w:rsidRDefault="00ED31FB" w:rsidP="00A712DE">
      <w:pPr>
        <w:tabs>
          <w:tab w:val="left" w:pos="1418"/>
        </w:tabs>
        <w:overflowPunct w:val="0"/>
        <w:autoSpaceDE w:val="0"/>
        <w:autoSpaceDN w:val="0"/>
        <w:adjustRightInd w:val="0"/>
        <w:ind w:firstLine="709"/>
        <w:jc w:val="both"/>
        <w:textAlignment w:val="baseline"/>
        <w:rPr>
          <w:sz w:val="28"/>
          <w:szCs w:val="28"/>
        </w:rPr>
      </w:pPr>
      <w:r>
        <w:rPr>
          <w:sz w:val="28"/>
          <w:szCs w:val="28"/>
        </w:rPr>
        <w:lastRenderedPageBreak/>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ED31FB" w:rsidRDefault="00ED31FB" w:rsidP="00A712DE">
      <w:pPr>
        <w:tabs>
          <w:tab w:val="left" w:pos="1418"/>
        </w:tabs>
        <w:overflowPunct w:val="0"/>
        <w:autoSpaceDE w:val="0"/>
        <w:autoSpaceDN w:val="0"/>
        <w:adjustRightInd w:val="0"/>
        <w:ind w:firstLine="709"/>
        <w:jc w:val="both"/>
        <w:textAlignment w:val="baseline"/>
        <w:rPr>
          <w:sz w:val="28"/>
          <w:szCs w:val="28"/>
        </w:rPr>
      </w:pPr>
      <w:r>
        <w:rPr>
          <w:sz w:val="28"/>
          <w:szCs w:val="28"/>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w:t>
      </w:r>
    </w:p>
    <w:p w:rsidR="0091782B" w:rsidRPr="0091782B" w:rsidRDefault="0091782B" w:rsidP="00A712DE">
      <w:pPr>
        <w:tabs>
          <w:tab w:val="left" w:pos="1418"/>
        </w:tabs>
        <w:overflowPunct w:val="0"/>
        <w:autoSpaceDE w:val="0"/>
        <w:autoSpaceDN w:val="0"/>
        <w:adjustRightInd w:val="0"/>
        <w:ind w:firstLine="709"/>
        <w:jc w:val="both"/>
        <w:textAlignment w:val="baseline"/>
        <w:rPr>
          <w:sz w:val="28"/>
          <w:szCs w:val="28"/>
        </w:rPr>
      </w:pPr>
      <w:r w:rsidRPr="0091782B">
        <w:rPr>
          <w:sz w:val="28"/>
          <w:szCs w:val="28"/>
        </w:rPr>
        <w:t>Организатор обеспечивает уведомление участника о принятом Продавцом решении о признании его победителем.</w:t>
      </w:r>
    </w:p>
    <w:p w:rsidR="00172362" w:rsidRDefault="00172362" w:rsidP="00A712DE">
      <w:pPr>
        <w:tabs>
          <w:tab w:val="left" w:pos="1418"/>
        </w:tabs>
        <w:overflowPunct w:val="0"/>
        <w:autoSpaceDE w:val="0"/>
        <w:autoSpaceDN w:val="0"/>
        <w:adjustRightInd w:val="0"/>
        <w:ind w:firstLine="709"/>
        <w:jc w:val="both"/>
        <w:textAlignment w:val="baseline"/>
        <w:rPr>
          <w:sz w:val="28"/>
          <w:szCs w:val="28"/>
        </w:rPr>
      </w:pPr>
      <w:r>
        <w:rPr>
          <w:b/>
          <w:sz w:val="28"/>
          <w:szCs w:val="28"/>
        </w:rPr>
        <w:t>10. Срок заключения</w:t>
      </w:r>
      <w:r w:rsidR="00AC3EC0">
        <w:rPr>
          <w:b/>
          <w:sz w:val="28"/>
          <w:szCs w:val="28"/>
        </w:rPr>
        <w:t xml:space="preserve"> договора купли-продажи муниципального</w:t>
      </w:r>
      <w:r>
        <w:rPr>
          <w:b/>
          <w:sz w:val="28"/>
          <w:szCs w:val="28"/>
        </w:rPr>
        <w:t xml:space="preserve"> имущества: </w:t>
      </w:r>
      <w:r w:rsidR="00832E0D">
        <w:rPr>
          <w:sz w:val="28"/>
          <w:szCs w:val="28"/>
        </w:rPr>
        <w:t>договор купли-продажи имущества</w:t>
      </w:r>
      <w:r>
        <w:rPr>
          <w:sz w:val="28"/>
          <w:szCs w:val="28"/>
        </w:rPr>
        <w:t xml:space="preserve"> заключается между Продавцом и </w:t>
      </w:r>
      <w:r w:rsidR="00284935">
        <w:rPr>
          <w:sz w:val="28"/>
          <w:szCs w:val="28"/>
        </w:rPr>
        <w:t>п</w:t>
      </w:r>
      <w:r>
        <w:rPr>
          <w:sz w:val="28"/>
          <w:szCs w:val="28"/>
        </w:rPr>
        <w:t>обедителем не позднее чем через 5 рабочих дней с даты проведения продажи</w:t>
      </w:r>
      <w:r w:rsidR="0091782B">
        <w:rPr>
          <w:sz w:val="28"/>
          <w:szCs w:val="28"/>
        </w:rPr>
        <w:t xml:space="preserve"> имущества</w:t>
      </w:r>
      <w:r>
        <w:rPr>
          <w:sz w:val="28"/>
          <w:szCs w:val="28"/>
        </w:rPr>
        <w:t>.</w:t>
      </w:r>
    </w:p>
    <w:p w:rsidR="00172362" w:rsidRDefault="00172362" w:rsidP="00A712DE">
      <w:pPr>
        <w:tabs>
          <w:tab w:val="left" w:pos="1418"/>
        </w:tabs>
        <w:overflowPunct w:val="0"/>
        <w:autoSpaceDE w:val="0"/>
        <w:autoSpaceDN w:val="0"/>
        <w:adjustRightInd w:val="0"/>
        <w:ind w:firstLine="709"/>
        <w:jc w:val="both"/>
        <w:textAlignment w:val="baseline"/>
        <w:rPr>
          <w:sz w:val="28"/>
          <w:szCs w:val="28"/>
        </w:rPr>
      </w:pPr>
      <w:r>
        <w:rPr>
          <w:sz w:val="28"/>
          <w:szCs w:val="28"/>
        </w:rPr>
        <w:t>Договор купли-продажи имущества заключается в простой письменной форме по месту нахождения Продавца.</w:t>
      </w:r>
    </w:p>
    <w:p w:rsidR="00172362" w:rsidRPr="00172362" w:rsidRDefault="00172362" w:rsidP="00A712DE">
      <w:pPr>
        <w:tabs>
          <w:tab w:val="left" w:pos="1418"/>
        </w:tabs>
        <w:overflowPunct w:val="0"/>
        <w:autoSpaceDE w:val="0"/>
        <w:autoSpaceDN w:val="0"/>
        <w:adjustRightInd w:val="0"/>
        <w:ind w:firstLine="709"/>
        <w:jc w:val="both"/>
        <w:textAlignment w:val="baseline"/>
        <w:rPr>
          <w:sz w:val="28"/>
          <w:szCs w:val="28"/>
        </w:rPr>
      </w:pPr>
      <w:r>
        <w:rPr>
          <w:sz w:val="28"/>
          <w:szCs w:val="28"/>
        </w:rPr>
        <w:t>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434119" w:rsidRPr="00B956AF" w:rsidRDefault="00434119" w:rsidP="00434119">
      <w:pPr>
        <w:pStyle w:val="affc"/>
        <w:widowControl w:val="0"/>
        <w:spacing w:after="0"/>
        <w:ind w:left="0" w:firstLine="709"/>
        <w:jc w:val="both"/>
        <w:rPr>
          <w:sz w:val="28"/>
          <w:szCs w:val="28"/>
        </w:rPr>
      </w:pPr>
      <w:r w:rsidRPr="00B956AF">
        <w:rPr>
          <w:b/>
          <w:sz w:val="28"/>
          <w:szCs w:val="28"/>
        </w:rPr>
        <w:t>1</w:t>
      </w:r>
      <w:r w:rsidR="00DE0C42">
        <w:rPr>
          <w:b/>
          <w:sz w:val="28"/>
          <w:szCs w:val="28"/>
        </w:rPr>
        <w:t>1</w:t>
      </w:r>
      <w:r w:rsidRPr="00B956AF">
        <w:rPr>
          <w:b/>
          <w:sz w:val="28"/>
          <w:szCs w:val="28"/>
        </w:rPr>
        <w:t>. Условия и срок платежа, реквизиты счет</w:t>
      </w:r>
      <w:r>
        <w:rPr>
          <w:b/>
          <w:sz w:val="28"/>
          <w:szCs w:val="28"/>
        </w:rPr>
        <w:t>а</w:t>
      </w:r>
      <w:r w:rsidRPr="00B956AF">
        <w:rPr>
          <w:b/>
          <w:sz w:val="28"/>
          <w:szCs w:val="28"/>
        </w:rPr>
        <w:t xml:space="preserve"> для оплаты </w:t>
      </w:r>
      <w:r>
        <w:rPr>
          <w:b/>
          <w:sz w:val="28"/>
          <w:szCs w:val="28"/>
        </w:rPr>
        <w:t xml:space="preserve">приобретаемого </w:t>
      </w:r>
      <w:r w:rsidR="00D70AB8">
        <w:rPr>
          <w:b/>
          <w:sz w:val="28"/>
          <w:szCs w:val="28"/>
        </w:rPr>
        <w:t>муниципального</w:t>
      </w:r>
      <w:r w:rsidR="00097138">
        <w:rPr>
          <w:b/>
          <w:sz w:val="28"/>
          <w:szCs w:val="28"/>
        </w:rPr>
        <w:t xml:space="preserve"> </w:t>
      </w:r>
      <w:r>
        <w:rPr>
          <w:b/>
          <w:sz w:val="28"/>
          <w:szCs w:val="28"/>
        </w:rPr>
        <w:t xml:space="preserve">имущества </w:t>
      </w:r>
      <w:r w:rsidRPr="00B956AF">
        <w:rPr>
          <w:b/>
          <w:sz w:val="28"/>
          <w:szCs w:val="28"/>
        </w:rPr>
        <w:t>по договору купли-продажи</w:t>
      </w:r>
      <w:r w:rsidRPr="00B956AF">
        <w:rPr>
          <w:sz w:val="28"/>
          <w:szCs w:val="28"/>
        </w:rPr>
        <w:t>: оплат</w:t>
      </w:r>
      <w:r>
        <w:rPr>
          <w:sz w:val="28"/>
          <w:szCs w:val="28"/>
        </w:rPr>
        <w:t>а</w:t>
      </w:r>
      <w:r w:rsidR="00AC3EC0">
        <w:rPr>
          <w:sz w:val="28"/>
          <w:szCs w:val="28"/>
        </w:rPr>
        <w:t xml:space="preserve"> приобретаемого муниципального</w:t>
      </w:r>
      <w:r w:rsidRPr="00B956AF">
        <w:rPr>
          <w:sz w:val="28"/>
          <w:szCs w:val="28"/>
        </w:rPr>
        <w:t xml:space="preserve"> имущества </w:t>
      </w:r>
      <w:r>
        <w:rPr>
          <w:sz w:val="28"/>
          <w:szCs w:val="28"/>
        </w:rPr>
        <w:t xml:space="preserve">производится путем перечисления денежных средств в валюте Российской Федерации </w:t>
      </w:r>
      <w:r w:rsidRPr="00B956AF">
        <w:rPr>
          <w:sz w:val="28"/>
          <w:szCs w:val="28"/>
        </w:rPr>
        <w:t xml:space="preserve">в безналичном порядке </w:t>
      </w:r>
      <w:r w:rsidR="00364C96">
        <w:rPr>
          <w:sz w:val="28"/>
          <w:szCs w:val="28"/>
        </w:rPr>
        <w:t>единовременно</w:t>
      </w:r>
      <w:r w:rsidR="00AC3EC0">
        <w:rPr>
          <w:sz w:val="28"/>
          <w:szCs w:val="28"/>
        </w:rPr>
        <w:t xml:space="preserve"> </w:t>
      </w:r>
      <w:r w:rsidR="009077AE">
        <w:rPr>
          <w:b/>
          <w:sz w:val="28"/>
          <w:szCs w:val="28"/>
        </w:rPr>
        <w:t xml:space="preserve">на </w:t>
      </w:r>
      <w:r>
        <w:rPr>
          <w:b/>
          <w:sz w:val="28"/>
          <w:szCs w:val="28"/>
        </w:rPr>
        <w:t>П</w:t>
      </w:r>
      <w:r w:rsidRPr="00224A95">
        <w:rPr>
          <w:b/>
          <w:sz w:val="28"/>
          <w:szCs w:val="28"/>
        </w:rPr>
        <w:t>родавца:</w:t>
      </w:r>
      <w:r w:rsidR="009077AE" w:rsidRPr="009077AE">
        <w:t xml:space="preserve"> </w:t>
      </w:r>
      <w:r w:rsidR="009077AE" w:rsidRPr="009077AE">
        <w:rPr>
          <w:b/>
          <w:sz w:val="28"/>
          <w:szCs w:val="28"/>
        </w:rPr>
        <w:t>УФК по Пермскому краю (Комитет по управлению муниципальным имуществом администрации городского округа «Город Губаха» Пермского края), р/с 40101810700000010003, Отделение Пермь г. Пермь, ИНН 5921029940, КПП 592101001, БИК 045773001, ОКТМО 57717000, КБК 50111402043040000410</w:t>
      </w:r>
      <w:r w:rsidRPr="00B956AF">
        <w:rPr>
          <w:sz w:val="28"/>
          <w:szCs w:val="28"/>
        </w:rPr>
        <w:t>– в течение 10 (</w:t>
      </w:r>
      <w:r>
        <w:rPr>
          <w:sz w:val="28"/>
          <w:szCs w:val="28"/>
        </w:rPr>
        <w:t>Д</w:t>
      </w:r>
      <w:r w:rsidRPr="00B956AF">
        <w:rPr>
          <w:sz w:val="28"/>
          <w:szCs w:val="28"/>
        </w:rPr>
        <w:t>есяти) дней с</w:t>
      </w:r>
      <w:r w:rsidR="00E4232B">
        <w:rPr>
          <w:sz w:val="28"/>
          <w:szCs w:val="28"/>
        </w:rPr>
        <w:t xml:space="preserve">о дня заключения </w:t>
      </w:r>
      <w:r w:rsidRPr="00B956AF">
        <w:rPr>
          <w:sz w:val="28"/>
          <w:szCs w:val="28"/>
        </w:rPr>
        <w:t xml:space="preserve">договора купли-продажи. Внесенный победителем </w:t>
      </w:r>
      <w:r w:rsidR="00ED31FB">
        <w:rPr>
          <w:sz w:val="28"/>
          <w:szCs w:val="28"/>
        </w:rPr>
        <w:t xml:space="preserve">продажи посредством публичного предложения </w:t>
      </w:r>
      <w:r w:rsidRPr="00B956AF">
        <w:rPr>
          <w:sz w:val="28"/>
          <w:szCs w:val="28"/>
        </w:rPr>
        <w:t>задаток засчитывается в сче</w:t>
      </w:r>
      <w:r w:rsidR="009077AE">
        <w:rPr>
          <w:sz w:val="28"/>
          <w:szCs w:val="28"/>
        </w:rPr>
        <w:t>т оплаты приобретаемого муниципального</w:t>
      </w:r>
      <w:r w:rsidRPr="00B956AF">
        <w:rPr>
          <w:sz w:val="28"/>
          <w:szCs w:val="28"/>
        </w:rPr>
        <w:t xml:space="preserve"> имущества.</w:t>
      </w:r>
    </w:p>
    <w:p w:rsidR="00434119" w:rsidRDefault="00434119" w:rsidP="00434119">
      <w:pPr>
        <w:pStyle w:val="a3"/>
        <w:widowControl w:val="0"/>
        <w:tabs>
          <w:tab w:val="left" w:pos="284"/>
        </w:tabs>
        <w:ind w:left="0" w:firstLine="709"/>
        <w:jc w:val="both"/>
        <w:rPr>
          <w:sz w:val="28"/>
          <w:szCs w:val="28"/>
        </w:rPr>
      </w:pPr>
      <w:r>
        <w:rPr>
          <w:sz w:val="28"/>
          <w:szCs w:val="28"/>
        </w:rPr>
        <w:t>В случае уклонения или отказа покупателя от оплаты приобретаемого имущества покупателем уплачивается неустойка в соответствии с договором купли-продажи имущества.</w:t>
      </w:r>
    </w:p>
    <w:p w:rsidR="00434119" w:rsidRDefault="00434119" w:rsidP="00434119">
      <w:pPr>
        <w:tabs>
          <w:tab w:val="left" w:pos="851"/>
        </w:tabs>
        <w:ind w:firstLine="709"/>
        <w:jc w:val="both"/>
        <w:rPr>
          <w:sz w:val="28"/>
          <w:szCs w:val="28"/>
        </w:rPr>
      </w:pPr>
      <w:r>
        <w:rPr>
          <w:sz w:val="28"/>
          <w:szCs w:val="28"/>
        </w:rPr>
        <w:t>Факт оплаты покупателем приобретаемого имущества подтверждается выпиской со счета, указанного в настоящем Информационном сообщении, подтверждающей поступление денежных средств в размере и сроки, предусмотренные договором купли-продажи имущества.</w:t>
      </w:r>
    </w:p>
    <w:p w:rsidR="001673BD" w:rsidRPr="00B956AF" w:rsidRDefault="00AC59C5" w:rsidP="00190BBE">
      <w:pPr>
        <w:pStyle w:val="a3"/>
        <w:widowControl w:val="0"/>
        <w:tabs>
          <w:tab w:val="left" w:pos="142"/>
          <w:tab w:val="left" w:pos="284"/>
        </w:tabs>
        <w:ind w:left="0" w:right="-2" w:firstLine="709"/>
        <w:jc w:val="both"/>
        <w:rPr>
          <w:sz w:val="28"/>
          <w:szCs w:val="28"/>
        </w:rPr>
      </w:pPr>
      <w:r w:rsidRPr="00B956AF">
        <w:rPr>
          <w:b/>
          <w:bCs/>
          <w:sz w:val="28"/>
          <w:szCs w:val="28"/>
        </w:rPr>
        <w:t>1</w:t>
      </w:r>
      <w:r w:rsidR="00DE0C42">
        <w:rPr>
          <w:b/>
          <w:bCs/>
          <w:sz w:val="28"/>
          <w:szCs w:val="28"/>
        </w:rPr>
        <w:t>2</w:t>
      </w:r>
      <w:r w:rsidR="00085550" w:rsidRPr="00B956AF">
        <w:rPr>
          <w:b/>
          <w:bCs/>
          <w:sz w:val="28"/>
          <w:szCs w:val="28"/>
        </w:rPr>
        <w:t xml:space="preserve">. </w:t>
      </w:r>
      <w:r w:rsidR="00CD4C70" w:rsidRPr="00B956AF">
        <w:rPr>
          <w:b/>
          <w:sz w:val="28"/>
          <w:szCs w:val="28"/>
        </w:rPr>
        <w:t>Порядок ознакомления покупателей с иной информацией, условиями</w:t>
      </w:r>
      <w:r w:rsidR="009077AE">
        <w:rPr>
          <w:b/>
          <w:sz w:val="28"/>
          <w:szCs w:val="28"/>
        </w:rPr>
        <w:t xml:space="preserve"> договора купли-продажи муниципального</w:t>
      </w:r>
      <w:r w:rsidR="00CD4C70" w:rsidRPr="00B956AF">
        <w:rPr>
          <w:b/>
          <w:sz w:val="28"/>
          <w:szCs w:val="28"/>
        </w:rPr>
        <w:t xml:space="preserve"> имущества:</w:t>
      </w:r>
      <w:r w:rsidR="009077AE">
        <w:rPr>
          <w:b/>
          <w:sz w:val="28"/>
          <w:szCs w:val="28"/>
        </w:rPr>
        <w:t xml:space="preserve"> </w:t>
      </w:r>
      <w:r w:rsidR="001673BD">
        <w:rPr>
          <w:sz w:val="28"/>
          <w:szCs w:val="28"/>
        </w:rPr>
        <w:t>с иной информацией</w:t>
      </w:r>
      <w:r w:rsidR="001673BD" w:rsidRPr="00B956AF">
        <w:rPr>
          <w:sz w:val="28"/>
          <w:szCs w:val="28"/>
        </w:rPr>
        <w:t xml:space="preserve">, условиями договора купли-продажи имущества можно ознакомиться по адресу: </w:t>
      </w:r>
      <w:r w:rsidR="001673BD">
        <w:rPr>
          <w:sz w:val="28"/>
          <w:szCs w:val="28"/>
        </w:rPr>
        <w:t xml:space="preserve">Пермский край, </w:t>
      </w:r>
      <w:r w:rsidR="009077AE">
        <w:rPr>
          <w:sz w:val="28"/>
          <w:szCs w:val="28"/>
        </w:rPr>
        <w:t>г. Губаха, ул. Суворова, д. 5, 2 этаж (кабинет № 1</w:t>
      </w:r>
      <w:r w:rsidR="001673BD" w:rsidRPr="00B956AF">
        <w:rPr>
          <w:sz w:val="28"/>
          <w:szCs w:val="28"/>
        </w:rPr>
        <w:t xml:space="preserve">), </w:t>
      </w:r>
      <w:r w:rsidR="001673BD">
        <w:rPr>
          <w:sz w:val="28"/>
          <w:szCs w:val="28"/>
        </w:rPr>
        <w:br/>
      </w:r>
      <w:r w:rsidR="001673BD" w:rsidRPr="00B956AF">
        <w:rPr>
          <w:sz w:val="28"/>
          <w:szCs w:val="28"/>
        </w:rPr>
        <w:t>(с понедельника по четверг с 09</w:t>
      </w:r>
      <w:r w:rsidR="001673BD">
        <w:rPr>
          <w:sz w:val="28"/>
          <w:szCs w:val="28"/>
        </w:rPr>
        <w:t>.</w:t>
      </w:r>
      <w:r w:rsidR="001673BD" w:rsidRPr="00B956AF">
        <w:rPr>
          <w:sz w:val="28"/>
          <w:szCs w:val="28"/>
        </w:rPr>
        <w:t xml:space="preserve">00 </w:t>
      </w:r>
      <w:r w:rsidR="001673BD">
        <w:rPr>
          <w:sz w:val="28"/>
          <w:szCs w:val="28"/>
        </w:rPr>
        <w:t>час.</w:t>
      </w:r>
      <w:r w:rsidR="00F03F9E">
        <w:rPr>
          <w:sz w:val="28"/>
          <w:szCs w:val="28"/>
        </w:rPr>
        <w:t xml:space="preserve"> до 17</w:t>
      </w:r>
      <w:r w:rsidR="001673BD">
        <w:rPr>
          <w:sz w:val="28"/>
          <w:szCs w:val="28"/>
        </w:rPr>
        <w:t>.00</w:t>
      </w:r>
      <w:r w:rsidR="001673BD" w:rsidRPr="00B956AF">
        <w:rPr>
          <w:sz w:val="28"/>
          <w:szCs w:val="28"/>
        </w:rPr>
        <w:t xml:space="preserve"> час., в пятницу с 09</w:t>
      </w:r>
      <w:r w:rsidR="001673BD">
        <w:rPr>
          <w:sz w:val="28"/>
          <w:szCs w:val="28"/>
        </w:rPr>
        <w:t>.00</w:t>
      </w:r>
      <w:r w:rsidR="001673BD" w:rsidRPr="00B956AF">
        <w:rPr>
          <w:sz w:val="28"/>
          <w:szCs w:val="28"/>
        </w:rPr>
        <w:t xml:space="preserve"> час. до 1</w:t>
      </w:r>
      <w:r w:rsidR="00F03F9E">
        <w:rPr>
          <w:sz w:val="28"/>
          <w:szCs w:val="28"/>
        </w:rPr>
        <w:t>6</w:t>
      </w:r>
      <w:r w:rsidR="001673BD">
        <w:rPr>
          <w:sz w:val="28"/>
          <w:szCs w:val="28"/>
        </w:rPr>
        <w:t>.00</w:t>
      </w:r>
      <w:r w:rsidR="001673BD" w:rsidRPr="00B956AF">
        <w:rPr>
          <w:sz w:val="28"/>
          <w:szCs w:val="28"/>
        </w:rPr>
        <w:t xml:space="preserve"> час.</w:t>
      </w:r>
      <w:r w:rsidR="009077AE">
        <w:rPr>
          <w:sz w:val="28"/>
          <w:szCs w:val="28"/>
        </w:rPr>
        <w:t>, перерыв с 12</w:t>
      </w:r>
      <w:r w:rsidR="001673BD">
        <w:rPr>
          <w:sz w:val="28"/>
          <w:szCs w:val="28"/>
        </w:rPr>
        <w:t>.</w:t>
      </w:r>
      <w:r w:rsidR="001502CF">
        <w:rPr>
          <w:sz w:val="28"/>
          <w:szCs w:val="28"/>
        </w:rPr>
        <w:t>3</w:t>
      </w:r>
      <w:r w:rsidR="001673BD" w:rsidRPr="00B956AF">
        <w:rPr>
          <w:sz w:val="28"/>
          <w:szCs w:val="28"/>
        </w:rPr>
        <w:t xml:space="preserve">0 </w:t>
      </w:r>
      <w:r w:rsidR="001673BD">
        <w:rPr>
          <w:sz w:val="28"/>
          <w:szCs w:val="28"/>
        </w:rPr>
        <w:t>час.</w:t>
      </w:r>
      <w:r w:rsidR="001502CF">
        <w:rPr>
          <w:sz w:val="28"/>
          <w:szCs w:val="28"/>
        </w:rPr>
        <w:t xml:space="preserve"> до 13.30</w:t>
      </w:r>
      <w:r w:rsidR="001673BD">
        <w:rPr>
          <w:sz w:val="28"/>
          <w:szCs w:val="28"/>
        </w:rPr>
        <w:t xml:space="preserve"> </w:t>
      </w:r>
      <w:r w:rsidR="001673BD" w:rsidRPr="00B956AF">
        <w:rPr>
          <w:sz w:val="28"/>
          <w:szCs w:val="28"/>
        </w:rPr>
        <w:t>час. (время местное)); тел.</w:t>
      </w:r>
      <w:r w:rsidR="001673BD">
        <w:rPr>
          <w:sz w:val="28"/>
          <w:szCs w:val="28"/>
        </w:rPr>
        <w:t xml:space="preserve"> (342</w:t>
      </w:r>
      <w:r w:rsidR="009077AE">
        <w:rPr>
          <w:sz w:val="28"/>
          <w:szCs w:val="28"/>
        </w:rPr>
        <w:t>48</w:t>
      </w:r>
      <w:r w:rsidR="001673BD">
        <w:rPr>
          <w:sz w:val="28"/>
          <w:szCs w:val="28"/>
        </w:rPr>
        <w:t>)</w:t>
      </w:r>
      <w:r w:rsidR="009077AE">
        <w:rPr>
          <w:sz w:val="28"/>
          <w:szCs w:val="28"/>
        </w:rPr>
        <w:t xml:space="preserve"> 41066</w:t>
      </w:r>
      <w:r w:rsidR="00652285">
        <w:rPr>
          <w:sz w:val="28"/>
          <w:szCs w:val="28"/>
        </w:rPr>
        <w:t>,</w:t>
      </w:r>
      <w:r w:rsidR="00652285">
        <w:rPr>
          <w:bCs/>
          <w:sz w:val="28"/>
          <w:szCs w:val="28"/>
        </w:rPr>
        <w:t xml:space="preserve"> сайт: </w:t>
      </w:r>
      <w:hyperlink r:id="rId9" w:history="1">
        <w:r w:rsidR="009077AE" w:rsidRPr="009077AE">
          <w:rPr>
            <w:rStyle w:val="a8"/>
            <w:sz w:val="28"/>
            <w:szCs w:val="28"/>
            <w:lang w:val="en-US"/>
          </w:rPr>
          <w:t>www</w:t>
        </w:r>
        <w:r w:rsidR="009077AE" w:rsidRPr="009077AE">
          <w:rPr>
            <w:rStyle w:val="a8"/>
            <w:sz w:val="28"/>
            <w:szCs w:val="28"/>
          </w:rPr>
          <w:t>.</w:t>
        </w:r>
        <w:r w:rsidR="009077AE" w:rsidRPr="009077AE">
          <w:rPr>
            <w:rStyle w:val="a8"/>
            <w:sz w:val="28"/>
            <w:szCs w:val="28"/>
            <w:lang w:val="en-US"/>
          </w:rPr>
          <w:t>gubakha</w:t>
        </w:r>
        <w:r w:rsidR="009077AE" w:rsidRPr="009077AE">
          <w:rPr>
            <w:rStyle w:val="a8"/>
            <w:sz w:val="28"/>
            <w:szCs w:val="28"/>
          </w:rPr>
          <w:t>.</w:t>
        </w:r>
        <w:r w:rsidR="009077AE" w:rsidRPr="009077AE">
          <w:rPr>
            <w:rStyle w:val="a8"/>
            <w:sz w:val="28"/>
            <w:szCs w:val="28"/>
            <w:lang w:val="en-US"/>
          </w:rPr>
          <w:t>permarea</w:t>
        </w:r>
        <w:r w:rsidR="009077AE" w:rsidRPr="009077AE">
          <w:rPr>
            <w:rStyle w:val="a8"/>
            <w:sz w:val="28"/>
            <w:szCs w:val="28"/>
          </w:rPr>
          <w:t>.</w:t>
        </w:r>
        <w:r w:rsidR="009077AE" w:rsidRPr="009077AE">
          <w:rPr>
            <w:rStyle w:val="a8"/>
            <w:sz w:val="28"/>
            <w:szCs w:val="28"/>
            <w:lang w:val="en-US"/>
          </w:rPr>
          <w:t>ru</w:t>
        </w:r>
      </w:hyperlink>
      <w:r w:rsidR="00652285" w:rsidRPr="009077AE">
        <w:rPr>
          <w:bCs/>
          <w:sz w:val="28"/>
          <w:szCs w:val="28"/>
        </w:rPr>
        <w:t>,</w:t>
      </w:r>
      <w:r w:rsidR="009077AE">
        <w:rPr>
          <w:bCs/>
          <w:sz w:val="28"/>
          <w:szCs w:val="28"/>
        </w:rPr>
        <w:t xml:space="preserve"> </w:t>
      </w:r>
      <w:r w:rsidR="001673BD" w:rsidRPr="00B956AF">
        <w:rPr>
          <w:sz w:val="28"/>
          <w:szCs w:val="28"/>
        </w:rPr>
        <w:t>в течение указанного в настоящем Информационном сообщении срока подачи заявок (со дня приема заявок).</w:t>
      </w:r>
    </w:p>
    <w:p w:rsidR="00D85C8B" w:rsidRPr="00B956AF" w:rsidRDefault="00D85C8B" w:rsidP="00D85C8B">
      <w:pPr>
        <w:overflowPunct w:val="0"/>
        <w:autoSpaceDE w:val="0"/>
        <w:autoSpaceDN w:val="0"/>
        <w:adjustRightInd w:val="0"/>
        <w:ind w:firstLine="709"/>
        <w:jc w:val="both"/>
        <w:textAlignment w:val="baseline"/>
        <w:rPr>
          <w:sz w:val="28"/>
          <w:szCs w:val="28"/>
        </w:rPr>
      </w:pPr>
      <w:r w:rsidRPr="00B956AF">
        <w:rPr>
          <w:sz w:val="28"/>
          <w:szCs w:val="28"/>
        </w:rPr>
        <w:t xml:space="preserve">Любое лицо независимо от регистрации на электронной площадке вправе направить на электронный адрес </w:t>
      </w:r>
      <w:r w:rsidR="00016F39" w:rsidRPr="00B956AF">
        <w:rPr>
          <w:sz w:val="28"/>
          <w:szCs w:val="28"/>
        </w:rPr>
        <w:t>Организатора</w:t>
      </w:r>
      <w:r w:rsidRPr="00B956AF">
        <w:rPr>
          <w:sz w:val="28"/>
          <w:szCs w:val="28"/>
        </w:rPr>
        <w:t xml:space="preserve"> запрос о разъяснении размещенной информации.</w:t>
      </w:r>
    </w:p>
    <w:p w:rsidR="00D85C8B" w:rsidRPr="00B956AF" w:rsidRDefault="00D85C8B" w:rsidP="00D85C8B">
      <w:pPr>
        <w:overflowPunct w:val="0"/>
        <w:autoSpaceDE w:val="0"/>
        <w:autoSpaceDN w:val="0"/>
        <w:adjustRightInd w:val="0"/>
        <w:ind w:firstLine="709"/>
        <w:jc w:val="both"/>
        <w:textAlignment w:val="baseline"/>
        <w:rPr>
          <w:sz w:val="28"/>
          <w:szCs w:val="28"/>
        </w:rPr>
      </w:pPr>
      <w:r w:rsidRPr="00B956AF">
        <w:rPr>
          <w:sz w:val="28"/>
          <w:szCs w:val="28"/>
        </w:rPr>
        <w:lastRenderedPageBreak/>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D85C8B" w:rsidRPr="00B956AF" w:rsidRDefault="00D85C8B" w:rsidP="00D85C8B">
      <w:pPr>
        <w:overflowPunct w:val="0"/>
        <w:autoSpaceDE w:val="0"/>
        <w:autoSpaceDN w:val="0"/>
        <w:adjustRightInd w:val="0"/>
        <w:ind w:firstLine="709"/>
        <w:jc w:val="both"/>
        <w:textAlignment w:val="baseline"/>
        <w:rPr>
          <w:sz w:val="28"/>
          <w:szCs w:val="28"/>
        </w:rPr>
      </w:pPr>
      <w:r w:rsidRPr="00B956AF">
        <w:rPr>
          <w:sz w:val="28"/>
          <w:szCs w:val="28"/>
        </w:rPr>
        <w:t xml:space="preserve">В течение 2 (двух) рабочих дней со дня поступления запроса Продавец предоставляет </w:t>
      </w:r>
      <w:r w:rsidR="00016F39" w:rsidRPr="00B956AF">
        <w:rPr>
          <w:sz w:val="28"/>
          <w:szCs w:val="28"/>
        </w:rPr>
        <w:t>Организатору</w:t>
      </w:r>
      <w:r w:rsidRPr="00B956AF">
        <w:rPr>
          <w:sz w:val="28"/>
          <w:szCs w:val="28"/>
        </w:rPr>
        <w:t xml:space="preserve"> для размещения в открытом доступе разъяснение с указанием предмета запроса, но без указания лица, от которого поступил запрос.</w:t>
      </w:r>
    </w:p>
    <w:p w:rsidR="00B956AF" w:rsidRPr="00B956AF" w:rsidRDefault="006F4AE9" w:rsidP="00B956AF">
      <w:pPr>
        <w:tabs>
          <w:tab w:val="left" w:pos="1418"/>
        </w:tabs>
        <w:ind w:firstLine="709"/>
        <w:jc w:val="both"/>
        <w:rPr>
          <w:bCs/>
          <w:sz w:val="28"/>
          <w:szCs w:val="28"/>
        </w:rPr>
      </w:pPr>
      <w:r>
        <w:rPr>
          <w:b/>
          <w:sz w:val="28"/>
          <w:szCs w:val="28"/>
        </w:rPr>
        <w:t>1</w:t>
      </w:r>
      <w:r w:rsidR="00797BF4">
        <w:rPr>
          <w:b/>
          <w:sz w:val="28"/>
          <w:szCs w:val="28"/>
        </w:rPr>
        <w:t>3</w:t>
      </w:r>
      <w:r w:rsidR="00B956AF" w:rsidRPr="00B956AF">
        <w:rPr>
          <w:b/>
          <w:sz w:val="28"/>
          <w:szCs w:val="28"/>
        </w:rPr>
        <w:t xml:space="preserve">. </w:t>
      </w:r>
      <w:r w:rsidR="00B956AF" w:rsidRPr="00B956AF">
        <w:rPr>
          <w:b/>
          <w:bCs/>
          <w:sz w:val="28"/>
          <w:szCs w:val="28"/>
        </w:rPr>
        <w:t>Ограничения участия отдельных категорий физических лиц и юридиче</w:t>
      </w:r>
      <w:r w:rsidR="00D12732">
        <w:rPr>
          <w:b/>
          <w:bCs/>
          <w:sz w:val="28"/>
          <w:szCs w:val="28"/>
        </w:rPr>
        <w:t>ских лиц в приватизации муниципального</w:t>
      </w:r>
      <w:r w:rsidR="00B956AF" w:rsidRPr="00B956AF">
        <w:rPr>
          <w:b/>
          <w:bCs/>
          <w:sz w:val="28"/>
          <w:szCs w:val="28"/>
        </w:rPr>
        <w:t xml:space="preserve"> имущества: </w:t>
      </w:r>
      <w:r w:rsidR="00D12732">
        <w:rPr>
          <w:bCs/>
          <w:sz w:val="28"/>
          <w:szCs w:val="28"/>
        </w:rPr>
        <w:t>покупателями муниципального</w:t>
      </w:r>
      <w:r w:rsidR="00B956AF" w:rsidRPr="00B956AF">
        <w:rPr>
          <w:bCs/>
          <w:sz w:val="28"/>
          <w:szCs w:val="28"/>
        </w:rPr>
        <w:t xml:space="preserve">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r w:rsidR="00097138">
        <w:rPr>
          <w:bCs/>
          <w:sz w:val="28"/>
          <w:szCs w:val="28"/>
        </w:rPr>
        <w:t>; иные ограничения в соответствии с федеральным законодательством</w:t>
      </w:r>
      <w:r w:rsidR="00B956AF" w:rsidRPr="00B956AF">
        <w:rPr>
          <w:bCs/>
          <w:sz w:val="28"/>
          <w:szCs w:val="28"/>
        </w:rPr>
        <w:t>.</w:t>
      </w:r>
    </w:p>
    <w:p w:rsidR="00D604F0" w:rsidRDefault="00AC59C5" w:rsidP="00CD4C70">
      <w:pPr>
        <w:ind w:firstLine="709"/>
        <w:jc w:val="both"/>
        <w:rPr>
          <w:sz w:val="28"/>
          <w:szCs w:val="28"/>
        </w:rPr>
      </w:pPr>
      <w:r w:rsidRPr="00061068">
        <w:rPr>
          <w:b/>
          <w:sz w:val="28"/>
          <w:szCs w:val="28"/>
        </w:rPr>
        <w:t>1</w:t>
      </w:r>
      <w:r w:rsidR="00797BF4" w:rsidRPr="00061068">
        <w:rPr>
          <w:b/>
          <w:sz w:val="28"/>
          <w:szCs w:val="28"/>
        </w:rPr>
        <w:t>4</w:t>
      </w:r>
      <w:r w:rsidR="00085550" w:rsidRPr="00061068">
        <w:rPr>
          <w:b/>
          <w:sz w:val="28"/>
          <w:szCs w:val="28"/>
        </w:rPr>
        <w:t xml:space="preserve">. </w:t>
      </w:r>
      <w:r w:rsidR="00085550" w:rsidRPr="00061068">
        <w:rPr>
          <w:rFonts w:eastAsiaTheme="minorHAnsi"/>
          <w:b/>
          <w:sz w:val="28"/>
          <w:szCs w:val="28"/>
          <w:lang w:eastAsia="en-US"/>
        </w:rPr>
        <w:t xml:space="preserve">Сведения обо всех предыдущих торгах по продаже </w:t>
      </w:r>
      <w:r w:rsidR="00B76E61" w:rsidRPr="00061068">
        <w:rPr>
          <w:rFonts w:eastAsiaTheme="minorHAnsi"/>
          <w:b/>
          <w:sz w:val="28"/>
          <w:szCs w:val="28"/>
          <w:lang w:eastAsia="en-US"/>
        </w:rPr>
        <w:t>краевого имущества</w:t>
      </w:r>
      <w:r w:rsidR="00085550" w:rsidRPr="00061068">
        <w:rPr>
          <w:rFonts w:eastAsiaTheme="minorHAnsi"/>
          <w:b/>
          <w:sz w:val="28"/>
          <w:szCs w:val="28"/>
          <w:lang w:eastAsia="en-US"/>
        </w:rPr>
        <w:t>, объявленных в течение года, предшествующего его продаже, и об итогах торгов по продаже такого имущества</w:t>
      </w:r>
      <w:r w:rsidR="00D87BA4" w:rsidRPr="00061068">
        <w:rPr>
          <w:rFonts w:eastAsiaTheme="minorHAnsi"/>
          <w:b/>
          <w:sz w:val="28"/>
          <w:szCs w:val="28"/>
          <w:lang w:eastAsia="en-US"/>
        </w:rPr>
        <w:t>:</w:t>
      </w:r>
    </w:p>
    <w:p w:rsidR="001407F8" w:rsidRPr="00061068" w:rsidRDefault="001502CF" w:rsidP="00D12732">
      <w:pPr>
        <w:autoSpaceDE w:val="0"/>
        <w:autoSpaceDN w:val="0"/>
        <w:ind w:firstLine="709"/>
        <w:jc w:val="both"/>
        <w:rPr>
          <w:sz w:val="28"/>
          <w:szCs w:val="28"/>
        </w:rPr>
      </w:pPr>
      <w:r>
        <w:rPr>
          <w:b/>
          <w:sz w:val="28"/>
          <w:szCs w:val="28"/>
        </w:rPr>
        <w:t>Лот№1</w:t>
      </w:r>
      <w:r w:rsidR="00EB135E" w:rsidRPr="00061068">
        <w:rPr>
          <w:b/>
          <w:sz w:val="28"/>
          <w:szCs w:val="28"/>
        </w:rPr>
        <w:t>.</w:t>
      </w:r>
      <w:r w:rsidR="00EB135E" w:rsidRPr="00061068">
        <w:rPr>
          <w:sz w:val="28"/>
          <w:szCs w:val="28"/>
        </w:rPr>
        <w:t xml:space="preserve"> </w:t>
      </w:r>
      <w:r w:rsidR="00D12732" w:rsidRPr="00061068">
        <w:rPr>
          <w:sz w:val="28"/>
          <w:szCs w:val="28"/>
        </w:rPr>
        <w:t>Аукционы от 17.05.2019 г. 28.06.2019 г.</w:t>
      </w:r>
      <w:r>
        <w:rPr>
          <w:sz w:val="28"/>
          <w:szCs w:val="28"/>
        </w:rPr>
        <w:t>, 17.09.2019 г.</w:t>
      </w:r>
      <w:r w:rsidR="00D12732" w:rsidRPr="00061068">
        <w:rPr>
          <w:sz w:val="28"/>
          <w:szCs w:val="28"/>
        </w:rPr>
        <w:t xml:space="preserve"> признаны несостоявшимися в связи с отсутствием заявок</w:t>
      </w:r>
      <w:r w:rsidR="00667C9A" w:rsidRPr="00061068">
        <w:rPr>
          <w:sz w:val="28"/>
          <w:szCs w:val="28"/>
        </w:rPr>
        <w:t>;</w:t>
      </w:r>
    </w:p>
    <w:p w:rsidR="00667C9A" w:rsidRPr="00061068" w:rsidRDefault="001502CF" w:rsidP="00D12732">
      <w:pPr>
        <w:autoSpaceDE w:val="0"/>
        <w:autoSpaceDN w:val="0"/>
        <w:ind w:firstLine="709"/>
        <w:jc w:val="both"/>
        <w:rPr>
          <w:sz w:val="28"/>
          <w:szCs w:val="28"/>
        </w:rPr>
      </w:pPr>
      <w:r>
        <w:rPr>
          <w:b/>
          <w:sz w:val="28"/>
          <w:szCs w:val="28"/>
        </w:rPr>
        <w:t>Лот №2</w:t>
      </w:r>
      <w:r w:rsidR="00667C9A" w:rsidRPr="00061068">
        <w:rPr>
          <w:b/>
          <w:sz w:val="28"/>
          <w:szCs w:val="28"/>
        </w:rPr>
        <w:t xml:space="preserve">. </w:t>
      </w:r>
      <w:r w:rsidR="00D12732" w:rsidRPr="00061068">
        <w:rPr>
          <w:sz w:val="28"/>
          <w:szCs w:val="28"/>
        </w:rPr>
        <w:t>Аукционы от 17.05.2019 г. 28.06.2019 г.</w:t>
      </w:r>
      <w:r>
        <w:rPr>
          <w:sz w:val="28"/>
          <w:szCs w:val="28"/>
        </w:rPr>
        <w:t>, 17.09.2019 г.</w:t>
      </w:r>
      <w:r w:rsidR="00D12732" w:rsidRPr="00061068">
        <w:rPr>
          <w:sz w:val="28"/>
          <w:szCs w:val="28"/>
        </w:rPr>
        <w:t xml:space="preserve"> признаны несостоявшимися в связи с отсутствием заявок</w:t>
      </w:r>
      <w:r w:rsidR="00667C9A" w:rsidRPr="00061068">
        <w:rPr>
          <w:sz w:val="28"/>
          <w:szCs w:val="28"/>
        </w:rPr>
        <w:t>;</w:t>
      </w:r>
    </w:p>
    <w:p w:rsidR="00D12732" w:rsidRPr="00061068" w:rsidRDefault="001502CF" w:rsidP="00D12732">
      <w:pPr>
        <w:autoSpaceDE w:val="0"/>
        <w:autoSpaceDN w:val="0"/>
        <w:ind w:firstLine="709"/>
        <w:jc w:val="both"/>
        <w:rPr>
          <w:sz w:val="28"/>
          <w:szCs w:val="28"/>
        </w:rPr>
      </w:pPr>
      <w:r>
        <w:rPr>
          <w:b/>
          <w:sz w:val="28"/>
          <w:szCs w:val="28"/>
        </w:rPr>
        <w:t>Лот №3</w:t>
      </w:r>
      <w:r w:rsidR="00667C9A" w:rsidRPr="00061068">
        <w:rPr>
          <w:b/>
          <w:sz w:val="28"/>
          <w:szCs w:val="28"/>
        </w:rPr>
        <w:t xml:space="preserve">. </w:t>
      </w:r>
      <w:r w:rsidR="00D12732" w:rsidRPr="00061068">
        <w:rPr>
          <w:sz w:val="28"/>
          <w:szCs w:val="28"/>
        </w:rPr>
        <w:t>Аукционы от 17.05.2019 г. 28.06.2019 г.</w:t>
      </w:r>
      <w:r>
        <w:rPr>
          <w:sz w:val="28"/>
          <w:szCs w:val="28"/>
        </w:rPr>
        <w:t>, 17.09.2019 г.</w:t>
      </w:r>
      <w:r w:rsidR="00D12732" w:rsidRPr="00061068">
        <w:rPr>
          <w:sz w:val="28"/>
          <w:szCs w:val="28"/>
        </w:rPr>
        <w:t xml:space="preserve"> признаны несостоявшимися в связи с отсутствием заявок</w:t>
      </w:r>
    </w:p>
    <w:p w:rsidR="00667C9A" w:rsidRPr="00061068" w:rsidRDefault="001502CF" w:rsidP="00D12732">
      <w:pPr>
        <w:ind w:firstLine="709"/>
        <w:rPr>
          <w:sz w:val="28"/>
          <w:szCs w:val="28"/>
        </w:rPr>
      </w:pPr>
      <w:r>
        <w:rPr>
          <w:b/>
          <w:sz w:val="28"/>
          <w:szCs w:val="28"/>
        </w:rPr>
        <w:t>Лот № 4</w:t>
      </w:r>
      <w:r w:rsidR="00061068">
        <w:rPr>
          <w:b/>
          <w:sz w:val="28"/>
          <w:szCs w:val="28"/>
        </w:rPr>
        <w:t>.</w:t>
      </w:r>
      <w:r w:rsidR="00D12732" w:rsidRPr="00061068">
        <w:rPr>
          <w:sz w:val="28"/>
          <w:szCs w:val="28"/>
        </w:rPr>
        <w:t xml:space="preserve"> Аукционы от 02.11.2018 г.; 04.12.2018 г.; 21.05.2019 г., 28.06.2019 г.</w:t>
      </w:r>
      <w:r>
        <w:rPr>
          <w:sz w:val="28"/>
          <w:szCs w:val="28"/>
        </w:rPr>
        <w:t>, 17.09.2019 г.</w:t>
      </w:r>
      <w:r w:rsidR="00D12732" w:rsidRPr="00061068">
        <w:rPr>
          <w:sz w:val="28"/>
          <w:szCs w:val="28"/>
        </w:rPr>
        <w:t xml:space="preserve"> признаны несостоявшимися в связи с отсутствием заявок.</w:t>
      </w:r>
    </w:p>
    <w:p w:rsidR="00D12732" w:rsidRPr="00061068" w:rsidRDefault="00D12732" w:rsidP="00D12732">
      <w:pPr>
        <w:ind w:firstLine="709"/>
        <w:rPr>
          <w:b/>
          <w:sz w:val="28"/>
          <w:szCs w:val="28"/>
        </w:rPr>
      </w:pPr>
    </w:p>
    <w:p w:rsidR="00B442BB" w:rsidRDefault="00B442BB">
      <w:pPr>
        <w:spacing w:after="200" w:line="276" w:lineRule="auto"/>
        <w:rPr>
          <w:sz w:val="28"/>
          <w:szCs w:val="28"/>
        </w:rPr>
      </w:pPr>
      <w:r>
        <w:rPr>
          <w:sz w:val="28"/>
          <w:szCs w:val="28"/>
        </w:rPr>
        <w:br w:type="page"/>
      </w:r>
    </w:p>
    <w:p w:rsidR="00B442BB" w:rsidRPr="00B442BB" w:rsidRDefault="00B442BB" w:rsidP="00B442BB">
      <w:pPr>
        <w:spacing w:line="240" w:lineRule="exact"/>
        <w:ind w:firstLine="709"/>
        <w:jc w:val="right"/>
        <w:rPr>
          <w:rFonts w:eastAsiaTheme="minorHAnsi" w:cstheme="minorBidi"/>
          <w:sz w:val="28"/>
          <w:szCs w:val="28"/>
          <w:lang w:eastAsia="en-US"/>
        </w:rPr>
      </w:pPr>
    </w:p>
    <w:p w:rsidR="00B442BB" w:rsidRPr="00B442BB" w:rsidRDefault="00B442BB" w:rsidP="00B442BB">
      <w:pPr>
        <w:spacing w:line="240" w:lineRule="exact"/>
        <w:ind w:firstLine="709"/>
        <w:jc w:val="right"/>
        <w:rPr>
          <w:rFonts w:eastAsiaTheme="minorHAnsi" w:cstheme="minorBidi"/>
          <w:sz w:val="28"/>
          <w:szCs w:val="28"/>
          <w:lang w:eastAsia="en-US"/>
        </w:rPr>
      </w:pPr>
    </w:p>
    <w:p w:rsidR="00B442BB" w:rsidRPr="00B442BB" w:rsidRDefault="00B442BB" w:rsidP="00B442BB">
      <w:pPr>
        <w:spacing w:line="240" w:lineRule="exact"/>
        <w:ind w:firstLine="709"/>
        <w:jc w:val="right"/>
        <w:rPr>
          <w:rFonts w:eastAsiaTheme="minorHAnsi" w:cstheme="minorBidi"/>
          <w:sz w:val="28"/>
          <w:szCs w:val="28"/>
          <w:lang w:eastAsia="en-US"/>
        </w:rPr>
      </w:pPr>
    </w:p>
    <w:p w:rsidR="00B442BB" w:rsidRPr="00B442BB" w:rsidRDefault="00B442BB" w:rsidP="00B442BB">
      <w:pPr>
        <w:ind w:firstLine="709"/>
        <w:jc w:val="right"/>
        <w:rPr>
          <w:rFonts w:eastAsiaTheme="minorHAnsi" w:cstheme="minorBidi"/>
          <w:sz w:val="28"/>
          <w:szCs w:val="28"/>
          <w:lang w:eastAsia="en-US"/>
        </w:rPr>
      </w:pPr>
      <w:bookmarkStart w:id="1" w:name="Par23"/>
      <w:bookmarkEnd w:id="1"/>
      <w:r w:rsidRPr="00B442BB">
        <w:rPr>
          <w:rFonts w:eastAsiaTheme="minorHAnsi" w:cstheme="minorBidi"/>
          <w:sz w:val="28"/>
          <w:szCs w:val="28"/>
          <w:lang w:eastAsia="en-US"/>
        </w:rPr>
        <w:t>Форма бланка</w:t>
      </w:r>
    </w:p>
    <w:p w:rsidR="00B442BB" w:rsidRPr="00B442BB" w:rsidRDefault="00B442BB" w:rsidP="00B442BB">
      <w:pPr>
        <w:ind w:firstLine="709"/>
        <w:jc w:val="right"/>
        <w:rPr>
          <w:rFonts w:eastAsiaTheme="minorHAnsi" w:cstheme="minorBidi"/>
          <w:sz w:val="28"/>
          <w:szCs w:val="28"/>
          <w:lang w:eastAsia="en-US"/>
        </w:rPr>
      </w:pPr>
    </w:p>
    <w:p w:rsidR="009077AE" w:rsidRDefault="009077AE" w:rsidP="00B442BB">
      <w:pPr>
        <w:spacing w:line="240" w:lineRule="exact"/>
        <w:ind w:firstLine="709"/>
        <w:jc w:val="right"/>
        <w:rPr>
          <w:rFonts w:eastAsiaTheme="minorHAnsi" w:cstheme="minorBidi"/>
          <w:sz w:val="28"/>
          <w:szCs w:val="28"/>
          <w:lang w:eastAsia="en-US"/>
        </w:rPr>
      </w:pPr>
      <w:r>
        <w:rPr>
          <w:rFonts w:eastAsiaTheme="minorHAnsi" w:cstheme="minorBidi"/>
          <w:sz w:val="28"/>
          <w:szCs w:val="28"/>
          <w:lang w:eastAsia="en-US"/>
        </w:rPr>
        <w:t>Продавцу муниципального</w:t>
      </w:r>
      <w:r w:rsidR="00B442BB" w:rsidRPr="00B442BB">
        <w:rPr>
          <w:rFonts w:eastAsiaTheme="minorHAnsi" w:cstheme="minorBidi"/>
          <w:sz w:val="28"/>
          <w:szCs w:val="28"/>
          <w:lang w:eastAsia="en-US"/>
        </w:rPr>
        <w:t xml:space="preserve"> имущества </w:t>
      </w:r>
    </w:p>
    <w:p w:rsidR="009077AE" w:rsidRDefault="009077AE" w:rsidP="00B442BB">
      <w:pPr>
        <w:spacing w:line="240" w:lineRule="exact"/>
        <w:ind w:firstLine="709"/>
        <w:jc w:val="right"/>
        <w:rPr>
          <w:rFonts w:eastAsiaTheme="minorHAnsi" w:cstheme="minorBidi"/>
          <w:sz w:val="28"/>
          <w:szCs w:val="28"/>
          <w:lang w:eastAsia="en-US"/>
        </w:rPr>
      </w:pPr>
      <w:r>
        <w:rPr>
          <w:rFonts w:eastAsiaTheme="minorHAnsi" w:cstheme="minorBidi"/>
          <w:sz w:val="28"/>
          <w:szCs w:val="28"/>
          <w:lang w:eastAsia="en-US"/>
        </w:rPr>
        <w:t>городского округа</w:t>
      </w:r>
    </w:p>
    <w:p w:rsidR="009077AE" w:rsidRDefault="009077AE" w:rsidP="00B442BB">
      <w:pPr>
        <w:spacing w:line="240" w:lineRule="exact"/>
        <w:ind w:firstLine="709"/>
        <w:jc w:val="right"/>
        <w:rPr>
          <w:rFonts w:eastAsiaTheme="minorHAnsi" w:cstheme="minorBidi"/>
          <w:sz w:val="28"/>
          <w:szCs w:val="28"/>
          <w:lang w:eastAsia="en-US"/>
        </w:rPr>
      </w:pPr>
      <w:r>
        <w:rPr>
          <w:rFonts w:eastAsiaTheme="minorHAnsi" w:cstheme="minorBidi"/>
          <w:sz w:val="28"/>
          <w:szCs w:val="28"/>
          <w:lang w:eastAsia="en-US"/>
        </w:rPr>
        <w:t xml:space="preserve"> "Город Губаха" Пермского края </w:t>
      </w:r>
      <w:r>
        <w:rPr>
          <w:rFonts w:eastAsiaTheme="minorHAnsi" w:cstheme="minorBidi"/>
          <w:sz w:val="28"/>
          <w:szCs w:val="28"/>
          <w:lang w:eastAsia="en-US"/>
        </w:rPr>
        <w:br/>
        <w:t>МКУ "Комитет по управлению</w:t>
      </w:r>
    </w:p>
    <w:p w:rsidR="00B442BB" w:rsidRDefault="009077AE" w:rsidP="00B442BB">
      <w:pPr>
        <w:spacing w:line="240" w:lineRule="exact"/>
        <w:ind w:firstLine="709"/>
        <w:jc w:val="right"/>
        <w:rPr>
          <w:rFonts w:eastAsiaTheme="minorHAnsi" w:cstheme="minorBidi"/>
          <w:sz w:val="28"/>
          <w:szCs w:val="28"/>
          <w:lang w:eastAsia="en-US"/>
        </w:rPr>
      </w:pPr>
      <w:r>
        <w:rPr>
          <w:rFonts w:eastAsiaTheme="minorHAnsi" w:cstheme="minorBidi"/>
          <w:sz w:val="28"/>
          <w:szCs w:val="28"/>
          <w:lang w:eastAsia="en-US"/>
        </w:rPr>
        <w:t xml:space="preserve"> муниципальным имуществом</w:t>
      </w:r>
    </w:p>
    <w:p w:rsidR="009077AE" w:rsidRDefault="009077AE" w:rsidP="00B442BB">
      <w:pPr>
        <w:spacing w:line="240" w:lineRule="exact"/>
        <w:ind w:firstLine="709"/>
        <w:jc w:val="right"/>
        <w:rPr>
          <w:rFonts w:eastAsiaTheme="minorHAnsi" w:cstheme="minorBidi"/>
          <w:sz w:val="28"/>
          <w:szCs w:val="28"/>
          <w:lang w:eastAsia="en-US"/>
        </w:rPr>
      </w:pPr>
      <w:r>
        <w:rPr>
          <w:rFonts w:eastAsiaTheme="minorHAnsi" w:cstheme="minorBidi"/>
          <w:sz w:val="28"/>
          <w:szCs w:val="28"/>
          <w:lang w:eastAsia="en-US"/>
        </w:rPr>
        <w:t xml:space="preserve">администрации городского округа </w:t>
      </w:r>
    </w:p>
    <w:p w:rsidR="009077AE" w:rsidRPr="00B442BB" w:rsidRDefault="009077AE" w:rsidP="00B442BB">
      <w:pPr>
        <w:spacing w:line="240" w:lineRule="exact"/>
        <w:ind w:firstLine="709"/>
        <w:jc w:val="right"/>
        <w:rPr>
          <w:rFonts w:eastAsiaTheme="minorHAnsi" w:cstheme="minorBidi"/>
          <w:sz w:val="28"/>
          <w:szCs w:val="28"/>
          <w:lang w:eastAsia="en-US"/>
        </w:rPr>
      </w:pPr>
      <w:r>
        <w:rPr>
          <w:rFonts w:eastAsiaTheme="minorHAnsi" w:cstheme="minorBidi"/>
          <w:sz w:val="28"/>
          <w:szCs w:val="28"/>
          <w:lang w:eastAsia="en-US"/>
        </w:rPr>
        <w:t>"Город Губаха" Пермского края</w:t>
      </w:r>
    </w:p>
    <w:p w:rsidR="00B442BB" w:rsidRPr="00B442BB" w:rsidRDefault="00B442BB" w:rsidP="00B442BB">
      <w:pPr>
        <w:spacing w:line="240" w:lineRule="exact"/>
        <w:ind w:firstLine="709"/>
        <w:jc w:val="center"/>
        <w:rPr>
          <w:rFonts w:eastAsiaTheme="minorHAnsi" w:cstheme="minorBidi"/>
          <w:b/>
          <w:sz w:val="28"/>
          <w:szCs w:val="28"/>
          <w:lang w:eastAsia="en-US"/>
        </w:rPr>
      </w:pPr>
    </w:p>
    <w:p w:rsidR="00B442BB" w:rsidRPr="00B442BB" w:rsidRDefault="00B442BB" w:rsidP="00B442BB">
      <w:pPr>
        <w:spacing w:line="240" w:lineRule="exact"/>
        <w:ind w:firstLine="709"/>
        <w:jc w:val="center"/>
        <w:rPr>
          <w:rFonts w:eastAsiaTheme="minorHAnsi" w:cstheme="minorBidi"/>
          <w:b/>
          <w:sz w:val="28"/>
          <w:szCs w:val="28"/>
          <w:lang w:eastAsia="en-US"/>
        </w:rPr>
      </w:pPr>
    </w:p>
    <w:p w:rsidR="00B442BB" w:rsidRPr="00B442BB" w:rsidRDefault="00B442BB" w:rsidP="00B442BB">
      <w:pPr>
        <w:spacing w:line="260" w:lineRule="exact"/>
        <w:ind w:firstLine="709"/>
        <w:jc w:val="center"/>
        <w:rPr>
          <w:rFonts w:eastAsiaTheme="minorHAnsi" w:cstheme="minorBidi"/>
          <w:b/>
          <w:sz w:val="28"/>
          <w:szCs w:val="28"/>
          <w:lang w:eastAsia="en-US"/>
        </w:rPr>
      </w:pPr>
      <w:r w:rsidRPr="00B442BB">
        <w:rPr>
          <w:rFonts w:eastAsiaTheme="minorHAnsi" w:cstheme="minorBidi"/>
          <w:b/>
          <w:sz w:val="28"/>
          <w:szCs w:val="28"/>
          <w:lang w:eastAsia="en-US"/>
        </w:rPr>
        <w:t>ЗАЯВКА</w:t>
      </w:r>
    </w:p>
    <w:p w:rsidR="00B442BB" w:rsidRPr="00B442BB" w:rsidRDefault="00B442BB" w:rsidP="00B442BB">
      <w:pPr>
        <w:spacing w:line="260" w:lineRule="exact"/>
        <w:ind w:firstLine="709"/>
        <w:jc w:val="center"/>
        <w:rPr>
          <w:rFonts w:eastAsiaTheme="minorHAnsi" w:cstheme="minorBidi"/>
          <w:b/>
          <w:sz w:val="28"/>
          <w:szCs w:val="28"/>
          <w:lang w:eastAsia="en-US"/>
        </w:rPr>
      </w:pPr>
      <w:r w:rsidRPr="00B442BB">
        <w:rPr>
          <w:rFonts w:eastAsiaTheme="minorHAnsi" w:cstheme="minorBidi"/>
          <w:b/>
          <w:sz w:val="28"/>
          <w:szCs w:val="28"/>
          <w:lang w:eastAsia="en-US"/>
        </w:rPr>
        <w:t>на уч</w:t>
      </w:r>
      <w:r w:rsidR="009077AE">
        <w:rPr>
          <w:rFonts w:eastAsiaTheme="minorHAnsi" w:cstheme="minorBidi"/>
          <w:b/>
          <w:sz w:val="28"/>
          <w:szCs w:val="28"/>
          <w:lang w:eastAsia="en-US"/>
        </w:rPr>
        <w:t>астие в продаже муниципального</w:t>
      </w:r>
      <w:r w:rsidRPr="00B442BB">
        <w:rPr>
          <w:rFonts w:eastAsiaTheme="minorHAnsi" w:cstheme="minorBidi"/>
          <w:b/>
          <w:sz w:val="28"/>
          <w:szCs w:val="28"/>
          <w:lang w:eastAsia="en-US"/>
        </w:rPr>
        <w:t xml:space="preserve"> имущества </w:t>
      </w:r>
      <w:r w:rsidR="009077AE">
        <w:rPr>
          <w:rFonts w:eastAsiaTheme="minorHAnsi" w:cstheme="minorBidi"/>
          <w:b/>
          <w:sz w:val="28"/>
          <w:szCs w:val="28"/>
          <w:lang w:eastAsia="en-US"/>
        </w:rPr>
        <w:t>городского округа "Город Губаха"</w:t>
      </w:r>
      <w:r w:rsidRPr="00B442BB">
        <w:rPr>
          <w:rFonts w:eastAsiaTheme="minorHAnsi" w:cstheme="minorBidi"/>
          <w:b/>
          <w:sz w:val="28"/>
          <w:szCs w:val="28"/>
          <w:lang w:eastAsia="en-US"/>
        </w:rPr>
        <w:t xml:space="preserve">Пермского края </w:t>
      </w:r>
      <w:r w:rsidRPr="00B442BB">
        <w:rPr>
          <w:rFonts w:eastAsiaTheme="minorHAnsi" w:cstheme="minorBidi"/>
          <w:b/>
          <w:sz w:val="28"/>
          <w:szCs w:val="28"/>
          <w:lang w:eastAsia="en-US"/>
        </w:rPr>
        <w:br/>
        <w:t>в порядке приватизации посредством публичного предложения</w:t>
      </w:r>
    </w:p>
    <w:p w:rsidR="00B442BB" w:rsidRPr="00B442BB" w:rsidRDefault="00B442BB" w:rsidP="00B442BB">
      <w:pPr>
        <w:spacing w:line="260" w:lineRule="exact"/>
        <w:ind w:firstLine="709"/>
        <w:jc w:val="center"/>
        <w:rPr>
          <w:rFonts w:eastAsiaTheme="minorHAnsi"/>
          <w:b/>
          <w:sz w:val="28"/>
          <w:szCs w:val="28"/>
          <w:lang w:eastAsia="en-US"/>
        </w:rPr>
      </w:pPr>
      <w:r w:rsidRPr="00B442BB">
        <w:rPr>
          <w:rFonts w:eastAsiaTheme="minorHAnsi" w:cstheme="minorBidi"/>
          <w:b/>
          <w:sz w:val="28"/>
          <w:szCs w:val="28"/>
          <w:lang w:eastAsia="en-US"/>
        </w:rPr>
        <w:t xml:space="preserve"> в электронной форме</w:t>
      </w:r>
    </w:p>
    <w:p w:rsidR="00B442BB" w:rsidRPr="00B442BB" w:rsidRDefault="00B442BB" w:rsidP="00B442BB">
      <w:pPr>
        <w:spacing w:line="260" w:lineRule="exact"/>
        <w:ind w:firstLine="709"/>
        <w:jc w:val="center"/>
        <w:rPr>
          <w:rFonts w:eastAsiaTheme="minorHAnsi"/>
          <w:b/>
          <w:sz w:val="28"/>
          <w:szCs w:val="28"/>
          <w:lang w:eastAsia="en-US"/>
        </w:rPr>
      </w:pPr>
      <w:r w:rsidRPr="00B442BB">
        <w:rPr>
          <w:rFonts w:eastAsiaTheme="minorHAnsi"/>
          <w:lang w:eastAsia="en-US"/>
        </w:rPr>
        <w:t>(заполняется претендентом или его полномочным представителем)</w:t>
      </w:r>
    </w:p>
    <w:p w:rsidR="00B442BB" w:rsidRPr="00B442BB" w:rsidRDefault="00B442BB" w:rsidP="00B442BB">
      <w:pPr>
        <w:autoSpaceDE w:val="0"/>
        <w:autoSpaceDN w:val="0"/>
        <w:adjustRightInd w:val="0"/>
        <w:jc w:val="both"/>
        <w:rPr>
          <w:rFonts w:eastAsiaTheme="minorHAnsi" w:cstheme="minorBidi"/>
          <w:sz w:val="20"/>
          <w:szCs w:val="20"/>
          <w:lang w:eastAsia="en-US"/>
        </w:rPr>
      </w:pPr>
      <w:r w:rsidRPr="00B442BB">
        <w:rPr>
          <w:rFonts w:eastAsiaTheme="minorHAnsi" w:cstheme="minorBidi"/>
          <w:sz w:val="20"/>
          <w:szCs w:val="20"/>
          <w:lang w:eastAsia="en-US"/>
        </w:rPr>
        <w:t>_______________________________________________________________________________________________</w:t>
      </w:r>
    </w:p>
    <w:p w:rsidR="00B442BB" w:rsidRPr="00B442BB" w:rsidRDefault="00B442BB" w:rsidP="00B442BB">
      <w:pPr>
        <w:autoSpaceDE w:val="0"/>
        <w:autoSpaceDN w:val="0"/>
        <w:adjustRightInd w:val="0"/>
        <w:ind w:firstLine="709"/>
        <w:jc w:val="center"/>
        <w:rPr>
          <w:rFonts w:eastAsiaTheme="minorHAnsi" w:cstheme="minorBidi"/>
          <w:sz w:val="20"/>
          <w:szCs w:val="20"/>
          <w:lang w:eastAsia="en-US"/>
        </w:rPr>
      </w:pPr>
      <w:r w:rsidRPr="00B442BB">
        <w:rPr>
          <w:rFonts w:eastAsiaTheme="minorHAnsi" w:cstheme="minorBidi"/>
          <w:sz w:val="18"/>
          <w:szCs w:val="18"/>
          <w:lang w:eastAsia="en-US"/>
        </w:rPr>
        <w:t>сведения о претенденте, подавшем заявку</w:t>
      </w:r>
      <w:r w:rsidRPr="00B442BB">
        <w:rPr>
          <w:rFonts w:eastAsiaTheme="minorHAnsi" w:cstheme="minorBidi"/>
          <w:sz w:val="20"/>
          <w:szCs w:val="20"/>
          <w:vertAlign w:val="superscript"/>
          <w:lang w:eastAsia="en-US"/>
        </w:rPr>
        <w:footnoteReference w:id="2"/>
      </w:r>
    </w:p>
    <w:p w:rsidR="00B442BB" w:rsidRPr="00B442BB" w:rsidRDefault="00B442BB" w:rsidP="00B442BB">
      <w:pPr>
        <w:autoSpaceDE w:val="0"/>
        <w:autoSpaceDN w:val="0"/>
        <w:adjustRightInd w:val="0"/>
        <w:jc w:val="both"/>
        <w:rPr>
          <w:rFonts w:eastAsiaTheme="minorHAnsi" w:cstheme="minorBidi"/>
          <w:sz w:val="20"/>
          <w:szCs w:val="20"/>
          <w:lang w:eastAsia="en-US"/>
        </w:rPr>
      </w:pPr>
      <w:r w:rsidRPr="00B442BB">
        <w:rPr>
          <w:rFonts w:eastAsiaTheme="minorHAnsi" w:cstheme="minorBidi"/>
          <w:sz w:val="20"/>
          <w:szCs w:val="20"/>
          <w:lang w:eastAsia="en-US"/>
        </w:rPr>
        <w:t>________________________________________________________________________________________________</w:t>
      </w:r>
    </w:p>
    <w:p w:rsidR="00B442BB" w:rsidRPr="00B442BB" w:rsidRDefault="00B442BB" w:rsidP="00B442BB">
      <w:pPr>
        <w:autoSpaceDE w:val="0"/>
        <w:autoSpaceDN w:val="0"/>
        <w:adjustRightInd w:val="0"/>
        <w:jc w:val="both"/>
        <w:rPr>
          <w:rFonts w:eastAsiaTheme="minorHAnsi" w:cstheme="minorBidi"/>
          <w:sz w:val="20"/>
          <w:szCs w:val="20"/>
          <w:lang w:eastAsia="en-US"/>
        </w:rPr>
      </w:pPr>
    </w:p>
    <w:p w:rsidR="00B442BB" w:rsidRPr="00B442BB" w:rsidRDefault="00B442BB" w:rsidP="00B442BB">
      <w:pPr>
        <w:autoSpaceDE w:val="0"/>
        <w:autoSpaceDN w:val="0"/>
        <w:adjustRightInd w:val="0"/>
        <w:jc w:val="both"/>
        <w:rPr>
          <w:rFonts w:eastAsiaTheme="minorHAnsi" w:cstheme="minorBidi"/>
          <w:sz w:val="20"/>
          <w:szCs w:val="20"/>
          <w:lang w:eastAsia="en-US"/>
        </w:rPr>
      </w:pPr>
      <w:r w:rsidRPr="00B442BB">
        <w:rPr>
          <w:rFonts w:eastAsiaTheme="minorHAnsi" w:cstheme="minorBidi"/>
          <w:sz w:val="20"/>
          <w:szCs w:val="20"/>
          <w:lang w:eastAsia="en-US"/>
        </w:rPr>
        <w:t>_______________________________________________________________________________________________</w:t>
      </w:r>
    </w:p>
    <w:p w:rsidR="00B442BB" w:rsidRPr="00B442BB" w:rsidRDefault="00B442BB" w:rsidP="00B442BB">
      <w:pPr>
        <w:jc w:val="both"/>
        <w:rPr>
          <w:rFonts w:eastAsiaTheme="minorHAnsi"/>
          <w:sz w:val="28"/>
          <w:szCs w:val="28"/>
          <w:lang w:eastAsia="en-US"/>
        </w:rPr>
      </w:pPr>
      <w:r w:rsidRPr="00B442BB">
        <w:rPr>
          <w:rFonts w:eastAsiaTheme="minorHAnsi"/>
          <w:sz w:val="28"/>
          <w:szCs w:val="28"/>
          <w:lang w:eastAsia="en-US"/>
        </w:rPr>
        <w:t xml:space="preserve">именуемый в дальнейшем «Претендент», принял решение об участии </w:t>
      </w:r>
      <w:r w:rsidR="009077AE">
        <w:rPr>
          <w:rFonts w:eastAsiaTheme="minorHAnsi"/>
          <w:sz w:val="28"/>
          <w:szCs w:val="28"/>
          <w:lang w:eastAsia="en-US"/>
        </w:rPr>
        <w:t>в продаже муниципального</w:t>
      </w:r>
      <w:r w:rsidRPr="00B442BB">
        <w:rPr>
          <w:rFonts w:eastAsiaTheme="minorHAnsi"/>
          <w:sz w:val="28"/>
          <w:szCs w:val="28"/>
          <w:lang w:eastAsia="en-US"/>
        </w:rPr>
        <w:t xml:space="preserve"> имущества </w:t>
      </w:r>
      <w:r w:rsidR="009077AE">
        <w:rPr>
          <w:rFonts w:eastAsiaTheme="minorHAnsi"/>
          <w:sz w:val="28"/>
          <w:szCs w:val="28"/>
          <w:lang w:eastAsia="en-US"/>
        </w:rPr>
        <w:t xml:space="preserve">городского округа "Город Губаха" </w:t>
      </w:r>
      <w:r w:rsidRPr="00B442BB">
        <w:rPr>
          <w:rFonts w:eastAsiaTheme="minorHAnsi"/>
          <w:sz w:val="28"/>
          <w:szCs w:val="28"/>
          <w:lang w:eastAsia="en-US"/>
        </w:rPr>
        <w:t>Пермского края в порядке приватизации посредством публичного предложения в электронной форме: ____________________________</w:t>
      </w:r>
    </w:p>
    <w:p w:rsidR="00B442BB" w:rsidRPr="00B442BB" w:rsidRDefault="00B442BB" w:rsidP="00B442BB">
      <w:pPr>
        <w:jc w:val="both"/>
        <w:rPr>
          <w:rFonts w:eastAsiaTheme="minorHAnsi"/>
          <w:sz w:val="28"/>
          <w:szCs w:val="28"/>
          <w:lang w:eastAsia="en-US"/>
        </w:rPr>
      </w:pPr>
      <w:r w:rsidRPr="00B442BB">
        <w:rPr>
          <w:rFonts w:eastAsiaTheme="minorHAnsi"/>
          <w:sz w:val="28"/>
          <w:szCs w:val="28"/>
          <w:lang w:eastAsia="en-US"/>
        </w:rPr>
        <w:t>_______________________________________________________________________</w:t>
      </w:r>
    </w:p>
    <w:p w:rsidR="00B442BB" w:rsidRPr="00B442BB" w:rsidRDefault="00B442BB" w:rsidP="00B442BB">
      <w:pPr>
        <w:autoSpaceDE w:val="0"/>
        <w:autoSpaceDN w:val="0"/>
        <w:adjustRightInd w:val="0"/>
        <w:ind w:firstLine="709"/>
        <w:jc w:val="center"/>
        <w:rPr>
          <w:rFonts w:eastAsiaTheme="minorHAnsi"/>
          <w:sz w:val="18"/>
          <w:szCs w:val="18"/>
          <w:lang w:eastAsia="en-US"/>
        </w:rPr>
      </w:pPr>
      <w:r w:rsidRPr="00B442BB">
        <w:rPr>
          <w:rFonts w:eastAsiaTheme="minorHAnsi"/>
          <w:sz w:val="18"/>
          <w:szCs w:val="18"/>
          <w:lang w:eastAsia="en-US"/>
        </w:rPr>
        <w:t xml:space="preserve">наименование </w:t>
      </w:r>
      <w:r w:rsidR="009077AE">
        <w:rPr>
          <w:rFonts w:eastAsiaTheme="minorHAnsi"/>
          <w:sz w:val="18"/>
          <w:szCs w:val="18"/>
          <w:lang w:eastAsia="en-US"/>
        </w:rPr>
        <w:t>муниципального имущества</w:t>
      </w:r>
      <w:r w:rsidRPr="00B442BB">
        <w:rPr>
          <w:rFonts w:eastAsiaTheme="minorHAnsi"/>
          <w:sz w:val="18"/>
          <w:szCs w:val="18"/>
          <w:lang w:eastAsia="en-US"/>
        </w:rPr>
        <w:t>, его характеристика</w:t>
      </w:r>
    </w:p>
    <w:p w:rsidR="00B442BB" w:rsidRPr="00B442BB" w:rsidRDefault="00B442BB" w:rsidP="00B442BB">
      <w:pPr>
        <w:autoSpaceDE w:val="0"/>
        <w:autoSpaceDN w:val="0"/>
        <w:adjustRightInd w:val="0"/>
        <w:jc w:val="center"/>
        <w:rPr>
          <w:rFonts w:eastAsiaTheme="minorHAnsi"/>
          <w:sz w:val="20"/>
          <w:szCs w:val="20"/>
          <w:lang w:eastAsia="en-US"/>
        </w:rPr>
      </w:pPr>
      <w:r w:rsidRPr="00B442BB">
        <w:rPr>
          <w:rFonts w:eastAsiaTheme="minorHAnsi"/>
          <w:sz w:val="20"/>
          <w:szCs w:val="20"/>
          <w:lang w:eastAsia="en-US"/>
        </w:rPr>
        <w:t>_________________________________________________________________________________________________</w:t>
      </w:r>
    </w:p>
    <w:p w:rsidR="00B442BB" w:rsidRPr="00B442BB" w:rsidRDefault="00B442BB" w:rsidP="00B442BB">
      <w:pPr>
        <w:jc w:val="both"/>
        <w:rPr>
          <w:rFonts w:eastAsiaTheme="minorHAnsi"/>
          <w:sz w:val="28"/>
          <w:szCs w:val="28"/>
          <w:lang w:eastAsia="en-US"/>
        </w:rPr>
      </w:pPr>
      <w:r w:rsidRPr="00B442BB">
        <w:rPr>
          <w:rFonts w:eastAsiaTheme="minorHAnsi"/>
          <w:sz w:val="28"/>
          <w:szCs w:val="28"/>
          <w:lang w:eastAsia="en-US"/>
        </w:rPr>
        <w:t xml:space="preserve">(далее - Имущество), и: </w:t>
      </w:r>
    </w:p>
    <w:p w:rsidR="00B442BB" w:rsidRPr="00B442BB" w:rsidRDefault="00B442BB" w:rsidP="00B442BB">
      <w:pPr>
        <w:ind w:firstLine="709"/>
        <w:jc w:val="both"/>
        <w:rPr>
          <w:rFonts w:eastAsiaTheme="minorHAnsi"/>
          <w:sz w:val="28"/>
          <w:szCs w:val="28"/>
          <w:lang w:eastAsia="en-US"/>
        </w:rPr>
      </w:pPr>
      <w:r w:rsidRPr="00B442BB">
        <w:rPr>
          <w:rFonts w:eastAsiaTheme="minorHAnsi"/>
          <w:sz w:val="28"/>
          <w:szCs w:val="28"/>
          <w:lang w:eastAsia="en-US"/>
        </w:rPr>
        <w:t>1. Обязуюсь:</w:t>
      </w:r>
    </w:p>
    <w:p w:rsidR="00B442BB" w:rsidRPr="00B442BB" w:rsidRDefault="00B442BB" w:rsidP="00B442BB">
      <w:pPr>
        <w:ind w:firstLine="709"/>
        <w:jc w:val="both"/>
        <w:rPr>
          <w:rFonts w:eastAsiaTheme="minorHAnsi" w:cstheme="minorBidi"/>
          <w:sz w:val="28"/>
          <w:szCs w:val="28"/>
          <w:lang w:eastAsia="en-US"/>
        </w:rPr>
      </w:pPr>
      <w:r w:rsidRPr="00B442BB">
        <w:rPr>
          <w:rFonts w:eastAsiaTheme="minorHAnsi" w:cstheme="minorBidi"/>
          <w:sz w:val="28"/>
          <w:szCs w:val="28"/>
          <w:lang w:eastAsia="en-US"/>
        </w:rPr>
        <w:t xml:space="preserve">1.1. соблюдать условия продажи Имущества, содержащиеся в информационном сообщении о продаже Имущества посредством публичного предложения в электронной форме, размещенном на официальном сайте Российской Федерации в сети «Интернет» </w:t>
      </w:r>
      <w:r w:rsidRPr="00B442BB">
        <w:rPr>
          <w:rFonts w:eastAsiaTheme="minorHAnsi"/>
          <w:sz w:val="28"/>
          <w:szCs w:val="28"/>
          <w:lang w:eastAsia="en-US"/>
        </w:rPr>
        <w:t>http://torgi.gov.ru,</w:t>
      </w:r>
      <w:r w:rsidRPr="00B442BB">
        <w:rPr>
          <w:rFonts w:eastAsiaTheme="minorHAnsi" w:cstheme="minorBidi"/>
          <w:color w:val="0000FF" w:themeColor="hyperlink"/>
          <w:sz w:val="28"/>
          <w:szCs w:val="28"/>
          <w:u w:val="single"/>
          <w:lang w:eastAsia="en-US"/>
        </w:rPr>
        <w:t>на электронной площадке</w:t>
      </w:r>
      <w:r w:rsidRPr="00B442BB">
        <w:rPr>
          <w:rFonts w:eastAsiaTheme="minorHAnsi" w:cstheme="minorBidi"/>
          <w:sz w:val="28"/>
          <w:szCs w:val="28"/>
          <w:lang w:eastAsia="en-US"/>
        </w:rPr>
        <w:t xml:space="preserve">, размещенной на официальном сайте </w:t>
      </w:r>
      <w:hyperlink r:id="rId10" w:history="1">
        <w:r w:rsidRPr="00B442BB">
          <w:rPr>
            <w:rFonts w:eastAsiaTheme="minorHAnsi"/>
            <w:color w:val="0000FF" w:themeColor="hyperlink"/>
            <w:sz w:val="28"/>
            <w:szCs w:val="28"/>
            <w:u w:val="single"/>
            <w:lang w:eastAsia="en-US"/>
          </w:rPr>
          <w:t>http://utp.sberbank-ast.ru/AP</w:t>
        </w:r>
      </w:hyperlink>
      <w:r w:rsidRPr="00B442BB">
        <w:rPr>
          <w:rFonts w:eastAsiaTheme="minorHAnsi" w:cstheme="minorBidi"/>
          <w:color w:val="0000FF" w:themeColor="hyperlink"/>
          <w:sz w:val="28"/>
          <w:szCs w:val="28"/>
          <w:u w:val="single"/>
          <w:lang w:eastAsia="en-US"/>
        </w:rPr>
        <w:t xml:space="preserve">и </w:t>
      </w:r>
      <w:r w:rsidRPr="00B442BB">
        <w:rPr>
          <w:rFonts w:eastAsiaTheme="minorHAnsi" w:cstheme="minorBidi"/>
          <w:sz w:val="28"/>
          <w:szCs w:val="28"/>
          <w:lang w:eastAsia="en-US"/>
        </w:rPr>
        <w:t xml:space="preserve">на сайте продавца </w:t>
      </w:r>
      <w:hyperlink r:id="rId11" w:history="1">
        <w:r w:rsidR="009077AE" w:rsidRPr="009077AE">
          <w:rPr>
            <w:rStyle w:val="a8"/>
            <w:sz w:val="28"/>
            <w:szCs w:val="28"/>
            <w:lang w:val="en-US"/>
          </w:rPr>
          <w:t>www</w:t>
        </w:r>
        <w:r w:rsidR="009077AE" w:rsidRPr="009077AE">
          <w:rPr>
            <w:rStyle w:val="a8"/>
            <w:sz w:val="28"/>
            <w:szCs w:val="28"/>
          </w:rPr>
          <w:t>.</w:t>
        </w:r>
        <w:r w:rsidR="009077AE" w:rsidRPr="009077AE">
          <w:rPr>
            <w:rStyle w:val="a8"/>
            <w:sz w:val="28"/>
            <w:szCs w:val="28"/>
            <w:lang w:val="en-US"/>
          </w:rPr>
          <w:t>gubakha</w:t>
        </w:r>
        <w:r w:rsidR="009077AE" w:rsidRPr="009077AE">
          <w:rPr>
            <w:rStyle w:val="a8"/>
            <w:sz w:val="28"/>
            <w:szCs w:val="28"/>
          </w:rPr>
          <w:t>.</w:t>
        </w:r>
        <w:r w:rsidR="009077AE" w:rsidRPr="009077AE">
          <w:rPr>
            <w:rStyle w:val="a8"/>
            <w:sz w:val="28"/>
            <w:szCs w:val="28"/>
            <w:lang w:val="en-US"/>
          </w:rPr>
          <w:t>permarea</w:t>
        </w:r>
        <w:r w:rsidR="009077AE" w:rsidRPr="009077AE">
          <w:rPr>
            <w:rStyle w:val="a8"/>
            <w:sz w:val="28"/>
            <w:szCs w:val="28"/>
          </w:rPr>
          <w:t>.</w:t>
        </w:r>
        <w:r w:rsidR="009077AE" w:rsidRPr="009077AE">
          <w:rPr>
            <w:rStyle w:val="a8"/>
            <w:sz w:val="28"/>
            <w:szCs w:val="28"/>
            <w:lang w:val="en-US"/>
          </w:rPr>
          <w:t>ru</w:t>
        </w:r>
      </w:hyperlink>
      <w:r w:rsidRPr="00B442BB">
        <w:rPr>
          <w:rFonts w:eastAsiaTheme="minorHAnsi" w:cstheme="minorBidi"/>
          <w:sz w:val="28"/>
          <w:szCs w:val="28"/>
          <w:lang w:eastAsia="en-US"/>
        </w:rPr>
        <w:t xml:space="preserve">,а также порядок проведения продажи Имущества посредством публичного предложения в электронной форме, </w:t>
      </w:r>
      <w:r w:rsidRPr="00B442BB">
        <w:rPr>
          <w:rFonts w:eastAsiaTheme="minorHAnsi"/>
          <w:sz w:val="28"/>
          <w:szCs w:val="28"/>
          <w:lang w:eastAsia="en-US"/>
        </w:rPr>
        <w:t>установленный законодательством Российской Федерации;</w:t>
      </w:r>
    </w:p>
    <w:p w:rsidR="00B442BB" w:rsidRPr="00B442BB" w:rsidRDefault="00B442BB" w:rsidP="00B442BB">
      <w:pPr>
        <w:tabs>
          <w:tab w:val="left" w:pos="945"/>
        </w:tabs>
        <w:ind w:firstLine="709"/>
        <w:jc w:val="both"/>
        <w:rPr>
          <w:rFonts w:eastAsiaTheme="minorHAnsi"/>
          <w:sz w:val="28"/>
          <w:szCs w:val="28"/>
          <w:lang w:eastAsia="en-US"/>
        </w:rPr>
      </w:pPr>
      <w:r w:rsidRPr="00B442BB">
        <w:rPr>
          <w:rFonts w:eastAsiaTheme="minorHAnsi"/>
          <w:bCs/>
          <w:sz w:val="28"/>
          <w:szCs w:val="28"/>
          <w:lang w:eastAsia="en-US"/>
        </w:rPr>
        <w:t xml:space="preserve">1.2. </w:t>
      </w:r>
      <w:r w:rsidRPr="00B442BB">
        <w:rPr>
          <w:rFonts w:eastAsiaTheme="minorHAnsi" w:cstheme="minorBidi"/>
          <w:sz w:val="28"/>
          <w:szCs w:val="28"/>
          <w:lang w:eastAsia="en-US"/>
        </w:rPr>
        <w:t>в случае признания победителем продажи Имущества</w:t>
      </w:r>
      <w:r w:rsidRPr="00B442BB">
        <w:rPr>
          <w:rFonts w:eastAsiaTheme="minorHAnsi"/>
          <w:sz w:val="28"/>
          <w:szCs w:val="28"/>
          <w:lang w:eastAsia="en-US"/>
        </w:rPr>
        <w:t>:</w:t>
      </w:r>
    </w:p>
    <w:p w:rsidR="00B442BB" w:rsidRPr="00B442BB" w:rsidRDefault="00B442BB" w:rsidP="00B442BB">
      <w:pPr>
        <w:autoSpaceDE w:val="0"/>
        <w:autoSpaceDN w:val="0"/>
        <w:adjustRightInd w:val="0"/>
        <w:ind w:firstLine="709"/>
        <w:jc w:val="both"/>
        <w:rPr>
          <w:rFonts w:eastAsiaTheme="minorHAnsi"/>
          <w:sz w:val="28"/>
          <w:szCs w:val="28"/>
          <w:lang w:eastAsia="en-US"/>
        </w:rPr>
      </w:pPr>
      <w:r w:rsidRPr="00B442BB">
        <w:rPr>
          <w:rFonts w:eastAsiaTheme="minorHAnsi"/>
          <w:sz w:val="28"/>
          <w:szCs w:val="28"/>
          <w:lang w:eastAsia="en-US"/>
        </w:rPr>
        <w:t xml:space="preserve">- подписать протокол об итогах продажи Имущества; </w:t>
      </w:r>
    </w:p>
    <w:p w:rsidR="00B442BB" w:rsidRPr="00B442BB" w:rsidRDefault="00B442BB" w:rsidP="00B442BB">
      <w:pPr>
        <w:autoSpaceDE w:val="0"/>
        <w:autoSpaceDN w:val="0"/>
        <w:adjustRightInd w:val="0"/>
        <w:ind w:firstLine="709"/>
        <w:jc w:val="both"/>
        <w:rPr>
          <w:rFonts w:eastAsiaTheme="minorHAnsi" w:cstheme="minorBidi"/>
          <w:sz w:val="28"/>
          <w:szCs w:val="28"/>
          <w:lang w:eastAsia="en-US"/>
        </w:rPr>
      </w:pPr>
      <w:r w:rsidRPr="00B442BB">
        <w:rPr>
          <w:rFonts w:eastAsiaTheme="minorHAnsi"/>
          <w:sz w:val="28"/>
          <w:szCs w:val="28"/>
          <w:lang w:eastAsia="en-US"/>
        </w:rPr>
        <w:t>- заключить с</w:t>
      </w:r>
      <w:r w:rsidRPr="00B442BB">
        <w:rPr>
          <w:rFonts w:eastAsiaTheme="minorHAnsi" w:cstheme="minorBidi"/>
          <w:sz w:val="28"/>
          <w:szCs w:val="28"/>
          <w:lang w:eastAsia="en-US"/>
        </w:rPr>
        <w:t xml:space="preserve"> продавцом договор купли-продажи Имущества</w:t>
      </w:r>
      <w:r w:rsidRPr="00B442BB">
        <w:rPr>
          <w:rFonts w:eastAsiaTheme="minorHAnsi"/>
          <w:sz w:val="28"/>
          <w:szCs w:val="28"/>
          <w:lang w:eastAsia="en-US"/>
        </w:rPr>
        <w:t xml:space="preserve"> н</w:t>
      </w:r>
      <w:r w:rsidRPr="00B442BB">
        <w:rPr>
          <w:rFonts w:eastAsiaTheme="minorHAnsi" w:cstheme="minorBidi"/>
          <w:sz w:val="28"/>
          <w:szCs w:val="28"/>
          <w:lang w:eastAsia="en-US"/>
        </w:rPr>
        <w:t xml:space="preserve">а предложенных Продавцом условиях </w:t>
      </w:r>
      <w:r w:rsidRPr="00B442BB">
        <w:rPr>
          <w:rFonts w:eastAsiaTheme="minorHAnsi"/>
          <w:sz w:val="28"/>
          <w:szCs w:val="28"/>
          <w:lang w:eastAsia="en-US"/>
        </w:rPr>
        <w:t xml:space="preserve">по предложенной мною </w:t>
      </w:r>
      <w:r w:rsidRPr="00B442BB">
        <w:rPr>
          <w:rFonts w:eastAsiaTheme="minorHAnsi" w:cstheme="minorBidi"/>
          <w:sz w:val="28"/>
          <w:szCs w:val="28"/>
          <w:lang w:eastAsia="en-US"/>
        </w:rPr>
        <w:t xml:space="preserve">при продаже Имущества цене в </w:t>
      </w:r>
      <w:r w:rsidRPr="00B442BB">
        <w:rPr>
          <w:rFonts w:eastAsiaTheme="minorHAnsi"/>
          <w:sz w:val="28"/>
          <w:szCs w:val="28"/>
          <w:lang w:eastAsia="en-US"/>
        </w:rPr>
        <w:t>установленный законодательством Российской Федерации срок</w:t>
      </w:r>
      <w:r w:rsidRPr="00B442BB">
        <w:rPr>
          <w:rFonts w:eastAsiaTheme="minorHAnsi" w:cstheme="minorBidi"/>
          <w:sz w:val="28"/>
          <w:szCs w:val="28"/>
          <w:lang w:eastAsia="en-US"/>
        </w:rPr>
        <w:t xml:space="preserve">; </w:t>
      </w:r>
    </w:p>
    <w:p w:rsidR="00B442BB" w:rsidRPr="00B442BB" w:rsidRDefault="00B442BB" w:rsidP="00B442BB">
      <w:pPr>
        <w:tabs>
          <w:tab w:val="left" w:pos="945"/>
          <w:tab w:val="left" w:pos="993"/>
        </w:tabs>
        <w:ind w:firstLine="709"/>
        <w:jc w:val="both"/>
        <w:rPr>
          <w:rFonts w:eastAsiaTheme="minorHAnsi" w:cstheme="minorBidi"/>
          <w:sz w:val="28"/>
          <w:szCs w:val="28"/>
          <w:lang w:eastAsia="en-US"/>
        </w:rPr>
      </w:pPr>
      <w:r w:rsidRPr="00B442BB">
        <w:rPr>
          <w:rFonts w:eastAsiaTheme="minorHAnsi"/>
          <w:sz w:val="28"/>
          <w:szCs w:val="28"/>
          <w:lang w:eastAsia="en-US"/>
        </w:rPr>
        <w:lastRenderedPageBreak/>
        <w:t xml:space="preserve">- оплатить приобретаемое Имущество в порядке и сроки, установленные договором купли-продажи, путем перечисления денежных средств на счет, указанный в информационном сообщении о </w:t>
      </w:r>
      <w:r w:rsidRPr="00B442BB">
        <w:rPr>
          <w:rFonts w:eastAsiaTheme="minorHAnsi" w:cstheme="minorBidi"/>
          <w:sz w:val="28"/>
          <w:szCs w:val="28"/>
          <w:lang w:eastAsia="en-US"/>
        </w:rPr>
        <w:t>продаже Имущества, с</w:t>
      </w:r>
      <w:r w:rsidRPr="00B442BB">
        <w:rPr>
          <w:rFonts w:eastAsiaTheme="minorHAnsi"/>
          <w:sz w:val="28"/>
          <w:szCs w:val="28"/>
          <w:lang w:eastAsia="en-US"/>
        </w:rPr>
        <w:t xml:space="preserve"> учетом внесенного мною задатка, засчитываемого в счет оплаты приобретаемого И</w:t>
      </w:r>
      <w:r w:rsidRPr="00B442BB">
        <w:rPr>
          <w:rFonts w:eastAsiaTheme="minorHAnsi" w:cstheme="minorBidi"/>
          <w:sz w:val="28"/>
          <w:szCs w:val="28"/>
          <w:lang w:eastAsia="en-US"/>
        </w:rPr>
        <w:t>мущества;</w:t>
      </w:r>
    </w:p>
    <w:p w:rsidR="00B442BB" w:rsidRPr="00B442BB" w:rsidRDefault="00B442BB" w:rsidP="00B442BB">
      <w:pPr>
        <w:tabs>
          <w:tab w:val="left" w:pos="945"/>
          <w:tab w:val="left" w:pos="993"/>
        </w:tabs>
        <w:ind w:firstLine="709"/>
        <w:jc w:val="both"/>
        <w:rPr>
          <w:rFonts w:eastAsiaTheme="minorHAnsi"/>
          <w:sz w:val="28"/>
          <w:szCs w:val="28"/>
          <w:lang w:eastAsia="en-US"/>
        </w:rPr>
      </w:pPr>
      <w:r w:rsidRPr="00B442BB">
        <w:rPr>
          <w:rFonts w:eastAsiaTheme="minorHAnsi" w:cstheme="minorBidi"/>
          <w:sz w:val="28"/>
          <w:szCs w:val="28"/>
          <w:lang w:eastAsia="en-US"/>
        </w:rPr>
        <w:t xml:space="preserve">- принять приобретаемое Имущество </w:t>
      </w:r>
      <w:r w:rsidRPr="00B442BB">
        <w:rPr>
          <w:rFonts w:cstheme="minorBidi"/>
          <w:sz w:val="28"/>
          <w:szCs w:val="28"/>
        </w:rPr>
        <w:t>в порядке и сроки, определенные договором купли-продажи.</w:t>
      </w:r>
    </w:p>
    <w:p w:rsidR="00B442BB" w:rsidRPr="00B442BB" w:rsidRDefault="00B442BB" w:rsidP="00B442BB">
      <w:pPr>
        <w:tabs>
          <w:tab w:val="left" w:pos="945"/>
          <w:tab w:val="left" w:pos="993"/>
        </w:tabs>
        <w:ind w:firstLine="709"/>
        <w:jc w:val="both"/>
        <w:rPr>
          <w:rFonts w:eastAsiaTheme="minorHAnsi"/>
          <w:sz w:val="28"/>
          <w:szCs w:val="28"/>
          <w:lang w:eastAsia="en-US"/>
        </w:rPr>
      </w:pPr>
      <w:r w:rsidRPr="00B442BB">
        <w:rPr>
          <w:rFonts w:eastAsiaTheme="minorHAnsi"/>
          <w:sz w:val="28"/>
          <w:szCs w:val="28"/>
          <w:lang w:eastAsia="en-US"/>
        </w:rPr>
        <w:t>2. Ознакомился:</w:t>
      </w:r>
    </w:p>
    <w:p w:rsidR="00B442BB" w:rsidRPr="00B442BB" w:rsidRDefault="00B442BB" w:rsidP="00B442BB">
      <w:pPr>
        <w:tabs>
          <w:tab w:val="left" w:pos="945"/>
          <w:tab w:val="left" w:pos="993"/>
        </w:tabs>
        <w:ind w:firstLine="709"/>
        <w:jc w:val="both"/>
        <w:rPr>
          <w:rFonts w:eastAsiaTheme="minorHAnsi"/>
          <w:sz w:val="28"/>
          <w:szCs w:val="28"/>
          <w:lang w:eastAsia="en-US"/>
        </w:rPr>
      </w:pPr>
      <w:r w:rsidRPr="00B442BB">
        <w:rPr>
          <w:rFonts w:eastAsiaTheme="minorHAnsi"/>
          <w:sz w:val="28"/>
          <w:szCs w:val="28"/>
          <w:lang w:eastAsia="en-US"/>
        </w:rPr>
        <w:t xml:space="preserve">- со сведениями, изложенными в информационном сообщении о </w:t>
      </w:r>
      <w:r w:rsidRPr="00B442BB">
        <w:rPr>
          <w:rFonts w:eastAsiaTheme="minorHAnsi" w:cstheme="minorBidi"/>
          <w:sz w:val="28"/>
          <w:szCs w:val="28"/>
          <w:lang w:eastAsia="en-US"/>
        </w:rPr>
        <w:t>продаже Имущества посредством публичного предложения в электронной форме, и правилами проведения продажи</w:t>
      </w:r>
      <w:r w:rsidRPr="00B442BB">
        <w:rPr>
          <w:rFonts w:eastAsiaTheme="minorHAnsi"/>
          <w:sz w:val="28"/>
          <w:szCs w:val="28"/>
          <w:lang w:eastAsia="en-US"/>
        </w:rPr>
        <w:t>, в</w:t>
      </w:r>
      <w:r w:rsidRPr="00B442BB">
        <w:rPr>
          <w:rFonts w:eastAsiaTheme="minorHAnsi" w:cstheme="minorBidi"/>
          <w:sz w:val="28"/>
          <w:szCs w:val="28"/>
          <w:lang w:eastAsia="en-US"/>
        </w:rPr>
        <w:t xml:space="preserve"> том числе правом претендента подать только одну заявку на участие в продаже Имущества; </w:t>
      </w:r>
      <w:r w:rsidRPr="00B442BB">
        <w:rPr>
          <w:rFonts w:eastAsiaTheme="minorHAnsi"/>
          <w:sz w:val="28"/>
          <w:szCs w:val="28"/>
          <w:lang w:eastAsia="en-US"/>
        </w:rPr>
        <w:t xml:space="preserve">основаниями отказа в приеме заявки и </w:t>
      </w:r>
      <w:r w:rsidRPr="00B442BB">
        <w:rPr>
          <w:rFonts w:eastAsiaTheme="minorHAnsi" w:cstheme="minorBidi"/>
          <w:sz w:val="28"/>
          <w:szCs w:val="28"/>
          <w:lang w:eastAsia="en-US"/>
        </w:rPr>
        <w:t>порядке ее отзыва; порядком уведомления претендентов о решении продавца о признании претендентов участниками продажи или об отказе в допуске к участию в продаже; порядком возврата внесенного задатка; условиями договора купли-продажи Имущества, а также образцами типовых документов;</w:t>
      </w:r>
      <w:r w:rsidRPr="00B442BB">
        <w:rPr>
          <w:rFonts w:eastAsiaTheme="minorHAnsi"/>
          <w:sz w:val="28"/>
          <w:szCs w:val="28"/>
          <w:lang w:eastAsia="en-US"/>
        </w:rPr>
        <w:t xml:space="preserve"> претензий к Продавцу и возражений не имею;</w:t>
      </w:r>
    </w:p>
    <w:p w:rsidR="00B442BB" w:rsidRPr="00B442BB" w:rsidRDefault="00B442BB" w:rsidP="00B442BB">
      <w:pPr>
        <w:tabs>
          <w:tab w:val="left" w:pos="851"/>
        </w:tabs>
        <w:ind w:firstLine="709"/>
        <w:contextualSpacing/>
        <w:jc w:val="both"/>
        <w:rPr>
          <w:rFonts w:eastAsiaTheme="minorHAnsi" w:cstheme="minorBidi"/>
          <w:sz w:val="28"/>
          <w:szCs w:val="28"/>
          <w:lang w:eastAsia="en-US"/>
        </w:rPr>
      </w:pPr>
      <w:r w:rsidRPr="00B442BB">
        <w:rPr>
          <w:rFonts w:eastAsiaTheme="minorHAnsi" w:cstheme="minorBidi"/>
          <w:sz w:val="28"/>
          <w:szCs w:val="28"/>
          <w:lang w:eastAsia="en-US"/>
        </w:rPr>
        <w:t>- с документами, содержащими сведения о подлежащем приватизации Имуществе. Осмотр подлежащего приватизации Имущества мною проведен;</w:t>
      </w:r>
      <w:r w:rsidRPr="00B442BB">
        <w:rPr>
          <w:rFonts w:eastAsiaTheme="minorHAnsi"/>
          <w:sz w:val="28"/>
          <w:szCs w:val="28"/>
          <w:lang w:eastAsia="en-US"/>
        </w:rPr>
        <w:t xml:space="preserve"> претензий по техническому состоянию, комплектности и качеству Имущества к Продавцу не имею</w:t>
      </w:r>
      <w:r w:rsidRPr="00B442BB">
        <w:rPr>
          <w:rFonts w:eastAsiaTheme="minorHAnsi" w:cstheme="minorBidi"/>
          <w:sz w:val="28"/>
          <w:szCs w:val="28"/>
          <w:lang w:eastAsia="en-US"/>
        </w:rPr>
        <w:t xml:space="preserve">. </w:t>
      </w:r>
    </w:p>
    <w:p w:rsidR="00B442BB" w:rsidRPr="00B442BB" w:rsidRDefault="00B442BB" w:rsidP="00B442BB">
      <w:pPr>
        <w:autoSpaceDE w:val="0"/>
        <w:autoSpaceDN w:val="0"/>
        <w:adjustRightInd w:val="0"/>
        <w:ind w:firstLine="709"/>
        <w:jc w:val="both"/>
        <w:rPr>
          <w:rFonts w:eastAsiaTheme="minorHAnsi" w:cstheme="minorBidi"/>
          <w:sz w:val="28"/>
          <w:szCs w:val="28"/>
          <w:lang w:eastAsia="en-US"/>
        </w:rPr>
      </w:pPr>
      <w:r w:rsidRPr="00B442BB">
        <w:rPr>
          <w:rFonts w:eastAsiaTheme="minorHAnsi" w:cstheme="minorBidi"/>
          <w:sz w:val="28"/>
          <w:szCs w:val="28"/>
          <w:lang w:eastAsia="en-US"/>
        </w:rPr>
        <w:t xml:space="preserve">3. Согласен, что в случае признания меня победителем продажи Имущества </w:t>
      </w:r>
      <w:r w:rsidRPr="00B442BB">
        <w:rPr>
          <w:rFonts w:eastAsiaTheme="minorHAnsi"/>
          <w:sz w:val="28"/>
          <w:szCs w:val="28"/>
          <w:lang w:eastAsia="en-US"/>
        </w:rPr>
        <w:t xml:space="preserve">и </w:t>
      </w:r>
      <w:r w:rsidRPr="00B442BB">
        <w:rPr>
          <w:rFonts w:eastAsiaTheme="minorHAnsi" w:cstheme="minorBidi"/>
          <w:sz w:val="28"/>
          <w:szCs w:val="28"/>
          <w:lang w:eastAsia="en-US"/>
        </w:rPr>
        <w:t xml:space="preserve">уклонении или отказе от заключения договора купли-продажи Имущества в установленный законодательством Российской Федерации срок </w:t>
      </w:r>
      <w:r w:rsidRPr="00B442BB">
        <w:rPr>
          <w:rFonts w:eastAsiaTheme="minorHAnsi"/>
          <w:sz w:val="28"/>
          <w:szCs w:val="28"/>
          <w:lang w:eastAsia="en-US"/>
        </w:rPr>
        <w:t xml:space="preserve">по предложенной мною </w:t>
      </w:r>
      <w:r w:rsidRPr="00B442BB">
        <w:rPr>
          <w:rFonts w:eastAsiaTheme="minorHAnsi" w:cstheme="minorBidi"/>
          <w:sz w:val="28"/>
          <w:szCs w:val="28"/>
          <w:lang w:eastAsia="en-US"/>
        </w:rPr>
        <w:t>при продаже Имущества цене:</w:t>
      </w:r>
    </w:p>
    <w:p w:rsidR="00B442BB" w:rsidRPr="00B442BB" w:rsidRDefault="00B442BB" w:rsidP="00B442BB">
      <w:pPr>
        <w:autoSpaceDE w:val="0"/>
        <w:autoSpaceDN w:val="0"/>
        <w:adjustRightInd w:val="0"/>
        <w:ind w:firstLine="709"/>
        <w:jc w:val="both"/>
        <w:rPr>
          <w:rFonts w:eastAsiaTheme="minorHAnsi" w:cstheme="minorBidi"/>
          <w:sz w:val="28"/>
          <w:szCs w:val="28"/>
          <w:lang w:eastAsia="en-US"/>
        </w:rPr>
      </w:pPr>
      <w:r w:rsidRPr="00B442BB">
        <w:rPr>
          <w:rFonts w:eastAsiaTheme="minorHAnsi" w:cstheme="minorBidi"/>
          <w:sz w:val="28"/>
          <w:szCs w:val="28"/>
          <w:lang w:eastAsia="en-US"/>
        </w:rPr>
        <w:t>- утрачиваю право на заключение договора купли-продажи Имущества и внесенный мною задаток мне не возвращается;</w:t>
      </w:r>
    </w:p>
    <w:p w:rsidR="00B442BB" w:rsidRPr="00B442BB" w:rsidRDefault="00B442BB" w:rsidP="00B442BB">
      <w:pPr>
        <w:tabs>
          <w:tab w:val="left" w:pos="945"/>
          <w:tab w:val="left" w:pos="993"/>
        </w:tabs>
        <w:ind w:firstLine="709"/>
        <w:jc w:val="both"/>
        <w:rPr>
          <w:rFonts w:eastAsiaTheme="minorHAnsi"/>
          <w:sz w:val="28"/>
          <w:szCs w:val="28"/>
          <w:lang w:eastAsia="en-US"/>
        </w:rPr>
      </w:pPr>
      <w:r w:rsidRPr="00B442BB">
        <w:rPr>
          <w:rFonts w:eastAsiaTheme="minorHAnsi"/>
          <w:sz w:val="28"/>
          <w:szCs w:val="28"/>
          <w:lang w:eastAsia="en-US"/>
        </w:rPr>
        <w:t>- уплачиваю п</w:t>
      </w:r>
      <w:r w:rsidRPr="00B442BB">
        <w:rPr>
          <w:rFonts w:eastAsiaTheme="minorHAnsi"/>
          <w:bCs/>
          <w:sz w:val="28"/>
          <w:szCs w:val="28"/>
          <w:lang w:eastAsia="en-US"/>
        </w:rPr>
        <w:t>родавцу</w:t>
      </w:r>
      <w:r w:rsidRPr="00B442BB">
        <w:rPr>
          <w:rFonts w:eastAsiaTheme="minorHAnsi"/>
          <w:sz w:val="28"/>
          <w:szCs w:val="28"/>
          <w:lang w:eastAsia="en-US"/>
        </w:rPr>
        <w:t xml:space="preserve"> неустойку в размере 5 (Пяти) процентов от суммы платежа за каждый день просрочки</w:t>
      </w:r>
      <w:r w:rsidR="00892BA9">
        <w:rPr>
          <w:rFonts w:eastAsiaTheme="minorHAnsi"/>
          <w:sz w:val="28"/>
          <w:szCs w:val="28"/>
          <w:lang w:eastAsia="en-US"/>
        </w:rPr>
        <w:t xml:space="preserve"> </w:t>
      </w:r>
      <w:r w:rsidRPr="00B442BB">
        <w:rPr>
          <w:rFonts w:eastAsiaTheme="minorHAnsi"/>
          <w:sz w:val="28"/>
          <w:szCs w:val="28"/>
          <w:lang w:eastAsia="en-US"/>
        </w:rPr>
        <w:t>за нарушение сроков перечисления денежных средств в счет оплаты приобретаемого Имущества.</w:t>
      </w:r>
    </w:p>
    <w:p w:rsidR="00B442BB" w:rsidRPr="00B442BB" w:rsidRDefault="00B442BB" w:rsidP="00B442BB">
      <w:pPr>
        <w:ind w:firstLine="709"/>
        <w:jc w:val="both"/>
        <w:rPr>
          <w:rFonts w:eastAsiaTheme="minorHAnsi" w:cstheme="minorBidi"/>
          <w:sz w:val="28"/>
          <w:szCs w:val="28"/>
          <w:lang w:eastAsia="en-US"/>
        </w:rPr>
      </w:pPr>
      <w:r w:rsidRPr="00B442BB">
        <w:rPr>
          <w:rFonts w:eastAsiaTheme="minorHAnsi" w:cstheme="minorBidi"/>
          <w:sz w:val="28"/>
          <w:szCs w:val="28"/>
          <w:lang w:eastAsia="en-US"/>
        </w:rPr>
        <w:t xml:space="preserve">4. Подтверждаю: </w:t>
      </w:r>
    </w:p>
    <w:p w:rsidR="00B442BB" w:rsidRPr="00B442BB" w:rsidRDefault="00B442BB" w:rsidP="00B442BB">
      <w:pPr>
        <w:jc w:val="both"/>
        <w:rPr>
          <w:rFonts w:eastAsiaTheme="minorHAnsi" w:cstheme="minorBidi"/>
          <w:sz w:val="28"/>
          <w:szCs w:val="28"/>
          <w:lang w:eastAsia="en-US"/>
        </w:rPr>
      </w:pPr>
      <w:r w:rsidRPr="00B442BB">
        <w:rPr>
          <w:rFonts w:eastAsiaTheme="minorHAnsi" w:cstheme="minorBidi"/>
          <w:sz w:val="28"/>
          <w:szCs w:val="28"/>
          <w:lang w:eastAsia="en-US"/>
        </w:rPr>
        <w:t>__________________________________________________________________</w:t>
      </w:r>
    </w:p>
    <w:p w:rsidR="00B442BB" w:rsidRPr="00B442BB" w:rsidRDefault="00B442BB" w:rsidP="00B442BB">
      <w:pPr>
        <w:autoSpaceDE w:val="0"/>
        <w:autoSpaceDN w:val="0"/>
        <w:adjustRightInd w:val="0"/>
        <w:jc w:val="center"/>
        <w:rPr>
          <w:rFonts w:eastAsiaTheme="minorHAnsi"/>
          <w:sz w:val="18"/>
          <w:szCs w:val="18"/>
          <w:lang w:eastAsia="en-US"/>
        </w:rPr>
      </w:pPr>
      <w:r w:rsidRPr="00B442BB">
        <w:rPr>
          <w:rFonts w:eastAsiaTheme="minorHAnsi" w:cstheme="minorBidi"/>
          <w:sz w:val="18"/>
          <w:szCs w:val="18"/>
          <w:lang w:eastAsia="en-US"/>
        </w:rPr>
        <w:t xml:space="preserve">      фирменное наименование (наименование) (полное и сокращенное), организационно-правовая форма</w:t>
      </w:r>
      <w:r w:rsidRPr="00B442BB">
        <w:rPr>
          <w:rFonts w:eastAsiaTheme="minorHAnsi"/>
          <w:sz w:val="18"/>
          <w:szCs w:val="18"/>
          <w:lang w:eastAsia="en-US"/>
        </w:rPr>
        <w:t>,</w:t>
      </w:r>
    </w:p>
    <w:p w:rsidR="00B442BB" w:rsidRPr="00B442BB" w:rsidRDefault="00B442BB" w:rsidP="00B442BB">
      <w:pPr>
        <w:jc w:val="both"/>
        <w:rPr>
          <w:rFonts w:eastAsiaTheme="minorHAnsi" w:cstheme="minorBidi"/>
          <w:sz w:val="28"/>
          <w:szCs w:val="28"/>
          <w:lang w:eastAsia="en-US"/>
        </w:rPr>
      </w:pPr>
      <w:r w:rsidRPr="00B442BB">
        <w:rPr>
          <w:rFonts w:eastAsiaTheme="minorHAnsi" w:cstheme="minorBidi"/>
          <w:sz w:val="28"/>
          <w:szCs w:val="28"/>
          <w:lang w:eastAsia="en-US"/>
        </w:rPr>
        <w:t>_______________________________________________________________________</w:t>
      </w:r>
    </w:p>
    <w:p w:rsidR="00B442BB" w:rsidRPr="00B442BB" w:rsidRDefault="00B442BB" w:rsidP="00B442BB">
      <w:pPr>
        <w:autoSpaceDE w:val="0"/>
        <w:autoSpaceDN w:val="0"/>
        <w:adjustRightInd w:val="0"/>
        <w:ind w:firstLine="709"/>
        <w:jc w:val="center"/>
        <w:rPr>
          <w:rFonts w:eastAsiaTheme="minorHAnsi"/>
          <w:sz w:val="18"/>
          <w:szCs w:val="18"/>
          <w:lang w:eastAsia="en-US"/>
        </w:rPr>
      </w:pPr>
      <w:r w:rsidRPr="00B442BB">
        <w:rPr>
          <w:rFonts w:eastAsiaTheme="minorHAnsi"/>
          <w:sz w:val="18"/>
          <w:szCs w:val="18"/>
          <w:lang w:eastAsia="en-US"/>
        </w:rPr>
        <w:t xml:space="preserve">фамилия, имя, отчество (полностью) </w:t>
      </w:r>
    </w:p>
    <w:p w:rsidR="00B442BB" w:rsidRPr="00B442BB" w:rsidRDefault="00B442BB" w:rsidP="00B442BB">
      <w:pPr>
        <w:contextualSpacing/>
        <w:jc w:val="both"/>
        <w:rPr>
          <w:rFonts w:cstheme="minorBidi"/>
          <w:bCs/>
          <w:sz w:val="28"/>
          <w:szCs w:val="28"/>
        </w:rPr>
      </w:pPr>
      <w:r w:rsidRPr="00B442BB">
        <w:rPr>
          <w:rFonts w:cstheme="minorBidi"/>
          <w:bCs/>
          <w:sz w:val="28"/>
          <w:szCs w:val="28"/>
        </w:rPr>
        <w:t>_______________________________________________________________________</w:t>
      </w:r>
    </w:p>
    <w:p w:rsidR="00B442BB" w:rsidRPr="00B442BB" w:rsidRDefault="00B442BB" w:rsidP="00B442BB">
      <w:pPr>
        <w:autoSpaceDE w:val="0"/>
        <w:autoSpaceDN w:val="0"/>
        <w:adjustRightInd w:val="0"/>
        <w:ind w:firstLine="709"/>
        <w:jc w:val="center"/>
        <w:rPr>
          <w:rFonts w:eastAsiaTheme="minorHAnsi"/>
          <w:sz w:val="18"/>
          <w:szCs w:val="18"/>
          <w:lang w:eastAsia="en-US"/>
        </w:rPr>
      </w:pPr>
      <w:r w:rsidRPr="00B442BB">
        <w:rPr>
          <w:rFonts w:eastAsiaTheme="minorHAnsi"/>
          <w:sz w:val="18"/>
          <w:szCs w:val="18"/>
          <w:lang w:eastAsia="en-US"/>
        </w:rPr>
        <w:t>претендента, подавшего заявку</w:t>
      </w:r>
    </w:p>
    <w:p w:rsidR="00B442BB" w:rsidRPr="00B442BB" w:rsidRDefault="00B442BB" w:rsidP="00B442BB">
      <w:pPr>
        <w:ind w:firstLine="709"/>
        <w:contextualSpacing/>
        <w:jc w:val="both"/>
        <w:rPr>
          <w:rFonts w:cstheme="minorBidi"/>
          <w:bCs/>
          <w:sz w:val="16"/>
          <w:szCs w:val="16"/>
        </w:rPr>
      </w:pPr>
    </w:p>
    <w:p w:rsidR="00B442BB" w:rsidRPr="00B442BB" w:rsidRDefault="00B442BB" w:rsidP="00B442BB">
      <w:pPr>
        <w:ind w:firstLine="709"/>
        <w:contextualSpacing/>
        <w:jc w:val="both"/>
        <w:rPr>
          <w:rFonts w:cstheme="minorBidi"/>
          <w:bCs/>
          <w:sz w:val="28"/>
          <w:szCs w:val="28"/>
        </w:rPr>
      </w:pPr>
      <w:r w:rsidRPr="00B442BB">
        <w:rPr>
          <w:rFonts w:cstheme="minorBidi"/>
          <w:bCs/>
          <w:sz w:val="28"/>
          <w:szCs w:val="28"/>
        </w:rPr>
        <w:t>- не является государственным и муниципальным унитарным предприятием, государственным и муниципальным учреждением, а также юридическим лицом, в уставном капитале которых доля Российской Федерации, субъектов Российской Федерации и муниципальных образований превышает 25 процентов;</w:t>
      </w:r>
    </w:p>
    <w:p w:rsidR="00B442BB" w:rsidRPr="00B442BB" w:rsidRDefault="00B442BB" w:rsidP="00B442BB">
      <w:pPr>
        <w:ind w:firstLine="709"/>
        <w:contextualSpacing/>
        <w:jc w:val="both"/>
        <w:rPr>
          <w:rFonts w:cstheme="minorBidi"/>
          <w:bCs/>
          <w:sz w:val="28"/>
          <w:szCs w:val="28"/>
        </w:rPr>
      </w:pPr>
      <w:r w:rsidRPr="00B442BB">
        <w:rPr>
          <w:rFonts w:cstheme="minorBidi"/>
          <w:bCs/>
          <w:sz w:val="28"/>
          <w:szCs w:val="28"/>
        </w:rPr>
        <w:t>-</w:t>
      </w:r>
      <w:r w:rsidRPr="00B442BB">
        <w:rPr>
          <w:bCs/>
          <w:sz w:val="28"/>
          <w:szCs w:val="28"/>
        </w:rPr>
        <w:t xml:space="preserve"> нет иных ограничений участия в приватизации государственного имущества в соответствии с федеральным законодательством.</w:t>
      </w:r>
    </w:p>
    <w:p w:rsidR="00B442BB" w:rsidRPr="00B442BB" w:rsidRDefault="00B442BB" w:rsidP="00B442BB">
      <w:pPr>
        <w:tabs>
          <w:tab w:val="left" w:pos="945"/>
        </w:tabs>
        <w:ind w:firstLine="709"/>
        <w:jc w:val="both"/>
        <w:rPr>
          <w:rFonts w:eastAsiaTheme="minorHAnsi"/>
          <w:sz w:val="28"/>
          <w:szCs w:val="28"/>
          <w:lang w:eastAsia="en-US"/>
        </w:rPr>
      </w:pPr>
      <w:r w:rsidRPr="00B442BB">
        <w:rPr>
          <w:rFonts w:eastAsiaTheme="minorHAnsi"/>
          <w:sz w:val="28"/>
          <w:szCs w:val="28"/>
          <w:lang w:eastAsia="en-US"/>
        </w:rPr>
        <w:t>5. Проинформирован:</w:t>
      </w:r>
    </w:p>
    <w:p w:rsidR="00B442BB" w:rsidRPr="00B442BB" w:rsidRDefault="00B442BB" w:rsidP="00B442BB">
      <w:pPr>
        <w:tabs>
          <w:tab w:val="left" w:pos="945"/>
        </w:tabs>
        <w:ind w:firstLine="709"/>
        <w:jc w:val="both"/>
        <w:rPr>
          <w:rFonts w:eastAsiaTheme="minorHAnsi"/>
          <w:sz w:val="28"/>
          <w:szCs w:val="28"/>
          <w:lang w:eastAsia="en-US"/>
        </w:rPr>
      </w:pPr>
      <w:r w:rsidRPr="00B442BB">
        <w:rPr>
          <w:rFonts w:eastAsiaTheme="minorHAnsi"/>
          <w:sz w:val="28"/>
          <w:szCs w:val="28"/>
          <w:lang w:eastAsia="en-US"/>
        </w:rPr>
        <w:t xml:space="preserve">- подача мною настоящей Заявки и перечисление задатка на счет, указанный в информационном сообщении о </w:t>
      </w:r>
      <w:r w:rsidRPr="00B442BB">
        <w:rPr>
          <w:rFonts w:eastAsiaTheme="minorHAnsi" w:cstheme="minorBidi"/>
          <w:sz w:val="28"/>
          <w:szCs w:val="28"/>
          <w:lang w:eastAsia="en-US"/>
        </w:rPr>
        <w:t xml:space="preserve">продаже Имущества посредством публичного предложения в электронной форме, </w:t>
      </w:r>
      <w:r w:rsidRPr="00B442BB">
        <w:rPr>
          <w:rFonts w:eastAsiaTheme="minorHAnsi"/>
          <w:sz w:val="28"/>
          <w:szCs w:val="28"/>
          <w:lang w:eastAsia="en-US"/>
        </w:rPr>
        <w:t xml:space="preserve">являются акцептом публичной оферты </w:t>
      </w:r>
      <w:r w:rsidRPr="00B442BB">
        <w:rPr>
          <w:rFonts w:eastAsiaTheme="minorHAnsi"/>
          <w:sz w:val="28"/>
          <w:szCs w:val="28"/>
          <w:lang w:eastAsia="en-US"/>
        </w:rPr>
        <w:lastRenderedPageBreak/>
        <w:t xml:space="preserve">(информационного сообщения), после чего договор о задатке считается заключенным в письменной форме; </w:t>
      </w:r>
    </w:p>
    <w:p w:rsidR="00B442BB" w:rsidRPr="00B442BB" w:rsidRDefault="00B442BB" w:rsidP="00B442BB">
      <w:pPr>
        <w:tabs>
          <w:tab w:val="left" w:pos="945"/>
        </w:tabs>
        <w:ind w:firstLine="709"/>
        <w:jc w:val="both"/>
        <w:rPr>
          <w:rFonts w:cstheme="minorBidi"/>
          <w:bCs/>
          <w:sz w:val="28"/>
          <w:szCs w:val="28"/>
        </w:rPr>
      </w:pPr>
      <w:r w:rsidRPr="00B442BB">
        <w:rPr>
          <w:rFonts w:cstheme="minorBidi"/>
          <w:bCs/>
          <w:sz w:val="28"/>
          <w:szCs w:val="28"/>
        </w:rPr>
        <w:t xml:space="preserve">- поданная настоящая Заявка может быть мною отозвана до момента признания меня участником такой продажи; </w:t>
      </w:r>
    </w:p>
    <w:p w:rsidR="00B442BB" w:rsidRPr="00B442BB" w:rsidRDefault="00B442BB" w:rsidP="00B442BB">
      <w:pPr>
        <w:tabs>
          <w:tab w:val="left" w:pos="851"/>
        </w:tabs>
        <w:ind w:firstLine="709"/>
        <w:contextualSpacing/>
        <w:jc w:val="both"/>
        <w:rPr>
          <w:rFonts w:cstheme="minorBidi"/>
          <w:bCs/>
          <w:sz w:val="28"/>
          <w:szCs w:val="28"/>
        </w:rPr>
      </w:pPr>
      <w:r w:rsidRPr="00B442BB">
        <w:rPr>
          <w:rFonts w:cstheme="minorBidi"/>
          <w:bCs/>
          <w:sz w:val="28"/>
          <w:szCs w:val="28"/>
        </w:rPr>
        <w:t xml:space="preserve">- в случае если впоследствии будет установлено, что я не имел законное право на приобретение Имущества, соответствующая сделка является ничтожной. </w:t>
      </w:r>
    </w:p>
    <w:p w:rsidR="00B442BB" w:rsidRPr="00B442BB" w:rsidRDefault="00B442BB" w:rsidP="00B442BB">
      <w:pPr>
        <w:autoSpaceDE w:val="0"/>
        <w:autoSpaceDN w:val="0"/>
        <w:adjustRightInd w:val="0"/>
        <w:ind w:firstLine="709"/>
        <w:jc w:val="both"/>
        <w:rPr>
          <w:rFonts w:eastAsiaTheme="minorHAnsi" w:cstheme="minorBidi"/>
          <w:sz w:val="28"/>
          <w:szCs w:val="28"/>
          <w:lang w:eastAsia="en-US"/>
        </w:rPr>
      </w:pPr>
      <w:r w:rsidRPr="00B442BB">
        <w:rPr>
          <w:rFonts w:eastAsiaTheme="minorHAnsi" w:cstheme="minorBidi"/>
          <w:sz w:val="28"/>
          <w:szCs w:val="28"/>
          <w:lang w:eastAsia="en-US"/>
        </w:rPr>
        <w:t>6. Мне разъяснены юридические последствия моего отказа предоставить свои персональные данные в связи с моим участием в продаже Имущества.</w:t>
      </w:r>
    </w:p>
    <w:p w:rsidR="00B442BB" w:rsidRPr="00B442BB" w:rsidRDefault="00B442BB" w:rsidP="00B442BB">
      <w:pPr>
        <w:autoSpaceDE w:val="0"/>
        <w:autoSpaceDN w:val="0"/>
        <w:adjustRightInd w:val="0"/>
        <w:ind w:firstLine="709"/>
        <w:jc w:val="both"/>
        <w:rPr>
          <w:rFonts w:eastAsiaTheme="minorHAnsi" w:cstheme="minorBidi"/>
          <w:sz w:val="28"/>
          <w:szCs w:val="28"/>
          <w:lang w:eastAsia="en-US"/>
        </w:rPr>
      </w:pPr>
    </w:p>
    <w:tbl>
      <w:tblPr>
        <w:tblStyle w:val="12"/>
        <w:tblW w:w="10456" w:type="dxa"/>
        <w:tblLook w:val="04A0"/>
      </w:tblPr>
      <w:tblGrid>
        <w:gridCol w:w="3510"/>
        <w:gridCol w:w="2127"/>
        <w:gridCol w:w="900"/>
        <w:gridCol w:w="942"/>
        <w:gridCol w:w="851"/>
        <w:gridCol w:w="2126"/>
      </w:tblGrid>
      <w:tr w:rsidR="00B442BB" w:rsidRPr="00B442BB" w:rsidTr="00DE30D3">
        <w:tc>
          <w:tcPr>
            <w:tcW w:w="7479" w:type="dxa"/>
            <w:gridSpan w:val="4"/>
            <w:tcBorders>
              <w:top w:val="nil"/>
              <w:left w:val="nil"/>
              <w:bottom w:val="nil"/>
              <w:right w:val="nil"/>
            </w:tcBorders>
          </w:tcPr>
          <w:p w:rsidR="00B442BB" w:rsidRPr="00B442BB" w:rsidRDefault="00B442BB" w:rsidP="00B442BB">
            <w:pPr>
              <w:tabs>
                <w:tab w:val="left" w:pos="1134"/>
              </w:tabs>
              <w:spacing w:after="200" w:line="276" w:lineRule="auto"/>
              <w:ind w:firstLine="709"/>
              <w:jc w:val="both"/>
              <w:rPr>
                <w:rFonts w:eastAsiaTheme="minorHAnsi" w:cstheme="minorBidi"/>
                <w:sz w:val="28"/>
                <w:szCs w:val="28"/>
                <w:lang w:eastAsia="en-US"/>
              </w:rPr>
            </w:pPr>
            <w:r w:rsidRPr="00B442BB">
              <w:rPr>
                <w:rFonts w:eastAsiaTheme="minorHAnsi" w:cstheme="minorBidi"/>
                <w:sz w:val="28"/>
                <w:szCs w:val="28"/>
                <w:lang w:eastAsia="en-US"/>
              </w:rPr>
              <w:t>Адрес местонахождения (регистрации) Претендента:</w:t>
            </w:r>
          </w:p>
        </w:tc>
        <w:tc>
          <w:tcPr>
            <w:tcW w:w="2977" w:type="dxa"/>
            <w:gridSpan w:val="2"/>
            <w:tcBorders>
              <w:top w:val="nil"/>
              <w:left w:val="nil"/>
              <w:right w:val="nil"/>
            </w:tcBorders>
          </w:tcPr>
          <w:p w:rsidR="00B442BB" w:rsidRPr="00B442BB" w:rsidRDefault="00B442BB" w:rsidP="00B442BB">
            <w:pPr>
              <w:tabs>
                <w:tab w:val="left" w:pos="1134"/>
              </w:tabs>
              <w:spacing w:after="200" w:line="276" w:lineRule="auto"/>
              <w:jc w:val="both"/>
              <w:rPr>
                <w:rFonts w:eastAsiaTheme="minorHAnsi" w:cstheme="minorBidi"/>
                <w:sz w:val="28"/>
                <w:szCs w:val="28"/>
                <w:lang w:eastAsia="en-US"/>
              </w:rPr>
            </w:pPr>
          </w:p>
        </w:tc>
      </w:tr>
      <w:tr w:rsidR="00B442BB" w:rsidRPr="00B442BB" w:rsidTr="00DE30D3">
        <w:tc>
          <w:tcPr>
            <w:tcW w:w="10456" w:type="dxa"/>
            <w:gridSpan w:val="6"/>
            <w:tcBorders>
              <w:top w:val="nil"/>
              <w:left w:val="nil"/>
              <w:bottom w:val="single" w:sz="4" w:space="0" w:color="auto"/>
              <w:right w:val="nil"/>
            </w:tcBorders>
          </w:tcPr>
          <w:p w:rsidR="00B442BB" w:rsidRPr="00B442BB" w:rsidRDefault="00B442BB" w:rsidP="00B442BB">
            <w:pPr>
              <w:tabs>
                <w:tab w:val="left" w:pos="1134"/>
              </w:tabs>
              <w:spacing w:after="200" w:line="276" w:lineRule="auto"/>
              <w:jc w:val="both"/>
              <w:rPr>
                <w:rFonts w:eastAsiaTheme="minorHAnsi" w:cstheme="minorBidi"/>
                <w:sz w:val="28"/>
                <w:szCs w:val="28"/>
                <w:lang w:eastAsia="en-US"/>
              </w:rPr>
            </w:pPr>
          </w:p>
        </w:tc>
      </w:tr>
      <w:tr w:rsidR="00B442BB" w:rsidRPr="00B442BB" w:rsidTr="00DE30D3">
        <w:tc>
          <w:tcPr>
            <w:tcW w:w="6537" w:type="dxa"/>
            <w:gridSpan w:val="3"/>
            <w:tcBorders>
              <w:left w:val="nil"/>
              <w:bottom w:val="nil"/>
              <w:right w:val="nil"/>
            </w:tcBorders>
          </w:tcPr>
          <w:p w:rsidR="00B442BB" w:rsidRPr="00B442BB" w:rsidRDefault="00B442BB" w:rsidP="00B442BB">
            <w:pPr>
              <w:tabs>
                <w:tab w:val="left" w:pos="1134"/>
              </w:tabs>
              <w:spacing w:after="200" w:line="276" w:lineRule="auto"/>
              <w:ind w:firstLine="709"/>
              <w:jc w:val="both"/>
              <w:rPr>
                <w:rFonts w:eastAsiaTheme="minorHAnsi" w:cstheme="minorBidi"/>
                <w:sz w:val="28"/>
                <w:szCs w:val="28"/>
                <w:lang w:eastAsia="en-US"/>
              </w:rPr>
            </w:pPr>
            <w:r w:rsidRPr="00B442BB">
              <w:rPr>
                <w:rFonts w:eastAsiaTheme="minorHAnsi" w:cstheme="minorBidi"/>
                <w:sz w:val="28"/>
                <w:szCs w:val="28"/>
                <w:lang w:eastAsia="en-US"/>
              </w:rPr>
              <w:t>Почтовый адрес (проживания) Претендента:</w:t>
            </w:r>
          </w:p>
        </w:tc>
        <w:tc>
          <w:tcPr>
            <w:tcW w:w="3919" w:type="dxa"/>
            <w:gridSpan w:val="3"/>
            <w:tcBorders>
              <w:left w:val="nil"/>
              <w:right w:val="nil"/>
            </w:tcBorders>
          </w:tcPr>
          <w:p w:rsidR="00B442BB" w:rsidRPr="00B442BB" w:rsidRDefault="00B442BB" w:rsidP="00B442BB">
            <w:pPr>
              <w:tabs>
                <w:tab w:val="left" w:pos="1134"/>
              </w:tabs>
              <w:spacing w:after="200" w:line="276" w:lineRule="auto"/>
              <w:jc w:val="both"/>
              <w:rPr>
                <w:rFonts w:eastAsiaTheme="minorHAnsi" w:cstheme="minorBidi"/>
                <w:sz w:val="28"/>
                <w:szCs w:val="28"/>
                <w:lang w:eastAsia="en-US"/>
              </w:rPr>
            </w:pPr>
          </w:p>
        </w:tc>
      </w:tr>
      <w:tr w:rsidR="00B442BB" w:rsidRPr="00B442BB" w:rsidTr="00DE30D3">
        <w:tc>
          <w:tcPr>
            <w:tcW w:w="10456" w:type="dxa"/>
            <w:gridSpan w:val="6"/>
            <w:tcBorders>
              <w:top w:val="nil"/>
              <w:left w:val="nil"/>
              <w:bottom w:val="single" w:sz="4" w:space="0" w:color="auto"/>
              <w:right w:val="nil"/>
            </w:tcBorders>
          </w:tcPr>
          <w:p w:rsidR="00B442BB" w:rsidRPr="00B442BB" w:rsidRDefault="00B442BB" w:rsidP="00B442BB">
            <w:pPr>
              <w:tabs>
                <w:tab w:val="left" w:pos="1134"/>
              </w:tabs>
              <w:spacing w:after="200" w:line="276" w:lineRule="auto"/>
              <w:jc w:val="both"/>
              <w:rPr>
                <w:rFonts w:eastAsiaTheme="minorHAnsi" w:cstheme="minorBidi"/>
                <w:sz w:val="28"/>
                <w:szCs w:val="28"/>
                <w:lang w:eastAsia="en-US"/>
              </w:rPr>
            </w:pPr>
          </w:p>
        </w:tc>
      </w:tr>
      <w:tr w:rsidR="00B442BB" w:rsidRPr="00B442BB" w:rsidTr="00DE30D3">
        <w:tc>
          <w:tcPr>
            <w:tcW w:w="3510" w:type="dxa"/>
            <w:tcBorders>
              <w:top w:val="nil"/>
              <w:left w:val="nil"/>
              <w:bottom w:val="nil"/>
              <w:right w:val="nil"/>
            </w:tcBorders>
          </w:tcPr>
          <w:p w:rsidR="00B442BB" w:rsidRPr="00B442BB" w:rsidRDefault="00B442BB" w:rsidP="00B442BB">
            <w:pPr>
              <w:tabs>
                <w:tab w:val="left" w:pos="1134"/>
              </w:tabs>
              <w:spacing w:after="200" w:line="276" w:lineRule="auto"/>
              <w:ind w:firstLine="709"/>
              <w:jc w:val="both"/>
              <w:rPr>
                <w:rFonts w:eastAsiaTheme="minorHAnsi" w:cstheme="minorBidi"/>
                <w:sz w:val="28"/>
                <w:szCs w:val="28"/>
                <w:lang w:eastAsia="en-US"/>
              </w:rPr>
            </w:pPr>
            <w:r w:rsidRPr="00B442BB">
              <w:rPr>
                <w:rFonts w:eastAsiaTheme="minorHAnsi" w:cstheme="minorBidi"/>
                <w:sz w:val="28"/>
                <w:szCs w:val="28"/>
                <w:lang w:eastAsia="en-US"/>
              </w:rPr>
              <w:t>Мобильный телефон:</w:t>
            </w:r>
          </w:p>
        </w:tc>
        <w:tc>
          <w:tcPr>
            <w:tcW w:w="2127" w:type="dxa"/>
            <w:tcBorders>
              <w:top w:val="nil"/>
              <w:left w:val="nil"/>
              <w:bottom w:val="single" w:sz="4" w:space="0" w:color="auto"/>
              <w:right w:val="nil"/>
            </w:tcBorders>
          </w:tcPr>
          <w:p w:rsidR="00B442BB" w:rsidRPr="00B442BB" w:rsidRDefault="00B442BB" w:rsidP="00B442BB">
            <w:pPr>
              <w:tabs>
                <w:tab w:val="left" w:pos="1134"/>
              </w:tabs>
              <w:spacing w:after="200" w:line="276" w:lineRule="auto"/>
              <w:jc w:val="both"/>
              <w:rPr>
                <w:rFonts w:eastAsiaTheme="minorHAnsi" w:cstheme="minorBidi"/>
                <w:sz w:val="28"/>
                <w:szCs w:val="28"/>
                <w:lang w:eastAsia="en-US"/>
              </w:rPr>
            </w:pPr>
          </w:p>
        </w:tc>
        <w:tc>
          <w:tcPr>
            <w:tcW w:w="2693" w:type="dxa"/>
            <w:gridSpan w:val="3"/>
            <w:tcBorders>
              <w:top w:val="nil"/>
              <w:left w:val="nil"/>
              <w:bottom w:val="nil"/>
              <w:right w:val="nil"/>
            </w:tcBorders>
          </w:tcPr>
          <w:p w:rsidR="00B442BB" w:rsidRPr="00B442BB" w:rsidRDefault="00B442BB" w:rsidP="00B442BB">
            <w:pPr>
              <w:tabs>
                <w:tab w:val="left" w:pos="1134"/>
              </w:tabs>
              <w:spacing w:after="200" w:line="276" w:lineRule="auto"/>
              <w:jc w:val="both"/>
              <w:rPr>
                <w:rFonts w:eastAsiaTheme="minorHAnsi" w:cstheme="minorBidi"/>
                <w:sz w:val="28"/>
                <w:szCs w:val="28"/>
                <w:lang w:eastAsia="en-US"/>
              </w:rPr>
            </w:pPr>
            <w:r w:rsidRPr="00B442BB">
              <w:rPr>
                <w:rFonts w:eastAsiaTheme="minorHAnsi" w:cstheme="minorBidi"/>
                <w:sz w:val="28"/>
                <w:szCs w:val="28"/>
                <w:lang w:eastAsia="en-US"/>
              </w:rPr>
              <w:t>Рабочий телефон:</w:t>
            </w:r>
          </w:p>
        </w:tc>
        <w:tc>
          <w:tcPr>
            <w:tcW w:w="2126" w:type="dxa"/>
            <w:tcBorders>
              <w:top w:val="nil"/>
              <w:left w:val="nil"/>
              <w:bottom w:val="single" w:sz="4" w:space="0" w:color="auto"/>
              <w:right w:val="nil"/>
            </w:tcBorders>
          </w:tcPr>
          <w:p w:rsidR="00B442BB" w:rsidRPr="00B442BB" w:rsidRDefault="00B442BB" w:rsidP="00B442BB">
            <w:pPr>
              <w:tabs>
                <w:tab w:val="left" w:pos="1134"/>
              </w:tabs>
              <w:spacing w:after="200" w:line="276" w:lineRule="auto"/>
              <w:jc w:val="both"/>
              <w:rPr>
                <w:rFonts w:eastAsiaTheme="minorHAnsi" w:cstheme="minorBidi"/>
                <w:sz w:val="28"/>
                <w:szCs w:val="28"/>
                <w:lang w:eastAsia="en-US"/>
              </w:rPr>
            </w:pPr>
          </w:p>
        </w:tc>
      </w:tr>
      <w:tr w:rsidR="00B442BB" w:rsidRPr="00B442BB" w:rsidTr="00DE30D3">
        <w:tc>
          <w:tcPr>
            <w:tcW w:w="3510" w:type="dxa"/>
            <w:tcBorders>
              <w:top w:val="nil"/>
              <w:left w:val="nil"/>
              <w:bottom w:val="nil"/>
              <w:right w:val="nil"/>
            </w:tcBorders>
          </w:tcPr>
          <w:p w:rsidR="00B442BB" w:rsidRPr="00B442BB" w:rsidRDefault="00B442BB" w:rsidP="00B442BB">
            <w:pPr>
              <w:tabs>
                <w:tab w:val="left" w:pos="1134"/>
              </w:tabs>
              <w:spacing w:after="200" w:line="276" w:lineRule="auto"/>
              <w:ind w:firstLine="709"/>
              <w:jc w:val="both"/>
              <w:rPr>
                <w:rFonts w:eastAsiaTheme="minorHAnsi" w:cstheme="minorBidi"/>
                <w:sz w:val="28"/>
                <w:szCs w:val="28"/>
                <w:lang w:eastAsia="en-US"/>
              </w:rPr>
            </w:pPr>
            <w:r w:rsidRPr="00B442BB">
              <w:rPr>
                <w:rFonts w:eastAsiaTheme="minorHAnsi" w:cstheme="minorBidi"/>
                <w:sz w:val="28"/>
                <w:szCs w:val="28"/>
                <w:lang w:eastAsia="en-US"/>
              </w:rPr>
              <w:t>Домашний телефон:</w:t>
            </w:r>
          </w:p>
        </w:tc>
        <w:tc>
          <w:tcPr>
            <w:tcW w:w="2127" w:type="dxa"/>
            <w:tcBorders>
              <w:top w:val="nil"/>
              <w:left w:val="nil"/>
              <w:right w:val="nil"/>
            </w:tcBorders>
          </w:tcPr>
          <w:p w:rsidR="00B442BB" w:rsidRPr="00B442BB" w:rsidRDefault="00B442BB" w:rsidP="00B442BB">
            <w:pPr>
              <w:tabs>
                <w:tab w:val="left" w:pos="1134"/>
              </w:tabs>
              <w:spacing w:after="200" w:line="276" w:lineRule="auto"/>
              <w:jc w:val="both"/>
              <w:rPr>
                <w:rFonts w:eastAsiaTheme="minorHAnsi" w:cstheme="minorBidi"/>
                <w:sz w:val="28"/>
                <w:szCs w:val="28"/>
                <w:lang w:eastAsia="en-US"/>
              </w:rPr>
            </w:pPr>
          </w:p>
        </w:tc>
        <w:tc>
          <w:tcPr>
            <w:tcW w:w="900" w:type="dxa"/>
            <w:tcBorders>
              <w:top w:val="nil"/>
              <w:left w:val="nil"/>
              <w:bottom w:val="nil"/>
              <w:right w:val="nil"/>
            </w:tcBorders>
          </w:tcPr>
          <w:p w:rsidR="00B442BB" w:rsidRPr="00B442BB" w:rsidRDefault="00B442BB" w:rsidP="00B442BB">
            <w:pPr>
              <w:tabs>
                <w:tab w:val="left" w:pos="1134"/>
              </w:tabs>
              <w:spacing w:after="200" w:line="276" w:lineRule="auto"/>
              <w:jc w:val="both"/>
              <w:rPr>
                <w:rFonts w:eastAsiaTheme="minorHAnsi" w:cstheme="minorBidi"/>
                <w:sz w:val="28"/>
                <w:szCs w:val="28"/>
                <w:lang w:eastAsia="en-US"/>
              </w:rPr>
            </w:pPr>
            <w:r w:rsidRPr="00B442BB">
              <w:rPr>
                <w:rFonts w:eastAsiaTheme="minorHAnsi" w:cstheme="minorBidi"/>
                <w:sz w:val="28"/>
                <w:szCs w:val="28"/>
                <w:lang w:eastAsia="en-US"/>
              </w:rPr>
              <w:t>Факс:</w:t>
            </w:r>
          </w:p>
        </w:tc>
        <w:tc>
          <w:tcPr>
            <w:tcW w:w="3919" w:type="dxa"/>
            <w:gridSpan w:val="3"/>
            <w:tcBorders>
              <w:top w:val="nil"/>
              <w:left w:val="nil"/>
              <w:right w:val="nil"/>
            </w:tcBorders>
          </w:tcPr>
          <w:p w:rsidR="00B442BB" w:rsidRPr="00B442BB" w:rsidRDefault="00B442BB" w:rsidP="00B442BB">
            <w:pPr>
              <w:tabs>
                <w:tab w:val="left" w:pos="1134"/>
              </w:tabs>
              <w:spacing w:after="200" w:line="276" w:lineRule="auto"/>
              <w:jc w:val="both"/>
              <w:rPr>
                <w:rFonts w:eastAsiaTheme="minorHAnsi" w:cstheme="minorBidi"/>
                <w:sz w:val="28"/>
                <w:szCs w:val="28"/>
                <w:lang w:eastAsia="en-US"/>
              </w:rPr>
            </w:pPr>
          </w:p>
        </w:tc>
      </w:tr>
      <w:tr w:rsidR="00B442BB" w:rsidRPr="00B442BB" w:rsidTr="00DE30D3">
        <w:tc>
          <w:tcPr>
            <w:tcW w:w="3510" w:type="dxa"/>
            <w:vMerge w:val="restart"/>
            <w:tcBorders>
              <w:top w:val="nil"/>
              <w:left w:val="nil"/>
              <w:right w:val="nil"/>
            </w:tcBorders>
          </w:tcPr>
          <w:p w:rsidR="00B442BB" w:rsidRPr="00B442BB" w:rsidRDefault="00B442BB" w:rsidP="00B442BB">
            <w:pPr>
              <w:tabs>
                <w:tab w:val="left" w:pos="1134"/>
              </w:tabs>
              <w:spacing w:after="200" w:line="276" w:lineRule="auto"/>
              <w:ind w:firstLine="709"/>
              <w:jc w:val="both"/>
              <w:rPr>
                <w:rFonts w:eastAsiaTheme="minorHAnsi" w:cstheme="minorBidi"/>
                <w:sz w:val="28"/>
                <w:szCs w:val="28"/>
                <w:lang w:eastAsia="en-US"/>
              </w:rPr>
            </w:pPr>
            <w:r w:rsidRPr="00B442BB">
              <w:rPr>
                <w:rFonts w:eastAsiaTheme="minorHAnsi" w:cstheme="minorBidi"/>
                <w:sz w:val="28"/>
                <w:szCs w:val="28"/>
                <w:lang w:eastAsia="en-US"/>
              </w:rPr>
              <w:t>Электронная почта:</w:t>
            </w:r>
          </w:p>
          <w:p w:rsidR="00B442BB" w:rsidRPr="00B442BB" w:rsidRDefault="00B442BB" w:rsidP="00B442BB">
            <w:pPr>
              <w:tabs>
                <w:tab w:val="left" w:pos="1134"/>
              </w:tabs>
              <w:spacing w:after="200" w:line="276" w:lineRule="auto"/>
              <w:ind w:firstLine="709"/>
              <w:jc w:val="both"/>
              <w:rPr>
                <w:rFonts w:eastAsiaTheme="minorHAnsi" w:cstheme="minorBidi"/>
                <w:sz w:val="28"/>
                <w:szCs w:val="28"/>
                <w:lang w:eastAsia="en-US"/>
              </w:rPr>
            </w:pPr>
            <w:r w:rsidRPr="00B442BB">
              <w:rPr>
                <w:rFonts w:eastAsiaTheme="minorHAnsi" w:cstheme="minorBidi"/>
                <w:sz w:val="28"/>
                <w:szCs w:val="28"/>
                <w:lang w:eastAsia="en-US"/>
              </w:rPr>
              <w:t>Иные средства связи:</w:t>
            </w:r>
          </w:p>
        </w:tc>
        <w:tc>
          <w:tcPr>
            <w:tcW w:w="6946" w:type="dxa"/>
            <w:gridSpan w:val="5"/>
            <w:tcBorders>
              <w:top w:val="nil"/>
              <w:left w:val="nil"/>
              <w:right w:val="nil"/>
            </w:tcBorders>
          </w:tcPr>
          <w:p w:rsidR="00B442BB" w:rsidRPr="00B442BB" w:rsidRDefault="00B442BB" w:rsidP="00B442BB">
            <w:pPr>
              <w:tabs>
                <w:tab w:val="left" w:pos="1134"/>
              </w:tabs>
              <w:spacing w:after="200" w:line="276" w:lineRule="auto"/>
              <w:jc w:val="both"/>
              <w:rPr>
                <w:rFonts w:eastAsiaTheme="minorHAnsi" w:cstheme="minorBidi"/>
                <w:sz w:val="28"/>
                <w:szCs w:val="28"/>
                <w:lang w:eastAsia="en-US"/>
              </w:rPr>
            </w:pPr>
          </w:p>
        </w:tc>
      </w:tr>
      <w:tr w:rsidR="00B442BB" w:rsidRPr="00B442BB" w:rsidTr="00DE30D3">
        <w:tc>
          <w:tcPr>
            <w:tcW w:w="3510" w:type="dxa"/>
            <w:vMerge/>
            <w:tcBorders>
              <w:left w:val="nil"/>
              <w:bottom w:val="nil"/>
              <w:right w:val="nil"/>
            </w:tcBorders>
          </w:tcPr>
          <w:p w:rsidR="00B442BB" w:rsidRPr="00B442BB" w:rsidRDefault="00B442BB" w:rsidP="00B442BB">
            <w:pPr>
              <w:tabs>
                <w:tab w:val="left" w:pos="1134"/>
              </w:tabs>
              <w:spacing w:after="200" w:line="276" w:lineRule="auto"/>
              <w:jc w:val="both"/>
              <w:rPr>
                <w:rFonts w:eastAsiaTheme="minorHAnsi" w:cstheme="minorBidi"/>
                <w:sz w:val="28"/>
                <w:szCs w:val="28"/>
                <w:lang w:eastAsia="en-US"/>
              </w:rPr>
            </w:pPr>
          </w:p>
        </w:tc>
        <w:tc>
          <w:tcPr>
            <w:tcW w:w="6946" w:type="dxa"/>
            <w:gridSpan w:val="5"/>
            <w:tcBorders>
              <w:left w:val="nil"/>
              <w:right w:val="nil"/>
            </w:tcBorders>
          </w:tcPr>
          <w:p w:rsidR="00B442BB" w:rsidRPr="00B442BB" w:rsidRDefault="00B442BB" w:rsidP="00B442BB">
            <w:pPr>
              <w:tabs>
                <w:tab w:val="left" w:pos="1134"/>
              </w:tabs>
              <w:spacing w:after="200" w:line="276" w:lineRule="auto"/>
              <w:jc w:val="both"/>
              <w:rPr>
                <w:rFonts w:eastAsiaTheme="minorHAnsi" w:cstheme="minorBidi"/>
                <w:sz w:val="28"/>
                <w:szCs w:val="28"/>
                <w:lang w:eastAsia="en-US"/>
              </w:rPr>
            </w:pPr>
          </w:p>
        </w:tc>
      </w:tr>
    </w:tbl>
    <w:p w:rsidR="00B442BB" w:rsidRPr="00B442BB" w:rsidRDefault="00B442BB" w:rsidP="00B442BB">
      <w:pPr>
        <w:rPr>
          <w:rFonts w:eastAsiaTheme="minorHAnsi" w:cstheme="minorBidi"/>
          <w:lang w:eastAsia="en-US"/>
        </w:rPr>
      </w:pPr>
    </w:p>
    <w:p w:rsidR="00B442BB" w:rsidRPr="00B442BB" w:rsidRDefault="00B442BB" w:rsidP="00B442BB">
      <w:pPr>
        <w:ind w:firstLine="709"/>
        <w:rPr>
          <w:rFonts w:eastAsiaTheme="minorHAnsi" w:cstheme="minorBidi"/>
          <w:sz w:val="28"/>
          <w:szCs w:val="28"/>
          <w:lang w:eastAsia="en-US"/>
        </w:rPr>
      </w:pPr>
      <w:r w:rsidRPr="00B442BB">
        <w:rPr>
          <w:rFonts w:eastAsiaTheme="minorHAnsi" w:cstheme="minorBidi"/>
          <w:sz w:val="28"/>
          <w:szCs w:val="28"/>
          <w:lang w:eastAsia="en-US"/>
        </w:rPr>
        <w:t>Банковские реквизиты Претендента (для возврата задатка):</w:t>
      </w:r>
    </w:p>
    <w:p w:rsidR="00B442BB" w:rsidRPr="00B442BB" w:rsidRDefault="00B442BB" w:rsidP="00B442BB">
      <w:pPr>
        <w:ind w:firstLine="709"/>
        <w:rPr>
          <w:rFonts w:eastAsiaTheme="minorHAnsi" w:cstheme="minorBidi"/>
          <w:sz w:val="28"/>
          <w:szCs w:val="28"/>
          <w:lang w:eastAsia="en-US"/>
        </w:rPr>
      </w:pPr>
      <w:r w:rsidRPr="00B442BB">
        <w:rPr>
          <w:rFonts w:eastAsiaTheme="minorHAnsi" w:cstheme="minorBidi"/>
          <w:sz w:val="28"/>
          <w:szCs w:val="28"/>
          <w:lang w:eastAsia="en-US"/>
        </w:rPr>
        <w:t>ИНН банка: __.__.__.__.__.__.__.__.__.__</w:t>
      </w:r>
    </w:p>
    <w:p w:rsidR="00B442BB" w:rsidRPr="00B442BB" w:rsidRDefault="00B442BB" w:rsidP="00B442BB">
      <w:pPr>
        <w:ind w:firstLine="709"/>
        <w:rPr>
          <w:rFonts w:eastAsiaTheme="minorHAnsi" w:cstheme="minorBidi"/>
          <w:sz w:val="28"/>
          <w:szCs w:val="28"/>
          <w:lang w:eastAsia="en-US"/>
        </w:rPr>
      </w:pPr>
      <w:r w:rsidRPr="00B442BB">
        <w:rPr>
          <w:rFonts w:eastAsiaTheme="minorHAnsi" w:cstheme="minorBidi"/>
          <w:sz w:val="28"/>
          <w:szCs w:val="28"/>
          <w:lang w:eastAsia="en-US"/>
        </w:rPr>
        <w:t>КПП банка: __.__.__.__.__.__.__.__.__</w:t>
      </w:r>
    </w:p>
    <w:p w:rsidR="00B442BB" w:rsidRPr="00B442BB" w:rsidRDefault="00B442BB" w:rsidP="00B442BB">
      <w:pPr>
        <w:ind w:firstLine="709"/>
        <w:rPr>
          <w:rFonts w:eastAsiaTheme="minorHAnsi" w:cstheme="minorBidi"/>
          <w:sz w:val="28"/>
          <w:szCs w:val="28"/>
          <w:lang w:eastAsia="en-US"/>
        </w:rPr>
      </w:pPr>
      <w:r w:rsidRPr="00B442BB">
        <w:rPr>
          <w:rFonts w:eastAsiaTheme="minorHAnsi" w:cstheme="minorBidi"/>
          <w:sz w:val="28"/>
          <w:szCs w:val="28"/>
          <w:lang w:eastAsia="en-US"/>
        </w:rPr>
        <w:t>БИК банка: __.__.__.__.__.__.__.__.__</w:t>
      </w:r>
      <w:r w:rsidRPr="00B442BB">
        <w:rPr>
          <w:rFonts w:eastAsiaTheme="minorHAnsi" w:cstheme="minorBidi"/>
          <w:sz w:val="28"/>
          <w:szCs w:val="28"/>
          <w:vertAlign w:val="superscript"/>
          <w:lang w:eastAsia="en-US"/>
        </w:rPr>
        <w:footnoteReference w:id="3"/>
      </w:r>
    </w:p>
    <w:p w:rsidR="00B442BB" w:rsidRPr="00B442BB" w:rsidRDefault="00B442BB" w:rsidP="00B442BB">
      <w:pPr>
        <w:ind w:firstLine="709"/>
        <w:rPr>
          <w:rFonts w:eastAsiaTheme="minorHAnsi" w:cstheme="minorBidi"/>
          <w:sz w:val="28"/>
          <w:szCs w:val="28"/>
          <w:lang w:eastAsia="en-US"/>
        </w:rPr>
      </w:pPr>
      <w:r w:rsidRPr="00B442BB">
        <w:rPr>
          <w:rFonts w:eastAsiaTheme="minorHAnsi" w:cstheme="minorBidi"/>
          <w:sz w:val="28"/>
          <w:szCs w:val="28"/>
          <w:lang w:eastAsia="en-US"/>
        </w:rPr>
        <w:t>Расчетный счет (для юридического лица) или лицевой счет (для физического лица): __.__.__.__.__.__.__.__.__.__.__.__.__.__.__.__.__.__.__.__</w:t>
      </w:r>
    </w:p>
    <w:tbl>
      <w:tblPr>
        <w:tblStyle w:val="12"/>
        <w:tblW w:w="10456" w:type="dxa"/>
        <w:tblLook w:val="04A0"/>
      </w:tblPr>
      <w:tblGrid>
        <w:gridCol w:w="7054"/>
        <w:gridCol w:w="3402"/>
      </w:tblGrid>
      <w:tr w:rsidR="00B442BB" w:rsidRPr="00B442BB" w:rsidTr="00DE30D3">
        <w:tc>
          <w:tcPr>
            <w:tcW w:w="7054" w:type="dxa"/>
            <w:tcBorders>
              <w:top w:val="nil"/>
              <w:left w:val="nil"/>
              <w:bottom w:val="nil"/>
              <w:right w:val="nil"/>
            </w:tcBorders>
          </w:tcPr>
          <w:p w:rsidR="00B442BB" w:rsidRPr="00B442BB" w:rsidRDefault="00B442BB" w:rsidP="00B442BB">
            <w:pPr>
              <w:spacing w:after="200" w:line="276" w:lineRule="auto"/>
              <w:ind w:firstLine="709"/>
              <w:rPr>
                <w:rFonts w:eastAsiaTheme="minorHAnsi" w:cstheme="minorBidi"/>
                <w:sz w:val="28"/>
                <w:szCs w:val="28"/>
                <w:lang w:eastAsia="en-US"/>
              </w:rPr>
            </w:pPr>
            <w:r w:rsidRPr="00B442BB">
              <w:rPr>
                <w:rFonts w:eastAsiaTheme="minorHAnsi" w:cstheme="minorBidi"/>
                <w:sz w:val="28"/>
                <w:szCs w:val="28"/>
                <w:lang w:eastAsia="en-US"/>
              </w:rPr>
              <w:t>Отделение (№ филиала, только для СБЕРБАНКА):</w:t>
            </w:r>
          </w:p>
        </w:tc>
        <w:tc>
          <w:tcPr>
            <w:tcW w:w="3402" w:type="dxa"/>
            <w:tcBorders>
              <w:top w:val="nil"/>
              <w:left w:val="nil"/>
              <w:right w:val="nil"/>
            </w:tcBorders>
          </w:tcPr>
          <w:p w:rsidR="00B442BB" w:rsidRPr="00B442BB" w:rsidRDefault="00B442BB" w:rsidP="00B442BB">
            <w:pPr>
              <w:spacing w:after="200" w:line="276" w:lineRule="auto"/>
              <w:ind w:firstLine="709"/>
              <w:rPr>
                <w:rFonts w:eastAsiaTheme="minorHAnsi" w:cstheme="minorBidi"/>
                <w:sz w:val="28"/>
                <w:szCs w:val="28"/>
                <w:lang w:eastAsia="en-US"/>
              </w:rPr>
            </w:pPr>
          </w:p>
        </w:tc>
      </w:tr>
    </w:tbl>
    <w:p w:rsidR="00B442BB" w:rsidRPr="00B442BB" w:rsidRDefault="00B442BB" w:rsidP="00B442BB">
      <w:pPr>
        <w:ind w:firstLine="709"/>
        <w:rPr>
          <w:rFonts w:eastAsiaTheme="minorHAnsi" w:cstheme="minorBidi"/>
          <w:sz w:val="28"/>
          <w:szCs w:val="28"/>
          <w:lang w:eastAsia="en-US"/>
        </w:rPr>
      </w:pPr>
      <w:r w:rsidRPr="00B442BB">
        <w:rPr>
          <w:rFonts w:eastAsiaTheme="minorHAnsi" w:cstheme="minorBidi"/>
          <w:sz w:val="28"/>
          <w:szCs w:val="28"/>
          <w:lang w:eastAsia="en-US"/>
        </w:rPr>
        <w:t>ОКТМО: __.__.__.__.__.__.__.__</w:t>
      </w:r>
    </w:p>
    <w:p w:rsidR="00B442BB" w:rsidRPr="00B442BB" w:rsidRDefault="00B442BB" w:rsidP="00B442BB">
      <w:pPr>
        <w:spacing w:after="200" w:line="276" w:lineRule="auto"/>
        <w:contextualSpacing/>
        <w:jc w:val="both"/>
        <w:rPr>
          <w:rFonts w:eastAsiaTheme="minorHAnsi" w:cstheme="minorBidi"/>
          <w:sz w:val="28"/>
          <w:szCs w:val="28"/>
          <w:lang w:eastAsia="en-US"/>
        </w:rPr>
      </w:pPr>
    </w:p>
    <w:p w:rsidR="00B442BB" w:rsidRPr="00B442BB" w:rsidRDefault="00B442BB" w:rsidP="00B442BB">
      <w:pPr>
        <w:autoSpaceDE w:val="0"/>
        <w:autoSpaceDN w:val="0"/>
        <w:adjustRightInd w:val="0"/>
        <w:ind w:firstLine="709"/>
        <w:jc w:val="both"/>
        <w:rPr>
          <w:rFonts w:eastAsiaTheme="minorHAnsi" w:cstheme="minorBidi"/>
          <w:sz w:val="28"/>
          <w:szCs w:val="28"/>
          <w:lang w:eastAsia="en-US"/>
        </w:rPr>
      </w:pPr>
      <w:r w:rsidRPr="00B442BB">
        <w:rPr>
          <w:rFonts w:eastAsiaTheme="minorHAnsi" w:cstheme="minorBidi"/>
          <w:sz w:val="28"/>
          <w:szCs w:val="28"/>
          <w:lang w:eastAsia="en-US"/>
        </w:rPr>
        <w:t xml:space="preserve">Для оперативного уведомления меня по организационным вопросам моего участия в </w:t>
      </w:r>
      <w:r w:rsidRPr="00B442BB">
        <w:rPr>
          <w:rFonts w:eastAsiaTheme="minorHAnsi"/>
          <w:sz w:val="28"/>
          <w:szCs w:val="28"/>
          <w:lang w:eastAsia="en-US"/>
        </w:rPr>
        <w:t xml:space="preserve">продаже Имущества </w:t>
      </w:r>
      <w:r w:rsidRPr="00B442BB">
        <w:rPr>
          <w:rFonts w:eastAsiaTheme="minorHAnsi" w:cstheme="minorBidi"/>
          <w:sz w:val="28"/>
          <w:szCs w:val="28"/>
          <w:lang w:eastAsia="en-US"/>
        </w:rPr>
        <w:t>мной уполномочен и уведомлен о его полномочиях:</w:t>
      </w:r>
    </w:p>
    <w:tbl>
      <w:tblPr>
        <w:tblStyle w:val="12"/>
        <w:tblW w:w="10558" w:type="dxa"/>
        <w:tblLook w:val="04A0"/>
      </w:tblPr>
      <w:tblGrid>
        <w:gridCol w:w="3368"/>
        <w:gridCol w:w="176"/>
        <w:gridCol w:w="1524"/>
        <w:gridCol w:w="827"/>
        <w:gridCol w:w="972"/>
        <w:gridCol w:w="1460"/>
        <w:gridCol w:w="2159"/>
        <w:gridCol w:w="72"/>
      </w:tblGrid>
      <w:tr w:rsidR="00B442BB" w:rsidRPr="00B442BB" w:rsidTr="00DE30D3">
        <w:trPr>
          <w:gridAfter w:val="1"/>
          <w:wAfter w:w="72" w:type="dxa"/>
        </w:trPr>
        <w:tc>
          <w:tcPr>
            <w:tcW w:w="5068" w:type="dxa"/>
            <w:gridSpan w:val="3"/>
            <w:tcBorders>
              <w:top w:val="nil"/>
              <w:left w:val="nil"/>
              <w:bottom w:val="nil"/>
              <w:right w:val="nil"/>
            </w:tcBorders>
          </w:tcPr>
          <w:p w:rsidR="00B442BB" w:rsidRPr="00B442BB" w:rsidRDefault="00B442BB" w:rsidP="00B442BB">
            <w:pPr>
              <w:spacing w:after="200" w:line="276" w:lineRule="auto"/>
              <w:ind w:firstLine="709"/>
              <w:contextualSpacing/>
              <w:jc w:val="both"/>
              <w:rPr>
                <w:rFonts w:eastAsiaTheme="minorHAnsi" w:cstheme="minorBidi"/>
                <w:sz w:val="28"/>
                <w:szCs w:val="28"/>
                <w:lang w:eastAsia="en-US"/>
              </w:rPr>
            </w:pPr>
            <w:r w:rsidRPr="00B442BB">
              <w:rPr>
                <w:rFonts w:eastAsia="Calibri" w:cstheme="minorBidi"/>
                <w:sz w:val="28"/>
                <w:szCs w:val="28"/>
                <w:lang w:eastAsia="en-US"/>
              </w:rPr>
              <w:t>Ф.И.О. уполномоченного лица:</w:t>
            </w:r>
          </w:p>
        </w:tc>
        <w:tc>
          <w:tcPr>
            <w:tcW w:w="5418" w:type="dxa"/>
            <w:gridSpan w:val="4"/>
            <w:tcBorders>
              <w:top w:val="nil"/>
              <w:left w:val="nil"/>
              <w:bottom w:val="single" w:sz="4" w:space="0" w:color="auto"/>
              <w:right w:val="nil"/>
            </w:tcBorders>
          </w:tcPr>
          <w:p w:rsidR="00B442BB" w:rsidRPr="00B442BB" w:rsidRDefault="00B442BB" w:rsidP="00B442BB">
            <w:pPr>
              <w:spacing w:after="200" w:line="276" w:lineRule="auto"/>
              <w:contextualSpacing/>
              <w:jc w:val="both"/>
              <w:rPr>
                <w:rFonts w:eastAsiaTheme="minorHAnsi" w:cstheme="minorBidi"/>
                <w:sz w:val="28"/>
                <w:szCs w:val="28"/>
                <w:lang w:eastAsia="en-US"/>
              </w:rPr>
            </w:pPr>
          </w:p>
        </w:tc>
      </w:tr>
      <w:tr w:rsidR="00B442BB" w:rsidRPr="00B442BB" w:rsidTr="00DE30D3">
        <w:trPr>
          <w:gridAfter w:val="1"/>
          <w:wAfter w:w="72" w:type="dxa"/>
        </w:trPr>
        <w:tc>
          <w:tcPr>
            <w:tcW w:w="10486" w:type="dxa"/>
            <w:gridSpan w:val="7"/>
            <w:tcBorders>
              <w:top w:val="nil"/>
              <w:left w:val="nil"/>
              <w:bottom w:val="single" w:sz="4" w:space="0" w:color="auto"/>
              <w:right w:val="nil"/>
            </w:tcBorders>
          </w:tcPr>
          <w:p w:rsidR="00B442BB" w:rsidRPr="00B442BB" w:rsidRDefault="00B442BB" w:rsidP="00B442BB">
            <w:pPr>
              <w:spacing w:after="200" w:line="276" w:lineRule="auto"/>
              <w:contextualSpacing/>
              <w:jc w:val="both"/>
              <w:rPr>
                <w:rFonts w:eastAsiaTheme="minorHAnsi" w:cstheme="minorBidi"/>
                <w:sz w:val="28"/>
                <w:szCs w:val="28"/>
                <w:lang w:eastAsia="en-US"/>
              </w:rPr>
            </w:pPr>
          </w:p>
        </w:tc>
      </w:tr>
      <w:tr w:rsidR="00B442BB" w:rsidRPr="00B442BB" w:rsidTr="00DE30D3">
        <w:trPr>
          <w:gridAfter w:val="1"/>
          <w:wAfter w:w="72" w:type="dxa"/>
        </w:trPr>
        <w:tc>
          <w:tcPr>
            <w:tcW w:w="5068" w:type="dxa"/>
            <w:gridSpan w:val="3"/>
            <w:tcBorders>
              <w:left w:val="nil"/>
              <w:bottom w:val="nil"/>
              <w:right w:val="nil"/>
            </w:tcBorders>
          </w:tcPr>
          <w:p w:rsidR="00B442BB" w:rsidRPr="00B442BB" w:rsidRDefault="00B442BB" w:rsidP="00B442BB">
            <w:pPr>
              <w:spacing w:after="200" w:line="276" w:lineRule="auto"/>
              <w:ind w:firstLine="709"/>
              <w:contextualSpacing/>
              <w:jc w:val="both"/>
              <w:rPr>
                <w:rFonts w:eastAsiaTheme="minorHAnsi" w:cstheme="minorBidi"/>
                <w:sz w:val="28"/>
                <w:szCs w:val="28"/>
                <w:lang w:eastAsia="en-US"/>
              </w:rPr>
            </w:pPr>
            <w:r w:rsidRPr="00B442BB">
              <w:rPr>
                <w:rFonts w:eastAsia="Calibri" w:cstheme="minorBidi"/>
                <w:sz w:val="28"/>
                <w:szCs w:val="28"/>
                <w:lang w:eastAsia="en-US"/>
              </w:rPr>
              <w:t>Сведения о его месте жительства:</w:t>
            </w:r>
          </w:p>
        </w:tc>
        <w:tc>
          <w:tcPr>
            <w:tcW w:w="5418" w:type="dxa"/>
            <w:gridSpan w:val="4"/>
            <w:tcBorders>
              <w:left w:val="nil"/>
              <w:right w:val="nil"/>
            </w:tcBorders>
          </w:tcPr>
          <w:p w:rsidR="00B442BB" w:rsidRPr="00B442BB" w:rsidRDefault="00B442BB" w:rsidP="00B442BB">
            <w:pPr>
              <w:spacing w:after="200" w:line="276" w:lineRule="auto"/>
              <w:contextualSpacing/>
              <w:jc w:val="both"/>
              <w:rPr>
                <w:rFonts w:eastAsiaTheme="minorHAnsi" w:cstheme="minorBidi"/>
                <w:sz w:val="28"/>
                <w:szCs w:val="28"/>
                <w:lang w:eastAsia="en-US"/>
              </w:rPr>
            </w:pPr>
          </w:p>
        </w:tc>
      </w:tr>
      <w:tr w:rsidR="00B442BB" w:rsidRPr="00B442BB" w:rsidTr="00DE30D3">
        <w:trPr>
          <w:gridAfter w:val="1"/>
          <w:wAfter w:w="72" w:type="dxa"/>
        </w:trPr>
        <w:tc>
          <w:tcPr>
            <w:tcW w:w="10486" w:type="dxa"/>
            <w:gridSpan w:val="7"/>
            <w:tcBorders>
              <w:top w:val="nil"/>
              <w:left w:val="nil"/>
              <w:right w:val="nil"/>
            </w:tcBorders>
          </w:tcPr>
          <w:p w:rsidR="00B442BB" w:rsidRPr="00B442BB" w:rsidRDefault="00B442BB" w:rsidP="00B442BB">
            <w:pPr>
              <w:spacing w:after="200" w:line="276" w:lineRule="auto"/>
              <w:contextualSpacing/>
              <w:jc w:val="both"/>
              <w:rPr>
                <w:rFonts w:eastAsiaTheme="minorHAnsi" w:cstheme="minorBidi"/>
                <w:sz w:val="28"/>
                <w:szCs w:val="28"/>
                <w:lang w:eastAsia="en-US"/>
              </w:rPr>
            </w:pPr>
          </w:p>
        </w:tc>
      </w:tr>
      <w:tr w:rsidR="00B442BB" w:rsidRPr="00B442BB" w:rsidTr="00DE30D3">
        <w:trPr>
          <w:gridAfter w:val="1"/>
          <w:wAfter w:w="72" w:type="dxa"/>
        </w:trPr>
        <w:tc>
          <w:tcPr>
            <w:tcW w:w="3544" w:type="dxa"/>
            <w:gridSpan w:val="2"/>
            <w:tcBorders>
              <w:left w:val="nil"/>
              <w:bottom w:val="nil"/>
              <w:right w:val="nil"/>
            </w:tcBorders>
          </w:tcPr>
          <w:p w:rsidR="00B442BB" w:rsidRPr="00B442BB" w:rsidRDefault="00B442BB" w:rsidP="00B442BB">
            <w:pPr>
              <w:spacing w:after="200" w:line="276" w:lineRule="auto"/>
              <w:ind w:firstLine="709"/>
              <w:contextualSpacing/>
              <w:rPr>
                <w:rFonts w:eastAsia="Calibri" w:cstheme="minorBidi"/>
                <w:sz w:val="28"/>
                <w:szCs w:val="28"/>
                <w:lang w:eastAsia="en-US"/>
              </w:rPr>
            </w:pPr>
            <w:r w:rsidRPr="00B442BB">
              <w:rPr>
                <w:rFonts w:eastAsia="Calibri" w:cstheme="minorBidi"/>
                <w:sz w:val="28"/>
                <w:szCs w:val="28"/>
                <w:lang w:eastAsia="en-US"/>
              </w:rPr>
              <w:t>Мобильный телефон:</w:t>
            </w:r>
          </w:p>
        </w:tc>
        <w:tc>
          <w:tcPr>
            <w:tcW w:w="2351" w:type="dxa"/>
            <w:gridSpan w:val="2"/>
            <w:tcBorders>
              <w:left w:val="nil"/>
              <w:bottom w:val="single" w:sz="4" w:space="0" w:color="auto"/>
              <w:right w:val="nil"/>
            </w:tcBorders>
          </w:tcPr>
          <w:p w:rsidR="00B442BB" w:rsidRPr="00B442BB" w:rsidRDefault="00B442BB" w:rsidP="00B442BB">
            <w:pPr>
              <w:spacing w:after="200" w:line="276" w:lineRule="auto"/>
              <w:contextualSpacing/>
              <w:rPr>
                <w:rFonts w:eastAsia="Calibri" w:cstheme="minorBidi"/>
                <w:sz w:val="28"/>
                <w:szCs w:val="28"/>
                <w:lang w:eastAsia="en-US"/>
              </w:rPr>
            </w:pPr>
          </w:p>
        </w:tc>
        <w:tc>
          <w:tcPr>
            <w:tcW w:w="2432" w:type="dxa"/>
            <w:gridSpan w:val="2"/>
            <w:tcBorders>
              <w:left w:val="nil"/>
              <w:bottom w:val="nil"/>
              <w:right w:val="nil"/>
            </w:tcBorders>
          </w:tcPr>
          <w:p w:rsidR="00B442BB" w:rsidRPr="00B442BB" w:rsidRDefault="00B442BB" w:rsidP="00B442BB">
            <w:pPr>
              <w:spacing w:after="200" w:line="276" w:lineRule="auto"/>
              <w:contextualSpacing/>
              <w:jc w:val="both"/>
              <w:rPr>
                <w:rFonts w:eastAsiaTheme="minorHAnsi" w:cstheme="minorBidi"/>
                <w:sz w:val="28"/>
                <w:szCs w:val="28"/>
                <w:lang w:eastAsia="en-US"/>
              </w:rPr>
            </w:pPr>
            <w:r w:rsidRPr="00B442BB">
              <w:rPr>
                <w:rFonts w:eastAsia="Calibri" w:cstheme="minorBidi"/>
                <w:sz w:val="28"/>
                <w:szCs w:val="28"/>
                <w:lang w:eastAsia="en-US"/>
              </w:rPr>
              <w:t>Рабочий телефон:</w:t>
            </w:r>
          </w:p>
        </w:tc>
        <w:tc>
          <w:tcPr>
            <w:tcW w:w="2159" w:type="dxa"/>
            <w:tcBorders>
              <w:left w:val="nil"/>
              <w:right w:val="nil"/>
            </w:tcBorders>
          </w:tcPr>
          <w:p w:rsidR="00B442BB" w:rsidRPr="00B442BB" w:rsidRDefault="00B442BB" w:rsidP="00B442BB">
            <w:pPr>
              <w:spacing w:after="200" w:line="276" w:lineRule="auto"/>
              <w:contextualSpacing/>
              <w:jc w:val="both"/>
              <w:rPr>
                <w:rFonts w:eastAsiaTheme="minorHAnsi" w:cstheme="minorBidi"/>
                <w:sz w:val="28"/>
                <w:szCs w:val="28"/>
                <w:lang w:eastAsia="en-US"/>
              </w:rPr>
            </w:pPr>
          </w:p>
        </w:tc>
      </w:tr>
      <w:tr w:rsidR="00B442BB" w:rsidRPr="00B442BB" w:rsidTr="00DE30D3">
        <w:tc>
          <w:tcPr>
            <w:tcW w:w="5895" w:type="dxa"/>
            <w:gridSpan w:val="4"/>
            <w:tcBorders>
              <w:top w:val="nil"/>
              <w:left w:val="nil"/>
              <w:bottom w:val="nil"/>
              <w:right w:val="nil"/>
            </w:tcBorders>
          </w:tcPr>
          <w:p w:rsidR="00B442BB" w:rsidRPr="00B442BB" w:rsidRDefault="00B442BB" w:rsidP="00B442BB">
            <w:pPr>
              <w:spacing w:after="200" w:line="276" w:lineRule="auto"/>
              <w:ind w:firstLine="709"/>
              <w:contextualSpacing/>
              <w:rPr>
                <w:rFonts w:eastAsia="Calibri" w:cstheme="minorBidi"/>
                <w:sz w:val="28"/>
                <w:szCs w:val="28"/>
                <w:lang w:eastAsia="en-US"/>
              </w:rPr>
            </w:pPr>
            <w:r w:rsidRPr="00B442BB">
              <w:rPr>
                <w:rFonts w:eastAsia="Calibri" w:cstheme="minorBidi"/>
                <w:sz w:val="28"/>
                <w:szCs w:val="28"/>
                <w:lang w:eastAsia="en-US"/>
              </w:rPr>
              <w:t>Домашний телефон:</w:t>
            </w:r>
          </w:p>
        </w:tc>
        <w:tc>
          <w:tcPr>
            <w:tcW w:w="972" w:type="dxa"/>
            <w:tcBorders>
              <w:top w:val="nil"/>
              <w:left w:val="nil"/>
              <w:bottom w:val="nil"/>
              <w:right w:val="nil"/>
            </w:tcBorders>
          </w:tcPr>
          <w:p w:rsidR="00B442BB" w:rsidRPr="00B442BB" w:rsidRDefault="00B442BB" w:rsidP="00B442BB">
            <w:pPr>
              <w:spacing w:after="200" w:line="276" w:lineRule="auto"/>
              <w:contextualSpacing/>
              <w:jc w:val="both"/>
              <w:rPr>
                <w:rFonts w:eastAsiaTheme="minorHAnsi" w:cstheme="minorBidi"/>
                <w:sz w:val="28"/>
                <w:szCs w:val="28"/>
                <w:lang w:eastAsia="en-US"/>
              </w:rPr>
            </w:pPr>
            <w:r w:rsidRPr="00B442BB">
              <w:rPr>
                <w:rFonts w:eastAsia="Calibri" w:cstheme="minorBidi"/>
                <w:sz w:val="28"/>
                <w:szCs w:val="28"/>
                <w:lang w:eastAsia="en-US"/>
              </w:rPr>
              <w:t>Факс:</w:t>
            </w:r>
          </w:p>
        </w:tc>
        <w:tc>
          <w:tcPr>
            <w:tcW w:w="3691" w:type="dxa"/>
            <w:gridSpan w:val="3"/>
            <w:tcBorders>
              <w:top w:val="nil"/>
              <w:left w:val="nil"/>
              <w:right w:val="nil"/>
            </w:tcBorders>
          </w:tcPr>
          <w:p w:rsidR="00B442BB" w:rsidRPr="00B442BB" w:rsidRDefault="00B442BB" w:rsidP="00B442BB">
            <w:pPr>
              <w:spacing w:after="200" w:line="276" w:lineRule="auto"/>
              <w:contextualSpacing/>
              <w:jc w:val="both"/>
              <w:rPr>
                <w:rFonts w:eastAsiaTheme="minorHAnsi" w:cstheme="minorBidi"/>
                <w:sz w:val="28"/>
                <w:szCs w:val="28"/>
                <w:lang w:eastAsia="en-US"/>
              </w:rPr>
            </w:pPr>
          </w:p>
        </w:tc>
      </w:tr>
      <w:tr w:rsidR="00B442BB" w:rsidRPr="00B442BB" w:rsidTr="00DE30D3">
        <w:trPr>
          <w:gridAfter w:val="1"/>
          <w:wAfter w:w="72" w:type="dxa"/>
        </w:trPr>
        <w:tc>
          <w:tcPr>
            <w:tcW w:w="3368" w:type="dxa"/>
            <w:tcBorders>
              <w:top w:val="nil"/>
              <w:left w:val="nil"/>
              <w:bottom w:val="nil"/>
              <w:right w:val="nil"/>
            </w:tcBorders>
          </w:tcPr>
          <w:p w:rsidR="00B442BB" w:rsidRPr="00B442BB" w:rsidRDefault="00B442BB" w:rsidP="00B442BB">
            <w:pPr>
              <w:spacing w:after="200" w:line="276" w:lineRule="auto"/>
              <w:ind w:firstLine="709"/>
              <w:contextualSpacing/>
              <w:jc w:val="both"/>
              <w:rPr>
                <w:rFonts w:eastAsiaTheme="minorHAnsi" w:cstheme="minorBidi"/>
                <w:sz w:val="28"/>
                <w:szCs w:val="28"/>
                <w:lang w:eastAsia="en-US"/>
              </w:rPr>
            </w:pPr>
            <w:r w:rsidRPr="00B442BB">
              <w:rPr>
                <w:rFonts w:eastAsia="Calibri" w:cstheme="minorBidi"/>
                <w:sz w:val="28"/>
                <w:szCs w:val="28"/>
                <w:lang w:eastAsia="en-US"/>
              </w:rPr>
              <w:t>Электронная почта:</w:t>
            </w:r>
          </w:p>
        </w:tc>
        <w:tc>
          <w:tcPr>
            <w:tcW w:w="2527" w:type="dxa"/>
            <w:gridSpan w:val="3"/>
            <w:tcBorders>
              <w:top w:val="single" w:sz="4" w:space="0" w:color="auto"/>
              <w:left w:val="nil"/>
              <w:bottom w:val="single" w:sz="4" w:space="0" w:color="auto"/>
              <w:right w:val="nil"/>
            </w:tcBorders>
          </w:tcPr>
          <w:p w:rsidR="00B442BB" w:rsidRPr="00B442BB" w:rsidRDefault="00B442BB" w:rsidP="00B442BB">
            <w:pPr>
              <w:spacing w:after="200" w:line="276" w:lineRule="auto"/>
              <w:contextualSpacing/>
              <w:jc w:val="both"/>
              <w:rPr>
                <w:rFonts w:eastAsiaTheme="minorHAnsi" w:cstheme="minorBidi"/>
                <w:sz w:val="28"/>
                <w:szCs w:val="28"/>
                <w:lang w:eastAsia="en-US"/>
              </w:rPr>
            </w:pPr>
          </w:p>
        </w:tc>
        <w:tc>
          <w:tcPr>
            <w:tcW w:w="4591" w:type="dxa"/>
            <w:gridSpan w:val="3"/>
            <w:tcBorders>
              <w:top w:val="nil"/>
              <w:left w:val="nil"/>
              <w:bottom w:val="single" w:sz="4" w:space="0" w:color="auto"/>
              <w:right w:val="nil"/>
            </w:tcBorders>
          </w:tcPr>
          <w:p w:rsidR="00B442BB" w:rsidRPr="00B442BB" w:rsidRDefault="00B442BB" w:rsidP="00B442BB">
            <w:pPr>
              <w:spacing w:after="200" w:line="276" w:lineRule="auto"/>
              <w:contextualSpacing/>
              <w:jc w:val="both"/>
              <w:rPr>
                <w:rFonts w:eastAsiaTheme="minorHAnsi" w:cstheme="minorBidi"/>
                <w:sz w:val="28"/>
                <w:szCs w:val="28"/>
                <w:lang w:eastAsia="en-US"/>
              </w:rPr>
            </w:pPr>
          </w:p>
        </w:tc>
      </w:tr>
      <w:tr w:rsidR="00B442BB" w:rsidRPr="00B442BB" w:rsidTr="00DE30D3">
        <w:trPr>
          <w:gridAfter w:val="1"/>
          <w:wAfter w:w="72" w:type="dxa"/>
        </w:trPr>
        <w:tc>
          <w:tcPr>
            <w:tcW w:w="3544" w:type="dxa"/>
            <w:gridSpan w:val="2"/>
            <w:tcBorders>
              <w:top w:val="nil"/>
              <w:left w:val="nil"/>
              <w:bottom w:val="nil"/>
              <w:right w:val="nil"/>
            </w:tcBorders>
          </w:tcPr>
          <w:p w:rsidR="00B442BB" w:rsidRPr="00B442BB" w:rsidRDefault="00B442BB" w:rsidP="00B442BB">
            <w:pPr>
              <w:spacing w:after="200" w:line="276" w:lineRule="auto"/>
              <w:ind w:firstLine="709"/>
              <w:contextualSpacing/>
              <w:rPr>
                <w:rFonts w:eastAsia="Calibri" w:cstheme="minorBidi"/>
                <w:sz w:val="28"/>
                <w:szCs w:val="28"/>
                <w:lang w:eastAsia="en-US"/>
              </w:rPr>
            </w:pPr>
            <w:r w:rsidRPr="00B442BB">
              <w:rPr>
                <w:rFonts w:eastAsia="Calibri" w:cstheme="minorBidi"/>
                <w:sz w:val="28"/>
                <w:szCs w:val="28"/>
                <w:lang w:eastAsia="en-US"/>
              </w:rPr>
              <w:lastRenderedPageBreak/>
              <w:t>Иные средства связи:</w:t>
            </w:r>
          </w:p>
        </w:tc>
        <w:tc>
          <w:tcPr>
            <w:tcW w:w="6942" w:type="dxa"/>
            <w:gridSpan w:val="5"/>
            <w:tcBorders>
              <w:top w:val="nil"/>
              <w:left w:val="nil"/>
              <w:right w:val="nil"/>
            </w:tcBorders>
          </w:tcPr>
          <w:p w:rsidR="00B442BB" w:rsidRPr="00B442BB" w:rsidRDefault="00B442BB" w:rsidP="00B442BB">
            <w:pPr>
              <w:spacing w:after="200" w:line="276" w:lineRule="auto"/>
              <w:contextualSpacing/>
              <w:jc w:val="both"/>
              <w:rPr>
                <w:rFonts w:eastAsiaTheme="minorHAnsi" w:cstheme="minorBidi"/>
                <w:sz w:val="28"/>
                <w:szCs w:val="28"/>
                <w:lang w:eastAsia="en-US"/>
              </w:rPr>
            </w:pPr>
          </w:p>
        </w:tc>
      </w:tr>
    </w:tbl>
    <w:p w:rsidR="00B442BB" w:rsidRPr="00B442BB" w:rsidRDefault="00B442BB" w:rsidP="00B442BB">
      <w:pPr>
        <w:autoSpaceDE w:val="0"/>
        <w:autoSpaceDN w:val="0"/>
        <w:adjustRightInd w:val="0"/>
        <w:spacing w:line="200" w:lineRule="exact"/>
        <w:jc w:val="both"/>
        <w:rPr>
          <w:rFonts w:eastAsiaTheme="minorHAnsi" w:cstheme="minorBidi"/>
          <w:sz w:val="28"/>
          <w:szCs w:val="28"/>
          <w:lang w:eastAsia="en-US"/>
        </w:rPr>
      </w:pPr>
    </w:p>
    <w:p w:rsidR="00B442BB" w:rsidRPr="00B442BB" w:rsidRDefault="00B442BB" w:rsidP="00B442BB">
      <w:pPr>
        <w:autoSpaceDE w:val="0"/>
        <w:autoSpaceDN w:val="0"/>
        <w:adjustRightInd w:val="0"/>
        <w:ind w:firstLine="709"/>
        <w:jc w:val="both"/>
        <w:rPr>
          <w:rFonts w:eastAsiaTheme="minorHAnsi" w:cstheme="minorBidi"/>
          <w:sz w:val="28"/>
          <w:szCs w:val="28"/>
          <w:lang w:eastAsia="en-US"/>
        </w:rPr>
      </w:pPr>
      <w:r w:rsidRPr="00B442BB">
        <w:rPr>
          <w:rFonts w:eastAsiaTheme="minorHAnsi" w:cstheme="minorBidi"/>
          <w:sz w:val="28"/>
          <w:szCs w:val="28"/>
          <w:lang w:eastAsia="en-US"/>
        </w:rPr>
        <w:t>Ответственность за полноту и достоверность содержащейся в настоящей Заявке информации несет Претендент.</w:t>
      </w:r>
    </w:p>
    <w:p w:rsidR="00B442BB" w:rsidRPr="00B442BB" w:rsidRDefault="00B442BB" w:rsidP="00B442BB">
      <w:pPr>
        <w:autoSpaceDE w:val="0"/>
        <w:autoSpaceDN w:val="0"/>
        <w:adjustRightInd w:val="0"/>
        <w:spacing w:line="240" w:lineRule="exact"/>
        <w:jc w:val="both"/>
        <w:rPr>
          <w:rFonts w:eastAsiaTheme="minorHAnsi" w:cstheme="minorBidi"/>
          <w:sz w:val="28"/>
          <w:szCs w:val="28"/>
          <w:lang w:eastAsia="en-US"/>
        </w:rPr>
      </w:pPr>
    </w:p>
    <w:p w:rsidR="00B442BB" w:rsidRPr="00B442BB" w:rsidRDefault="00B442BB" w:rsidP="00B442BB">
      <w:pPr>
        <w:autoSpaceDE w:val="0"/>
        <w:autoSpaceDN w:val="0"/>
        <w:adjustRightInd w:val="0"/>
        <w:ind w:firstLine="709"/>
        <w:jc w:val="both"/>
        <w:rPr>
          <w:rFonts w:eastAsiaTheme="minorHAnsi" w:cstheme="minorBidi"/>
          <w:sz w:val="28"/>
          <w:szCs w:val="28"/>
          <w:lang w:eastAsia="en-US"/>
        </w:rPr>
      </w:pPr>
      <w:r w:rsidRPr="00B442BB">
        <w:rPr>
          <w:rFonts w:eastAsiaTheme="minorHAnsi" w:cstheme="minorBidi"/>
          <w:sz w:val="28"/>
          <w:szCs w:val="28"/>
          <w:lang w:eastAsia="en-US"/>
        </w:rPr>
        <w:t>Приложения:</w:t>
      </w:r>
    </w:p>
    <w:p w:rsidR="00B442BB" w:rsidRPr="00B442BB" w:rsidRDefault="00B442BB" w:rsidP="00B442BB">
      <w:pPr>
        <w:tabs>
          <w:tab w:val="left" w:pos="0"/>
        </w:tabs>
        <w:ind w:firstLine="709"/>
        <w:contextualSpacing/>
        <w:jc w:val="both"/>
        <w:rPr>
          <w:rFonts w:cstheme="minorBidi"/>
          <w:bCs/>
          <w:sz w:val="28"/>
          <w:szCs w:val="28"/>
        </w:rPr>
      </w:pPr>
      <w:r w:rsidRPr="00B442BB">
        <w:rPr>
          <w:rFonts w:cstheme="minorBidi"/>
          <w:bCs/>
          <w:sz w:val="28"/>
          <w:szCs w:val="28"/>
        </w:rPr>
        <w:t>1. юридические лица предъявляют:</w:t>
      </w:r>
    </w:p>
    <w:p w:rsidR="00B442BB" w:rsidRPr="00B442BB" w:rsidRDefault="00B442BB" w:rsidP="00B442BB">
      <w:pPr>
        <w:tabs>
          <w:tab w:val="left" w:pos="851"/>
        </w:tabs>
        <w:ind w:firstLine="709"/>
        <w:contextualSpacing/>
        <w:jc w:val="both"/>
        <w:rPr>
          <w:rFonts w:cstheme="minorBidi"/>
          <w:bCs/>
          <w:sz w:val="28"/>
          <w:szCs w:val="28"/>
        </w:rPr>
      </w:pPr>
      <w:r w:rsidRPr="00B442BB">
        <w:rPr>
          <w:rFonts w:cstheme="minorBidi"/>
          <w:bCs/>
          <w:sz w:val="28"/>
          <w:szCs w:val="28"/>
        </w:rPr>
        <w:t xml:space="preserve">- заверенные копии учредительных документов; </w:t>
      </w:r>
    </w:p>
    <w:p w:rsidR="00B442BB" w:rsidRPr="00B442BB" w:rsidRDefault="00B442BB" w:rsidP="00B442BB">
      <w:pPr>
        <w:tabs>
          <w:tab w:val="left" w:pos="851"/>
        </w:tabs>
        <w:ind w:firstLine="709"/>
        <w:contextualSpacing/>
        <w:jc w:val="both"/>
        <w:rPr>
          <w:rFonts w:cstheme="minorBidi"/>
          <w:bCs/>
          <w:sz w:val="28"/>
          <w:szCs w:val="28"/>
        </w:rPr>
      </w:pPr>
      <w:r w:rsidRPr="00B442BB">
        <w:rPr>
          <w:rFonts w:cstheme="minorBidi"/>
          <w:bCs/>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(при наличии печати) юридического лица и подписанное его руководителем письмо);</w:t>
      </w:r>
    </w:p>
    <w:p w:rsidR="00B442BB" w:rsidRPr="00B442BB" w:rsidRDefault="00B442BB" w:rsidP="00B442BB">
      <w:pPr>
        <w:tabs>
          <w:tab w:val="left" w:pos="851"/>
        </w:tabs>
        <w:ind w:firstLine="709"/>
        <w:contextualSpacing/>
        <w:jc w:val="both"/>
        <w:rPr>
          <w:rFonts w:cstheme="minorBidi"/>
          <w:bCs/>
          <w:sz w:val="28"/>
          <w:szCs w:val="28"/>
        </w:rPr>
      </w:pPr>
      <w:r w:rsidRPr="00B442BB">
        <w:rPr>
          <w:rFonts w:cstheme="minorBidi"/>
          <w:bCs/>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442BB" w:rsidRPr="00B442BB" w:rsidRDefault="00B442BB" w:rsidP="00B442BB">
      <w:pPr>
        <w:tabs>
          <w:tab w:val="left" w:pos="0"/>
        </w:tabs>
        <w:ind w:firstLine="709"/>
        <w:contextualSpacing/>
        <w:jc w:val="both"/>
        <w:rPr>
          <w:rFonts w:cstheme="minorBidi"/>
          <w:bCs/>
          <w:sz w:val="28"/>
          <w:szCs w:val="28"/>
        </w:rPr>
      </w:pPr>
      <w:r w:rsidRPr="00B442BB">
        <w:rPr>
          <w:rFonts w:cstheme="minorBidi"/>
          <w:bCs/>
          <w:sz w:val="28"/>
          <w:szCs w:val="28"/>
        </w:rPr>
        <w:t>2. физические лица представляют копии всех листов документа, удостоверяющего личность;</w:t>
      </w:r>
    </w:p>
    <w:p w:rsidR="00B442BB" w:rsidRPr="00B442BB" w:rsidRDefault="00B442BB" w:rsidP="00B442BB">
      <w:pPr>
        <w:tabs>
          <w:tab w:val="left" w:pos="0"/>
        </w:tabs>
        <w:ind w:firstLine="709"/>
        <w:contextualSpacing/>
        <w:jc w:val="both"/>
        <w:rPr>
          <w:rFonts w:cstheme="minorBidi"/>
          <w:bCs/>
          <w:sz w:val="28"/>
          <w:szCs w:val="28"/>
        </w:rPr>
      </w:pPr>
      <w:r w:rsidRPr="00B442BB">
        <w:rPr>
          <w:rFonts w:cstheme="minorBidi"/>
          <w:bCs/>
          <w:sz w:val="28"/>
          <w:szCs w:val="28"/>
        </w:rPr>
        <w:t xml:space="preserve">3.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 </w:t>
      </w:r>
    </w:p>
    <w:p w:rsidR="00B442BB" w:rsidRPr="00B442BB" w:rsidRDefault="00B442BB" w:rsidP="00B442BB">
      <w:pPr>
        <w:tabs>
          <w:tab w:val="left" w:pos="0"/>
        </w:tabs>
        <w:ind w:firstLine="709"/>
        <w:contextualSpacing/>
        <w:jc w:val="both"/>
        <w:rPr>
          <w:rFonts w:cstheme="minorBidi"/>
          <w:bCs/>
          <w:sz w:val="28"/>
          <w:szCs w:val="28"/>
        </w:rPr>
      </w:pPr>
      <w:r w:rsidRPr="00B442BB">
        <w:rPr>
          <w:rFonts w:cstheme="minorBidi"/>
          <w:bCs/>
          <w:sz w:val="28"/>
          <w:szCs w:val="28"/>
        </w:rPr>
        <w:t>4. документ, подтверждающий полномочия лица в случае, если доверенность на осуществление действий от имени претендента подписана лицом, уполномоченным руководителем юридического лица;</w:t>
      </w:r>
    </w:p>
    <w:p w:rsidR="00B442BB" w:rsidRPr="00B442BB" w:rsidRDefault="00B442BB" w:rsidP="00B442BB">
      <w:pPr>
        <w:spacing w:line="260" w:lineRule="exact"/>
        <w:jc w:val="both"/>
        <w:rPr>
          <w:rFonts w:eastAsiaTheme="minorHAnsi" w:cstheme="minorBidi"/>
          <w:sz w:val="28"/>
          <w:szCs w:val="28"/>
          <w:lang w:eastAsia="en-US"/>
        </w:rPr>
      </w:pPr>
    </w:p>
    <w:p w:rsidR="00B442BB" w:rsidRPr="00B442BB" w:rsidRDefault="00B442BB" w:rsidP="00B442BB">
      <w:pPr>
        <w:spacing w:line="260" w:lineRule="exact"/>
        <w:jc w:val="both"/>
        <w:rPr>
          <w:rFonts w:eastAsiaTheme="minorHAnsi" w:cstheme="minorBidi"/>
          <w:sz w:val="28"/>
          <w:szCs w:val="28"/>
          <w:lang w:eastAsia="en-US"/>
        </w:rPr>
      </w:pPr>
    </w:p>
    <w:p w:rsidR="00B442BB" w:rsidRPr="00B442BB" w:rsidRDefault="00B442BB" w:rsidP="00B442BB">
      <w:pPr>
        <w:spacing w:line="260" w:lineRule="exact"/>
        <w:jc w:val="both"/>
        <w:rPr>
          <w:rFonts w:eastAsiaTheme="minorHAnsi" w:cstheme="minorBidi"/>
          <w:sz w:val="28"/>
          <w:szCs w:val="28"/>
          <w:lang w:eastAsia="en-US"/>
        </w:rPr>
      </w:pPr>
    </w:p>
    <w:p w:rsidR="00B442BB" w:rsidRPr="00B442BB" w:rsidRDefault="00B442BB" w:rsidP="00B442BB">
      <w:pPr>
        <w:autoSpaceDE w:val="0"/>
        <w:autoSpaceDN w:val="0"/>
        <w:adjustRightInd w:val="0"/>
        <w:jc w:val="both"/>
        <w:rPr>
          <w:rFonts w:eastAsiaTheme="minorHAnsi" w:cstheme="minorBidi"/>
          <w:sz w:val="28"/>
          <w:szCs w:val="28"/>
          <w:lang w:eastAsia="en-US"/>
        </w:rPr>
      </w:pPr>
      <w:r w:rsidRPr="00B442BB">
        <w:rPr>
          <w:rFonts w:eastAsiaTheme="minorHAnsi" w:cstheme="minorBidi"/>
          <w:sz w:val="28"/>
          <w:szCs w:val="28"/>
          <w:lang w:eastAsia="en-US"/>
        </w:rPr>
        <w:t>Претендент _________________________________________(__________________)</w:t>
      </w:r>
    </w:p>
    <w:p w:rsidR="00B442BB" w:rsidRPr="00B442BB" w:rsidRDefault="00B442BB" w:rsidP="00B442BB">
      <w:pPr>
        <w:autoSpaceDE w:val="0"/>
        <w:autoSpaceDN w:val="0"/>
        <w:adjustRightInd w:val="0"/>
        <w:jc w:val="both"/>
        <w:rPr>
          <w:rFonts w:eastAsiaTheme="minorHAnsi" w:cstheme="minorBidi"/>
          <w:sz w:val="20"/>
          <w:szCs w:val="20"/>
          <w:lang w:eastAsia="en-US"/>
        </w:rPr>
      </w:pPr>
      <w:r w:rsidRPr="00B442BB">
        <w:rPr>
          <w:rFonts w:eastAsiaTheme="minorHAnsi" w:cstheme="minorBidi"/>
          <w:sz w:val="20"/>
          <w:szCs w:val="20"/>
          <w:lang w:eastAsia="en-US"/>
        </w:rPr>
        <w:t xml:space="preserve">                                   (подпись претендента или его полномочного представителя)                           (Фамилия И.О.)</w:t>
      </w:r>
    </w:p>
    <w:p w:rsidR="00B442BB" w:rsidRPr="00B442BB" w:rsidRDefault="00B442BB" w:rsidP="00B442BB">
      <w:pPr>
        <w:autoSpaceDE w:val="0"/>
        <w:autoSpaceDN w:val="0"/>
        <w:adjustRightInd w:val="0"/>
        <w:spacing w:line="240" w:lineRule="exact"/>
        <w:jc w:val="both"/>
        <w:rPr>
          <w:rFonts w:eastAsiaTheme="minorHAnsi" w:cstheme="minorBidi"/>
          <w:sz w:val="28"/>
          <w:szCs w:val="28"/>
          <w:lang w:eastAsia="en-US"/>
        </w:rPr>
      </w:pPr>
    </w:p>
    <w:p w:rsidR="00B442BB" w:rsidRPr="00B442BB" w:rsidRDefault="001502CF" w:rsidP="00B442BB">
      <w:pPr>
        <w:autoSpaceDE w:val="0"/>
        <w:autoSpaceDN w:val="0"/>
        <w:adjustRightInd w:val="0"/>
        <w:spacing w:line="240" w:lineRule="exact"/>
        <w:jc w:val="both"/>
        <w:rPr>
          <w:rFonts w:eastAsiaTheme="minorHAnsi" w:cstheme="minorBidi"/>
          <w:lang w:eastAsia="en-US"/>
        </w:rPr>
      </w:pPr>
      <w:r>
        <w:rPr>
          <w:rFonts w:eastAsiaTheme="minorHAnsi" w:cstheme="minorBidi"/>
          <w:sz w:val="28"/>
          <w:szCs w:val="28"/>
          <w:lang w:eastAsia="en-US"/>
        </w:rPr>
        <w:t>м</w:t>
      </w:r>
      <w:r w:rsidR="00B442BB" w:rsidRPr="00B442BB">
        <w:rPr>
          <w:rFonts w:eastAsiaTheme="minorHAnsi" w:cstheme="minorBidi"/>
          <w:sz w:val="28"/>
          <w:szCs w:val="28"/>
          <w:lang w:eastAsia="en-US"/>
        </w:rPr>
        <w:t>.п.</w:t>
      </w:r>
      <w:r w:rsidR="00B442BB" w:rsidRPr="00B442BB">
        <w:rPr>
          <w:rFonts w:eastAsiaTheme="minorHAnsi" w:cstheme="minorBidi"/>
          <w:sz w:val="28"/>
          <w:szCs w:val="28"/>
          <w:vertAlign w:val="superscript"/>
          <w:lang w:eastAsia="en-US"/>
        </w:rPr>
        <w:footnoteReference w:id="4"/>
      </w:r>
      <w:r w:rsidR="00B442BB" w:rsidRPr="00B442BB">
        <w:rPr>
          <w:rFonts w:eastAsiaTheme="minorHAnsi" w:cstheme="minorBidi"/>
          <w:lang w:eastAsia="en-US"/>
        </w:rPr>
        <w:t>«_____»___________ 20___г.</w:t>
      </w:r>
    </w:p>
    <w:p w:rsidR="00B442BB" w:rsidRPr="00B442BB" w:rsidRDefault="00B442BB" w:rsidP="00B442BB">
      <w:pPr>
        <w:autoSpaceDE w:val="0"/>
        <w:autoSpaceDN w:val="0"/>
        <w:adjustRightInd w:val="0"/>
        <w:spacing w:line="240" w:lineRule="exact"/>
        <w:jc w:val="both"/>
        <w:rPr>
          <w:rFonts w:eastAsiaTheme="minorHAnsi" w:cstheme="minorBidi"/>
          <w:lang w:eastAsia="en-US"/>
        </w:rPr>
      </w:pPr>
    </w:p>
    <w:p w:rsidR="00B442BB" w:rsidRPr="00B442BB" w:rsidRDefault="00B442BB" w:rsidP="00B442BB">
      <w:pPr>
        <w:autoSpaceDE w:val="0"/>
        <w:autoSpaceDN w:val="0"/>
        <w:adjustRightInd w:val="0"/>
        <w:spacing w:line="240" w:lineRule="exact"/>
        <w:jc w:val="both"/>
        <w:rPr>
          <w:rFonts w:eastAsiaTheme="minorHAnsi" w:cstheme="minorBidi"/>
          <w:lang w:eastAsia="en-US"/>
        </w:rPr>
      </w:pPr>
    </w:p>
    <w:p w:rsidR="00B442BB" w:rsidRPr="00B442BB" w:rsidRDefault="00B442BB" w:rsidP="00B442BB">
      <w:pPr>
        <w:autoSpaceDE w:val="0"/>
        <w:autoSpaceDN w:val="0"/>
        <w:adjustRightInd w:val="0"/>
        <w:spacing w:line="240" w:lineRule="exact"/>
        <w:jc w:val="both"/>
        <w:rPr>
          <w:rFonts w:eastAsiaTheme="minorHAnsi" w:cstheme="minorBidi"/>
          <w:lang w:eastAsia="en-US"/>
        </w:rPr>
      </w:pPr>
    </w:p>
    <w:p w:rsidR="00B442BB" w:rsidRPr="00B442BB" w:rsidRDefault="00B442BB" w:rsidP="00B442BB">
      <w:pPr>
        <w:autoSpaceDE w:val="0"/>
        <w:autoSpaceDN w:val="0"/>
        <w:adjustRightInd w:val="0"/>
        <w:spacing w:line="240" w:lineRule="exact"/>
        <w:jc w:val="both"/>
        <w:rPr>
          <w:rFonts w:eastAsiaTheme="minorHAnsi" w:cstheme="minorBidi"/>
          <w:lang w:eastAsia="en-US"/>
        </w:rPr>
      </w:pPr>
    </w:p>
    <w:p w:rsidR="00B1267B" w:rsidRDefault="00B1267B" w:rsidP="001407F8">
      <w:pPr>
        <w:autoSpaceDE w:val="0"/>
        <w:autoSpaceDN w:val="0"/>
        <w:ind w:firstLine="709"/>
        <w:jc w:val="both"/>
        <w:rPr>
          <w:sz w:val="28"/>
          <w:szCs w:val="28"/>
        </w:rPr>
      </w:pPr>
    </w:p>
    <w:sectPr w:rsidR="00B1267B" w:rsidSect="00325CCB">
      <w:pgSz w:w="11906" w:h="16838"/>
      <w:pgMar w:top="851" w:right="707"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89D" w:rsidRDefault="00AE389D" w:rsidP="0048289E">
      <w:r>
        <w:separator/>
      </w:r>
    </w:p>
  </w:endnote>
  <w:endnote w:type="continuationSeparator" w:id="1">
    <w:p w:rsidR="00AE389D" w:rsidRDefault="00AE389D" w:rsidP="004828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89D" w:rsidRDefault="00AE389D" w:rsidP="0048289E">
      <w:r>
        <w:separator/>
      </w:r>
    </w:p>
  </w:footnote>
  <w:footnote w:type="continuationSeparator" w:id="1">
    <w:p w:rsidR="00AE389D" w:rsidRDefault="00AE389D" w:rsidP="0048289E">
      <w:r>
        <w:continuationSeparator/>
      </w:r>
    </w:p>
  </w:footnote>
  <w:footnote w:id="2">
    <w:p w:rsidR="00B442BB" w:rsidRDefault="00B442BB" w:rsidP="00B442BB">
      <w:pPr>
        <w:pStyle w:val="af"/>
      </w:pPr>
      <w:r>
        <w:rPr>
          <w:rStyle w:val="af1"/>
        </w:rPr>
        <w:footnoteRef/>
      </w:r>
      <w:r>
        <w:t xml:space="preserve"> Физическое лицо: </w:t>
      </w:r>
    </w:p>
    <w:p w:rsidR="00B442BB" w:rsidRDefault="00B442BB" w:rsidP="00B442BB">
      <w:pPr>
        <w:pStyle w:val="af"/>
      </w:pPr>
      <w:r>
        <w:t>1. Фамилия, имя, отчество (полностью);</w:t>
      </w:r>
    </w:p>
    <w:p w:rsidR="00B442BB" w:rsidRDefault="00B442BB" w:rsidP="00B442BB">
      <w:pPr>
        <w:pStyle w:val="af"/>
      </w:pPr>
      <w:r>
        <w:t xml:space="preserve">2. Паспортные данные (серия и №; дата выдачи; кем выдан; дата рождения; регистрация); </w:t>
      </w:r>
    </w:p>
    <w:p w:rsidR="00B442BB" w:rsidRDefault="00B442BB" w:rsidP="00B442BB">
      <w:pPr>
        <w:pStyle w:val="af"/>
      </w:pPr>
    </w:p>
    <w:p w:rsidR="00B442BB" w:rsidRDefault="00B442BB" w:rsidP="00B442BB">
      <w:pPr>
        <w:pStyle w:val="af"/>
      </w:pPr>
      <w:r>
        <w:t>Юридическое лицо:</w:t>
      </w:r>
    </w:p>
    <w:p w:rsidR="00B442BB" w:rsidRDefault="00B442BB" w:rsidP="00B442BB">
      <w:pPr>
        <w:pStyle w:val="af"/>
      </w:pPr>
      <w:r>
        <w:t>1. Фирменное наименование (наименование) (полное и сокращенное);</w:t>
      </w:r>
    </w:p>
    <w:p w:rsidR="00B442BB" w:rsidRDefault="00B442BB" w:rsidP="00B442BB">
      <w:pPr>
        <w:pStyle w:val="af"/>
      </w:pPr>
      <w:r>
        <w:t>2. Сведения об организационно-правовой форме;</w:t>
      </w:r>
    </w:p>
    <w:p w:rsidR="00B442BB" w:rsidRDefault="00B442BB" w:rsidP="00B442BB">
      <w:pPr>
        <w:pStyle w:val="af"/>
      </w:pPr>
      <w:r>
        <w:t>3. Должность.</w:t>
      </w:r>
    </w:p>
  </w:footnote>
  <w:footnote w:id="3">
    <w:p w:rsidR="00B442BB" w:rsidRDefault="00B442BB" w:rsidP="00B442BB">
      <w:pPr>
        <w:pStyle w:val="af"/>
      </w:pPr>
      <w:r>
        <w:rPr>
          <w:rStyle w:val="af1"/>
        </w:rPr>
        <w:footnoteRef/>
      </w:r>
      <w:r>
        <w:t xml:space="preserve"> ИНН, КПП, БИК банка должны соответствовать реквизитам, указанным в платежном документе о перечислении установленного задатка на участие в  продаже Имущества посредством публичного предложения.</w:t>
      </w:r>
    </w:p>
  </w:footnote>
  <w:footnote w:id="4">
    <w:p w:rsidR="00B442BB" w:rsidRDefault="00B442BB" w:rsidP="00B442BB">
      <w:pPr>
        <w:pStyle w:val="af"/>
      </w:pPr>
      <w:r>
        <w:rPr>
          <w:rStyle w:val="af1"/>
        </w:rPr>
        <w:footnoteRef/>
      </w:r>
      <w:r>
        <w:t xml:space="preserve"> При наличии печати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824"/>
    <w:multiLevelType w:val="hybridMultilevel"/>
    <w:tmpl w:val="87540B62"/>
    <w:lvl w:ilvl="0" w:tplc="11B82BA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FA09C7"/>
    <w:multiLevelType w:val="hybridMultilevel"/>
    <w:tmpl w:val="95FC7CB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
    <w:nsid w:val="14413549"/>
    <w:multiLevelType w:val="hybridMultilevel"/>
    <w:tmpl w:val="C26085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5627509"/>
    <w:multiLevelType w:val="hybridMultilevel"/>
    <w:tmpl w:val="410839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8912039"/>
    <w:multiLevelType w:val="multilevel"/>
    <w:tmpl w:val="EDB86AC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19756032"/>
    <w:multiLevelType w:val="hybridMultilevel"/>
    <w:tmpl w:val="8AE4C6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125F4C"/>
    <w:multiLevelType w:val="hybridMultilevel"/>
    <w:tmpl w:val="5614A350"/>
    <w:lvl w:ilvl="0" w:tplc="72D26EA0">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574162F"/>
    <w:multiLevelType w:val="hybridMultilevel"/>
    <w:tmpl w:val="C90EB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BC36A2"/>
    <w:multiLevelType w:val="hybridMultilevel"/>
    <w:tmpl w:val="B0007128"/>
    <w:lvl w:ilvl="0" w:tplc="FFFFFFFF">
      <w:start w:val="114"/>
      <w:numFmt w:val="decimal"/>
      <w:lvlText w:val="%1"/>
      <w:lvlJc w:val="left"/>
      <w:pPr>
        <w:tabs>
          <w:tab w:val="num" w:pos="2412"/>
        </w:tabs>
        <w:ind w:left="2412" w:hanging="1095"/>
      </w:pPr>
      <w:rPr>
        <w:rFonts w:hint="default"/>
      </w:rPr>
    </w:lvl>
    <w:lvl w:ilvl="1" w:tplc="FFFFFFFF" w:tentative="1">
      <w:start w:val="1"/>
      <w:numFmt w:val="lowerLetter"/>
      <w:lvlText w:val="%2."/>
      <w:lvlJc w:val="left"/>
      <w:pPr>
        <w:tabs>
          <w:tab w:val="num" w:pos="2397"/>
        </w:tabs>
        <w:ind w:left="2397" w:hanging="360"/>
      </w:pPr>
    </w:lvl>
    <w:lvl w:ilvl="2" w:tplc="FFFFFFFF" w:tentative="1">
      <w:start w:val="1"/>
      <w:numFmt w:val="lowerRoman"/>
      <w:lvlText w:val="%3."/>
      <w:lvlJc w:val="right"/>
      <w:pPr>
        <w:tabs>
          <w:tab w:val="num" w:pos="3117"/>
        </w:tabs>
        <w:ind w:left="3117" w:hanging="180"/>
      </w:pPr>
    </w:lvl>
    <w:lvl w:ilvl="3" w:tplc="FFFFFFFF" w:tentative="1">
      <w:start w:val="1"/>
      <w:numFmt w:val="decimal"/>
      <w:lvlText w:val="%4."/>
      <w:lvlJc w:val="left"/>
      <w:pPr>
        <w:tabs>
          <w:tab w:val="num" w:pos="3837"/>
        </w:tabs>
        <w:ind w:left="3837" w:hanging="360"/>
      </w:pPr>
    </w:lvl>
    <w:lvl w:ilvl="4" w:tplc="FFFFFFFF" w:tentative="1">
      <w:start w:val="1"/>
      <w:numFmt w:val="lowerLetter"/>
      <w:lvlText w:val="%5."/>
      <w:lvlJc w:val="left"/>
      <w:pPr>
        <w:tabs>
          <w:tab w:val="num" w:pos="4557"/>
        </w:tabs>
        <w:ind w:left="4557" w:hanging="360"/>
      </w:pPr>
    </w:lvl>
    <w:lvl w:ilvl="5" w:tplc="FFFFFFFF" w:tentative="1">
      <w:start w:val="1"/>
      <w:numFmt w:val="lowerRoman"/>
      <w:lvlText w:val="%6."/>
      <w:lvlJc w:val="right"/>
      <w:pPr>
        <w:tabs>
          <w:tab w:val="num" w:pos="5277"/>
        </w:tabs>
        <w:ind w:left="5277" w:hanging="180"/>
      </w:pPr>
    </w:lvl>
    <w:lvl w:ilvl="6" w:tplc="FFFFFFFF" w:tentative="1">
      <w:start w:val="1"/>
      <w:numFmt w:val="decimal"/>
      <w:lvlText w:val="%7."/>
      <w:lvlJc w:val="left"/>
      <w:pPr>
        <w:tabs>
          <w:tab w:val="num" w:pos="5997"/>
        </w:tabs>
        <w:ind w:left="5997" w:hanging="360"/>
      </w:pPr>
    </w:lvl>
    <w:lvl w:ilvl="7" w:tplc="FFFFFFFF" w:tentative="1">
      <w:start w:val="1"/>
      <w:numFmt w:val="lowerLetter"/>
      <w:lvlText w:val="%8."/>
      <w:lvlJc w:val="left"/>
      <w:pPr>
        <w:tabs>
          <w:tab w:val="num" w:pos="6717"/>
        </w:tabs>
        <w:ind w:left="6717" w:hanging="360"/>
      </w:pPr>
    </w:lvl>
    <w:lvl w:ilvl="8" w:tplc="FFFFFFFF" w:tentative="1">
      <w:start w:val="1"/>
      <w:numFmt w:val="lowerRoman"/>
      <w:lvlText w:val="%9."/>
      <w:lvlJc w:val="right"/>
      <w:pPr>
        <w:tabs>
          <w:tab w:val="num" w:pos="7437"/>
        </w:tabs>
        <w:ind w:left="7437" w:hanging="180"/>
      </w:pPr>
    </w:lvl>
  </w:abstractNum>
  <w:abstractNum w:abstractNumId="9">
    <w:nsid w:val="27150C64"/>
    <w:multiLevelType w:val="hybridMultilevel"/>
    <w:tmpl w:val="18CC9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244735"/>
    <w:multiLevelType w:val="hybridMultilevel"/>
    <w:tmpl w:val="C51A0B62"/>
    <w:lvl w:ilvl="0" w:tplc="32B2200A">
      <w:start w:val="1"/>
      <w:numFmt w:val="decimal"/>
      <w:lvlText w:val="%1."/>
      <w:lvlJc w:val="left"/>
      <w:pPr>
        <w:ind w:left="1069" w:hanging="360"/>
      </w:pPr>
      <w:rPr>
        <w:rFonts w:ascii="Times New Roman" w:hAnsi="Times New Roman" w:cs="Times New Roman" w:hint="default"/>
        <w:sz w:val="24"/>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3C54460"/>
    <w:multiLevelType w:val="hybridMultilevel"/>
    <w:tmpl w:val="95681CB2"/>
    <w:lvl w:ilvl="0" w:tplc="89EA5A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3F90A44"/>
    <w:multiLevelType w:val="hybridMultilevel"/>
    <w:tmpl w:val="EC02C42A"/>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5B930CF"/>
    <w:multiLevelType w:val="hybridMultilevel"/>
    <w:tmpl w:val="3522B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9C67D0"/>
    <w:multiLevelType w:val="hybridMultilevel"/>
    <w:tmpl w:val="3E827188"/>
    <w:lvl w:ilvl="0" w:tplc="FCAAB4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B5B42FF"/>
    <w:multiLevelType w:val="hybridMultilevel"/>
    <w:tmpl w:val="456EDD3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FE1E9A"/>
    <w:multiLevelType w:val="hybridMultilevel"/>
    <w:tmpl w:val="5E22A098"/>
    <w:lvl w:ilvl="0" w:tplc="7E8C2AE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9A45989"/>
    <w:multiLevelType w:val="hybridMultilevel"/>
    <w:tmpl w:val="64E28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1A6FFA"/>
    <w:multiLevelType w:val="hybridMultilevel"/>
    <w:tmpl w:val="1DA218D6"/>
    <w:lvl w:ilvl="0" w:tplc="0FD81522">
      <w:start w:val="1"/>
      <w:numFmt w:val="decimal"/>
      <w:lvlText w:val="%1."/>
      <w:lvlJc w:val="left"/>
      <w:pPr>
        <w:ind w:left="927" w:hanging="360"/>
      </w:pPr>
      <w:rPr>
        <w:rFonts w:eastAsia="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CE73411"/>
    <w:multiLevelType w:val="hybridMultilevel"/>
    <w:tmpl w:val="2E106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762168"/>
    <w:multiLevelType w:val="hybridMultilevel"/>
    <w:tmpl w:val="A662AE1C"/>
    <w:lvl w:ilvl="0" w:tplc="398ADCEC">
      <w:start w:val="5"/>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A277049"/>
    <w:multiLevelType w:val="hybridMultilevel"/>
    <w:tmpl w:val="08DE747C"/>
    <w:lvl w:ilvl="0" w:tplc="5E1E00F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0"/>
  </w:num>
  <w:num w:numId="2">
    <w:abstractNumId w:val="16"/>
  </w:num>
  <w:num w:numId="3">
    <w:abstractNumId w:val="3"/>
  </w:num>
  <w:num w:numId="4">
    <w:abstractNumId w:val="21"/>
  </w:num>
  <w:num w:numId="5">
    <w:abstractNumId w:val="12"/>
  </w:num>
  <w:num w:numId="6">
    <w:abstractNumId w:val="17"/>
  </w:num>
  <w:num w:numId="7">
    <w:abstractNumId w:val="10"/>
  </w:num>
  <w:num w:numId="8">
    <w:abstractNumId w:val="18"/>
  </w:num>
  <w:num w:numId="9">
    <w:abstractNumId w:val="5"/>
  </w:num>
  <w:num w:numId="10">
    <w:abstractNumId w:val="13"/>
  </w:num>
  <w:num w:numId="11">
    <w:abstractNumId w:val="0"/>
  </w:num>
  <w:num w:numId="12">
    <w:abstractNumId w:val="9"/>
  </w:num>
  <w:num w:numId="13">
    <w:abstractNumId w:val="7"/>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8"/>
  </w:num>
  <w:num w:numId="18">
    <w:abstractNumId w:val="4"/>
  </w:num>
  <w:num w:numId="19">
    <w:abstractNumId w:val="19"/>
  </w:num>
  <w:num w:numId="20">
    <w:abstractNumId w:val="14"/>
  </w:num>
  <w:num w:numId="21">
    <w:abstractNumId w:val="6"/>
  </w:num>
  <w:num w:numId="22">
    <w:abstractNumId w:val="15"/>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17F74"/>
    <w:rsid w:val="0000045C"/>
    <w:rsid w:val="00002DB0"/>
    <w:rsid w:val="00003F66"/>
    <w:rsid w:val="00006447"/>
    <w:rsid w:val="000071FA"/>
    <w:rsid w:val="00016F39"/>
    <w:rsid w:val="0002302F"/>
    <w:rsid w:val="00024E57"/>
    <w:rsid w:val="00032CD8"/>
    <w:rsid w:val="00035729"/>
    <w:rsid w:val="000412B8"/>
    <w:rsid w:val="00045A34"/>
    <w:rsid w:val="00046388"/>
    <w:rsid w:val="00050AB9"/>
    <w:rsid w:val="0005144D"/>
    <w:rsid w:val="000519A6"/>
    <w:rsid w:val="00054C7E"/>
    <w:rsid w:val="000575E8"/>
    <w:rsid w:val="00061068"/>
    <w:rsid w:val="000620D4"/>
    <w:rsid w:val="0007127F"/>
    <w:rsid w:val="00071457"/>
    <w:rsid w:val="00083410"/>
    <w:rsid w:val="00085550"/>
    <w:rsid w:val="00093849"/>
    <w:rsid w:val="0009538B"/>
    <w:rsid w:val="00095A52"/>
    <w:rsid w:val="00097138"/>
    <w:rsid w:val="000B16C9"/>
    <w:rsid w:val="000B29B8"/>
    <w:rsid w:val="000B716F"/>
    <w:rsid w:val="000C2F1B"/>
    <w:rsid w:val="000C70AC"/>
    <w:rsid w:val="000E52AE"/>
    <w:rsid w:val="000E7EDC"/>
    <w:rsid w:val="000F1E91"/>
    <w:rsid w:val="000F3618"/>
    <w:rsid w:val="000F4273"/>
    <w:rsid w:val="000F6C71"/>
    <w:rsid w:val="00107C1D"/>
    <w:rsid w:val="00107EB8"/>
    <w:rsid w:val="0011204E"/>
    <w:rsid w:val="00116696"/>
    <w:rsid w:val="00120197"/>
    <w:rsid w:val="001215BA"/>
    <w:rsid w:val="00122623"/>
    <w:rsid w:val="0012277C"/>
    <w:rsid w:val="00126A7E"/>
    <w:rsid w:val="001333FF"/>
    <w:rsid w:val="001407F8"/>
    <w:rsid w:val="00141EA8"/>
    <w:rsid w:val="00147FE2"/>
    <w:rsid w:val="001502CF"/>
    <w:rsid w:val="0015199E"/>
    <w:rsid w:val="001521BE"/>
    <w:rsid w:val="001569A7"/>
    <w:rsid w:val="00160EA9"/>
    <w:rsid w:val="00164587"/>
    <w:rsid w:val="001673BD"/>
    <w:rsid w:val="00170506"/>
    <w:rsid w:val="00172362"/>
    <w:rsid w:val="001842C5"/>
    <w:rsid w:val="00186BDF"/>
    <w:rsid w:val="00190BBE"/>
    <w:rsid w:val="001970A5"/>
    <w:rsid w:val="001A107C"/>
    <w:rsid w:val="001A216D"/>
    <w:rsid w:val="001A4454"/>
    <w:rsid w:val="001A642A"/>
    <w:rsid w:val="001B450D"/>
    <w:rsid w:val="001B4C6B"/>
    <w:rsid w:val="001C1356"/>
    <w:rsid w:val="001C3993"/>
    <w:rsid w:val="001C462D"/>
    <w:rsid w:val="001C4F89"/>
    <w:rsid w:val="001C6EDF"/>
    <w:rsid w:val="001D05F1"/>
    <w:rsid w:val="001D35BC"/>
    <w:rsid w:val="001D4C3A"/>
    <w:rsid w:val="001D5EB0"/>
    <w:rsid w:val="001D6C76"/>
    <w:rsid w:val="001E03BD"/>
    <w:rsid w:val="001E1312"/>
    <w:rsid w:val="001E57DD"/>
    <w:rsid w:val="001E5BB3"/>
    <w:rsid w:val="001F41C9"/>
    <w:rsid w:val="001F5080"/>
    <w:rsid w:val="001F5571"/>
    <w:rsid w:val="001F58EC"/>
    <w:rsid w:val="00202F1B"/>
    <w:rsid w:val="00203BEB"/>
    <w:rsid w:val="0021147D"/>
    <w:rsid w:val="002237E9"/>
    <w:rsid w:val="00224A95"/>
    <w:rsid w:val="0022689E"/>
    <w:rsid w:val="00230E9C"/>
    <w:rsid w:val="002347A3"/>
    <w:rsid w:val="00235960"/>
    <w:rsid w:val="002379F7"/>
    <w:rsid w:val="00240DE6"/>
    <w:rsid w:val="00256176"/>
    <w:rsid w:val="002606EB"/>
    <w:rsid w:val="00260863"/>
    <w:rsid w:val="00270587"/>
    <w:rsid w:val="00271C47"/>
    <w:rsid w:val="00275AB8"/>
    <w:rsid w:val="0028009B"/>
    <w:rsid w:val="00284935"/>
    <w:rsid w:val="002862F3"/>
    <w:rsid w:val="00294501"/>
    <w:rsid w:val="002A6E64"/>
    <w:rsid w:val="002B2600"/>
    <w:rsid w:val="002B5348"/>
    <w:rsid w:val="002B7167"/>
    <w:rsid w:val="002B7B1E"/>
    <w:rsid w:val="002D49EC"/>
    <w:rsid w:val="002D5196"/>
    <w:rsid w:val="002D5F4D"/>
    <w:rsid w:val="002E6F5C"/>
    <w:rsid w:val="002F06A9"/>
    <w:rsid w:val="002F4148"/>
    <w:rsid w:val="0030036C"/>
    <w:rsid w:val="00303B5E"/>
    <w:rsid w:val="003062D0"/>
    <w:rsid w:val="0030681B"/>
    <w:rsid w:val="0031103C"/>
    <w:rsid w:val="00312589"/>
    <w:rsid w:val="003168FE"/>
    <w:rsid w:val="003213FC"/>
    <w:rsid w:val="0032265D"/>
    <w:rsid w:val="00325CCB"/>
    <w:rsid w:val="00326744"/>
    <w:rsid w:val="00331B24"/>
    <w:rsid w:val="00331EE1"/>
    <w:rsid w:val="0034230E"/>
    <w:rsid w:val="00343B54"/>
    <w:rsid w:val="00345820"/>
    <w:rsid w:val="00345CE0"/>
    <w:rsid w:val="003470BB"/>
    <w:rsid w:val="00347C57"/>
    <w:rsid w:val="00356083"/>
    <w:rsid w:val="0036196D"/>
    <w:rsid w:val="00361DF9"/>
    <w:rsid w:val="00364C96"/>
    <w:rsid w:val="00365077"/>
    <w:rsid w:val="00367B41"/>
    <w:rsid w:val="003755C0"/>
    <w:rsid w:val="00383156"/>
    <w:rsid w:val="00383215"/>
    <w:rsid w:val="00384BCA"/>
    <w:rsid w:val="00394D04"/>
    <w:rsid w:val="00396948"/>
    <w:rsid w:val="003A2055"/>
    <w:rsid w:val="003A38C7"/>
    <w:rsid w:val="003A42A9"/>
    <w:rsid w:val="003B0966"/>
    <w:rsid w:val="003B0B99"/>
    <w:rsid w:val="003B6FE9"/>
    <w:rsid w:val="003C4266"/>
    <w:rsid w:val="003C44D9"/>
    <w:rsid w:val="003C45D8"/>
    <w:rsid w:val="003D034B"/>
    <w:rsid w:val="003E094A"/>
    <w:rsid w:val="003E1778"/>
    <w:rsid w:val="003E2001"/>
    <w:rsid w:val="003F13C2"/>
    <w:rsid w:val="003F1A9B"/>
    <w:rsid w:val="003F21D5"/>
    <w:rsid w:val="003F31BB"/>
    <w:rsid w:val="003F6CF6"/>
    <w:rsid w:val="003F74CD"/>
    <w:rsid w:val="0041427E"/>
    <w:rsid w:val="0042029B"/>
    <w:rsid w:val="00422B5D"/>
    <w:rsid w:val="00426414"/>
    <w:rsid w:val="00426A15"/>
    <w:rsid w:val="0042733C"/>
    <w:rsid w:val="00434119"/>
    <w:rsid w:val="004477FD"/>
    <w:rsid w:val="00456534"/>
    <w:rsid w:val="0046077D"/>
    <w:rsid w:val="00466265"/>
    <w:rsid w:val="00470027"/>
    <w:rsid w:val="004711D5"/>
    <w:rsid w:val="00481BCC"/>
    <w:rsid w:val="0048289E"/>
    <w:rsid w:val="00483C8C"/>
    <w:rsid w:val="004852D8"/>
    <w:rsid w:val="004959E7"/>
    <w:rsid w:val="004B097D"/>
    <w:rsid w:val="004B16AC"/>
    <w:rsid w:val="004B1CAD"/>
    <w:rsid w:val="004B2517"/>
    <w:rsid w:val="004D3A41"/>
    <w:rsid w:val="004E4C86"/>
    <w:rsid w:val="004F0E12"/>
    <w:rsid w:val="004F11CF"/>
    <w:rsid w:val="004F201B"/>
    <w:rsid w:val="004F5B57"/>
    <w:rsid w:val="004F6EDE"/>
    <w:rsid w:val="00504915"/>
    <w:rsid w:val="00506A57"/>
    <w:rsid w:val="00510783"/>
    <w:rsid w:val="0051306A"/>
    <w:rsid w:val="00514202"/>
    <w:rsid w:val="00522E66"/>
    <w:rsid w:val="005240AB"/>
    <w:rsid w:val="00525660"/>
    <w:rsid w:val="00527FFE"/>
    <w:rsid w:val="00530D96"/>
    <w:rsid w:val="0053177F"/>
    <w:rsid w:val="00535C0E"/>
    <w:rsid w:val="00547F8D"/>
    <w:rsid w:val="00550092"/>
    <w:rsid w:val="005528B3"/>
    <w:rsid w:val="00554879"/>
    <w:rsid w:val="00554929"/>
    <w:rsid w:val="00556673"/>
    <w:rsid w:val="00557213"/>
    <w:rsid w:val="00557599"/>
    <w:rsid w:val="0056434A"/>
    <w:rsid w:val="00565848"/>
    <w:rsid w:val="005662D6"/>
    <w:rsid w:val="0056633B"/>
    <w:rsid w:val="00567BA0"/>
    <w:rsid w:val="00571410"/>
    <w:rsid w:val="005779DB"/>
    <w:rsid w:val="005828F1"/>
    <w:rsid w:val="005838E3"/>
    <w:rsid w:val="00584659"/>
    <w:rsid w:val="00595E1B"/>
    <w:rsid w:val="005A7611"/>
    <w:rsid w:val="005B2B92"/>
    <w:rsid w:val="005C2B04"/>
    <w:rsid w:val="005C3815"/>
    <w:rsid w:val="005C6B03"/>
    <w:rsid w:val="005C7736"/>
    <w:rsid w:val="005E334A"/>
    <w:rsid w:val="005E4E51"/>
    <w:rsid w:val="005E6B11"/>
    <w:rsid w:val="005E6B54"/>
    <w:rsid w:val="005E7E1F"/>
    <w:rsid w:val="005F3649"/>
    <w:rsid w:val="005F6CA5"/>
    <w:rsid w:val="005F7B4D"/>
    <w:rsid w:val="00600878"/>
    <w:rsid w:val="00602815"/>
    <w:rsid w:val="00604552"/>
    <w:rsid w:val="00606238"/>
    <w:rsid w:val="00607695"/>
    <w:rsid w:val="0061473D"/>
    <w:rsid w:val="00616183"/>
    <w:rsid w:val="00625558"/>
    <w:rsid w:val="00625804"/>
    <w:rsid w:val="00625AD3"/>
    <w:rsid w:val="0063017B"/>
    <w:rsid w:val="0063191F"/>
    <w:rsid w:val="00631C2E"/>
    <w:rsid w:val="00634F72"/>
    <w:rsid w:val="00636848"/>
    <w:rsid w:val="00642ED4"/>
    <w:rsid w:val="00643348"/>
    <w:rsid w:val="00643BA3"/>
    <w:rsid w:val="0064613C"/>
    <w:rsid w:val="00646466"/>
    <w:rsid w:val="00652285"/>
    <w:rsid w:val="0065787E"/>
    <w:rsid w:val="006579BC"/>
    <w:rsid w:val="006600D2"/>
    <w:rsid w:val="00663B66"/>
    <w:rsid w:val="00667C9A"/>
    <w:rsid w:val="0067522F"/>
    <w:rsid w:val="00683897"/>
    <w:rsid w:val="00683928"/>
    <w:rsid w:val="00683E9F"/>
    <w:rsid w:val="006854FE"/>
    <w:rsid w:val="0068663A"/>
    <w:rsid w:val="0069170D"/>
    <w:rsid w:val="006A34F1"/>
    <w:rsid w:val="006A5D83"/>
    <w:rsid w:val="006A7ED0"/>
    <w:rsid w:val="006B176F"/>
    <w:rsid w:val="006B3623"/>
    <w:rsid w:val="006B4C40"/>
    <w:rsid w:val="006B5C96"/>
    <w:rsid w:val="006B64C2"/>
    <w:rsid w:val="006C1BBC"/>
    <w:rsid w:val="006E7E6B"/>
    <w:rsid w:val="006F159C"/>
    <w:rsid w:val="006F46C7"/>
    <w:rsid w:val="006F4AE9"/>
    <w:rsid w:val="00703930"/>
    <w:rsid w:val="00706C42"/>
    <w:rsid w:val="00713832"/>
    <w:rsid w:val="00714A67"/>
    <w:rsid w:val="0072094A"/>
    <w:rsid w:val="0074040F"/>
    <w:rsid w:val="00741FF1"/>
    <w:rsid w:val="0074209E"/>
    <w:rsid w:val="0074454D"/>
    <w:rsid w:val="00756524"/>
    <w:rsid w:val="00756846"/>
    <w:rsid w:val="007572F3"/>
    <w:rsid w:val="007657E0"/>
    <w:rsid w:val="007735F5"/>
    <w:rsid w:val="007748C7"/>
    <w:rsid w:val="00776262"/>
    <w:rsid w:val="00777C27"/>
    <w:rsid w:val="00781210"/>
    <w:rsid w:val="00783337"/>
    <w:rsid w:val="00794596"/>
    <w:rsid w:val="00795F25"/>
    <w:rsid w:val="00797BF4"/>
    <w:rsid w:val="007A01A9"/>
    <w:rsid w:val="007A53C3"/>
    <w:rsid w:val="007B4516"/>
    <w:rsid w:val="007B7F95"/>
    <w:rsid w:val="007C031A"/>
    <w:rsid w:val="007C1DC0"/>
    <w:rsid w:val="007D125E"/>
    <w:rsid w:val="007E19AA"/>
    <w:rsid w:val="007E1F21"/>
    <w:rsid w:val="007E5D1A"/>
    <w:rsid w:val="007F1505"/>
    <w:rsid w:val="007F360A"/>
    <w:rsid w:val="007F3AE9"/>
    <w:rsid w:val="008019B4"/>
    <w:rsid w:val="00804100"/>
    <w:rsid w:val="00814BB5"/>
    <w:rsid w:val="00815410"/>
    <w:rsid w:val="008215A8"/>
    <w:rsid w:val="00823FD1"/>
    <w:rsid w:val="0082679A"/>
    <w:rsid w:val="00827C5E"/>
    <w:rsid w:val="00832E0D"/>
    <w:rsid w:val="00841EDE"/>
    <w:rsid w:val="00845F51"/>
    <w:rsid w:val="00846AA4"/>
    <w:rsid w:val="00846B9E"/>
    <w:rsid w:val="00850485"/>
    <w:rsid w:val="0085201E"/>
    <w:rsid w:val="00860225"/>
    <w:rsid w:val="008657F6"/>
    <w:rsid w:val="0086685E"/>
    <w:rsid w:val="00870F5B"/>
    <w:rsid w:val="008761E4"/>
    <w:rsid w:val="00876D1C"/>
    <w:rsid w:val="00880BD1"/>
    <w:rsid w:val="008814C7"/>
    <w:rsid w:val="00881F37"/>
    <w:rsid w:val="00882051"/>
    <w:rsid w:val="00882CF1"/>
    <w:rsid w:val="008831AB"/>
    <w:rsid w:val="0088702D"/>
    <w:rsid w:val="00892A3E"/>
    <w:rsid w:val="00892BA9"/>
    <w:rsid w:val="008964E1"/>
    <w:rsid w:val="008A12E6"/>
    <w:rsid w:val="008A338F"/>
    <w:rsid w:val="008A342D"/>
    <w:rsid w:val="008B3995"/>
    <w:rsid w:val="008B4218"/>
    <w:rsid w:val="008B7D49"/>
    <w:rsid w:val="008C0391"/>
    <w:rsid w:val="008C3C96"/>
    <w:rsid w:val="008C51D4"/>
    <w:rsid w:val="008C6C95"/>
    <w:rsid w:val="008D2779"/>
    <w:rsid w:val="008D3340"/>
    <w:rsid w:val="008D418A"/>
    <w:rsid w:val="008D4976"/>
    <w:rsid w:val="008D59FA"/>
    <w:rsid w:val="008D7396"/>
    <w:rsid w:val="008E0DB5"/>
    <w:rsid w:val="008E71B0"/>
    <w:rsid w:val="008F31FC"/>
    <w:rsid w:val="008F4025"/>
    <w:rsid w:val="008F51BC"/>
    <w:rsid w:val="00903C75"/>
    <w:rsid w:val="009077AE"/>
    <w:rsid w:val="009102DB"/>
    <w:rsid w:val="00915E7F"/>
    <w:rsid w:val="0091782B"/>
    <w:rsid w:val="0092213F"/>
    <w:rsid w:val="009228D6"/>
    <w:rsid w:val="00923302"/>
    <w:rsid w:val="009239CE"/>
    <w:rsid w:val="00924596"/>
    <w:rsid w:val="00930428"/>
    <w:rsid w:val="009314DC"/>
    <w:rsid w:val="00933E79"/>
    <w:rsid w:val="00940139"/>
    <w:rsid w:val="00940670"/>
    <w:rsid w:val="00940A05"/>
    <w:rsid w:val="00940DD6"/>
    <w:rsid w:val="00951778"/>
    <w:rsid w:val="0095203D"/>
    <w:rsid w:val="00952DD7"/>
    <w:rsid w:val="0097113B"/>
    <w:rsid w:val="00982AC4"/>
    <w:rsid w:val="00986302"/>
    <w:rsid w:val="00986E0F"/>
    <w:rsid w:val="00997B9F"/>
    <w:rsid w:val="009A0BD8"/>
    <w:rsid w:val="009A19FC"/>
    <w:rsid w:val="009A4949"/>
    <w:rsid w:val="009A5647"/>
    <w:rsid w:val="009B0F67"/>
    <w:rsid w:val="009C0850"/>
    <w:rsid w:val="009C2D89"/>
    <w:rsid w:val="009C7F1B"/>
    <w:rsid w:val="009D5E1D"/>
    <w:rsid w:val="009E1CC1"/>
    <w:rsid w:val="009E1D7B"/>
    <w:rsid w:val="009E310D"/>
    <w:rsid w:val="009E3A39"/>
    <w:rsid w:val="009E3A4A"/>
    <w:rsid w:val="009E3E68"/>
    <w:rsid w:val="009E654A"/>
    <w:rsid w:val="009E7468"/>
    <w:rsid w:val="009F4CFE"/>
    <w:rsid w:val="00A04062"/>
    <w:rsid w:val="00A063F4"/>
    <w:rsid w:val="00A0696F"/>
    <w:rsid w:val="00A10ED4"/>
    <w:rsid w:val="00A1532A"/>
    <w:rsid w:val="00A172A7"/>
    <w:rsid w:val="00A22606"/>
    <w:rsid w:val="00A45C29"/>
    <w:rsid w:val="00A47AF0"/>
    <w:rsid w:val="00A548B1"/>
    <w:rsid w:val="00A54C56"/>
    <w:rsid w:val="00A712DE"/>
    <w:rsid w:val="00A7160C"/>
    <w:rsid w:val="00A72877"/>
    <w:rsid w:val="00A72E50"/>
    <w:rsid w:val="00A74DA6"/>
    <w:rsid w:val="00A751BB"/>
    <w:rsid w:val="00A76A20"/>
    <w:rsid w:val="00A77AF2"/>
    <w:rsid w:val="00A8641A"/>
    <w:rsid w:val="00A8735B"/>
    <w:rsid w:val="00A90973"/>
    <w:rsid w:val="00A94892"/>
    <w:rsid w:val="00AA0EA9"/>
    <w:rsid w:val="00AA4DB6"/>
    <w:rsid w:val="00AA588B"/>
    <w:rsid w:val="00AA797E"/>
    <w:rsid w:val="00AB29ED"/>
    <w:rsid w:val="00AB34D5"/>
    <w:rsid w:val="00AB6167"/>
    <w:rsid w:val="00AB62BC"/>
    <w:rsid w:val="00AC3EC0"/>
    <w:rsid w:val="00AC59C5"/>
    <w:rsid w:val="00AD3C06"/>
    <w:rsid w:val="00AE290E"/>
    <w:rsid w:val="00AE389D"/>
    <w:rsid w:val="00AF2E84"/>
    <w:rsid w:val="00B01312"/>
    <w:rsid w:val="00B04163"/>
    <w:rsid w:val="00B07755"/>
    <w:rsid w:val="00B105B7"/>
    <w:rsid w:val="00B124A9"/>
    <w:rsid w:val="00B1267B"/>
    <w:rsid w:val="00B146D7"/>
    <w:rsid w:val="00B17675"/>
    <w:rsid w:val="00B20715"/>
    <w:rsid w:val="00B229DC"/>
    <w:rsid w:val="00B2323B"/>
    <w:rsid w:val="00B24E85"/>
    <w:rsid w:val="00B3023E"/>
    <w:rsid w:val="00B313CB"/>
    <w:rsid w:val="00B4312E"/>
    <w:rsid w:val="00B442BB"/>
    <w:rsid w:val="00B446C0"/>
    <w:rsid w:val="00B47EFD"/>
    <w:rsid w:val="00B520F7"/>
    <w:rsid w:val="00B63F94"/>
    <w:rsid w:val="00B678D2"/>
    <w:rsid w:val="00B70FE6"/>
    <w:rsid w:val="00B71250"/>
    <w:rsid w:val="00B73FDD"/>
    <w:rsid w:val="00B76E61"/>
    <w:rsid w:val="00B772DF"/>
    <w:rsid w:val="00B77FBB"/>
    <w:rsid w:val="00B801AA"/>
    <w:rsid w:val="00B811D1"/>
    <w:rsid w:val="00B84FC3"/>
    <w:rsid w:val="00B87FD7"/>
    <w:rsid w:val="00B90A48"/>
    <w:rsid w:val="00B90C9C"/>
    <w:rsid w:val="00B91150"/>
    <w:rsid w:val="00B92094"/>
    <w:rsid w:val="00B956AF"/>
    <w:rsid w:val="00BA1F5F"/>
    <w:rsid w:val="00BA2273"/>
    <w:rsid w:val="00BA5564"/>
    <w:rsid w:val="00BA77B6"/>
    <w:rsid w:val="00BA7F89"/>
    <w:rsid w:val="00BB102A"/>
    <w:rsid w:val="00BB3268"/>
    <w:rsid w:val="00BB403B"/>
    <w:rsid w:val="00BB4EE5"/>
    <w:rsid w:val="00BC1CEA"/>
    <w:rsid w:val="00BD1511"/>
    <w:rsid w:val="00BD21E4"/>
    <w:rsid w:val="00BD4D44"/>
    <w:rsid w:val="00BD6F59"/>
    <w:rsid w:val="00BE58C0"/>
    <w:rsid w:val="00C02BC7"/>
    <w:rsid w:val="00C07326"/>
    <w:rsid w:val="00C077EE"/>
    <w:rsid w:val="00C1188D"/>
    <w:rsid w:val="00C13102"/>
    <w:rsid w:val="00C17F74"/>
    <w:rsid w:val="00C20F35"/>
    <w:rsid w:val="00C26635"/>
    <w:rsid w:val="00C34DC2"/>
    <w:rsid w:val="00C36CA3"/>
    <w:rsid w:val="00C443D0"/>
    <w:rsid w:val="00C56F0F"/>
    <w:rsid w:val="00C64A80"/>
    <w:rsid w:val="00C75667"/>
    <w:rsid w:val="00C83ABC"/>
    <w:rsid w:val="00C91A68"/>
    <w:rsid w:val="00C931D3"/>
    <w:rsid w:val="00C948CC"/>
    <w:rsid w:val="00C95076"/>
    <w:rsid w:val="00CA215D"/>
    <w:rsid w:val="00CA6CAB"/>
    <w:rsid w:val="00CB0D5F"/>
    <w:rsid w:val="00CB1A17"/>
    <w:rsid w:val="00CB5AC9"/>
    <w:rsid w:val="00CB6AB3"/>
    <w:rsid w:val="00CC7142"/>
    <w:rsid w:val="00CC74A2"/>
    <w:rsid w:val="00CC769A"/>
    <w:rsid w:val="00CD2E17"/>
    <w:rsid w:val="00CD4C70"/>
    <w:rsid w:val="00CD5799"/>
    <w:rsid w:val="00CE38F1"/>
    <w:rsid w:val="00CE6508"/>
    <w:rsid w:val="00CF1510"/>
    <w:rsid w:val="00CF1900"/>
    <w:rsid w:val="00CF2FFB"/>
    <w:rsid w:val="00CF4D06"/>
    <w:rsid w:val="00D029C8"/>
    <w:rsid w:val="00D0662A"/>
    <w:rsid w:val="00D12732"/>
    <w:rsid w:val="00D1297C"/>
    <w:rsid w:val="00D13C6D"/>
    <w:rsid w:val="00D15763"/>
    <w:rsid w:val="00D1638D"/>
    <w:rsid w:val="00D2050C"/>
    <w:rsid w:val="00D27BAF"/>
    <w:rsid w:val="00D36269"/>
    <w:rsid w:val="00D40BFC"/>
    <w:rsid w:val="00D470EA"/>
    <w:rsid w:val="00D604F0"/>
    <w:rsid w:val="00D60910"/>
    <w:rsid w:val="00D61CB9"/>
    <w:rsid w:val="00D622A6"/>
    <w:rsid w:val="00D63438"/>
    <w:rsid w:val="00D708DE"/>
    <w:rsid w:val="00D70AB8"/>
    <w:rsid w:val="00D71A69"/>
    <w:rsid w:val="00D81772"/>
    <w:rsid w:val="00D83024"/>
    <w:rsid w:val="00D85C8B"/>
    <w:rsid w:val="00D87BA4"/>
    <w:rsid w:val="00D90619"/>
    <w:rsid w:val="00D9162E"/>
    <w:rsid w:val="00D9386F"/>
    <w:rsid w:val="00D943B4"/>
    <w:rsid w:val="00D9620B"/>
    <w:rsid w:val="00D966DF"/>
    <w:rsid w:val="00DA1D6A"/>
    <w:rsid w:val="00DA3C25"/>
    <w:rsid w:val="00DA52C6"/>
    <w:rsid w:val="00DB005D"/>
    <w:rsid w:val="00DC0B89"/>
    <w:rsid w:val="00DC109E"/>
    <w:rsid w:val="00DD0505"/>
    <w:rsid w:val="00DE0C42"/>
    <w:rsid w:val="00DE377D"/>
    <w:rsid w:val="00DE6905"/>
    <w:rsid w:val="00DF02E5"/>
    <w:rsid w:val="00DF0C72"/>
    <w:rsid w:val="00DF142C"/>
    <w:rsid w:val="00DF3DDC"/>
    <w:rsid w:val="00E03F3F"/>
    <w:rsid w:val="00E06200"/>
    <w:rsid w:val="00E065B3"/>
    <w:rsid w:val="00E11043"/>
    <w:rsid w:val="00E11BF7"/>
    <w:rsid w:val="00E15346"/>
    <w:rsid w:val="00E1722B"/>
    <w:rsid w:val="00E31B4A"/>
    <w:rsid w:val="00E32212"/>
    <w:rsid w:val="00E334E3"/>
    <w:rsid w:val="00E33A44"/>
    <w:rsid w:val="00E35108"/>
    <w:rsid w:val="00E37B2F"/>
    <w:rsid w:val="00E4232B"/>
    <w:rsid w:val="00E42465"/>
    <w:rsid w:val="00E437E2"/>
    <w:rsid w:val="00E55D26"/>
    <w:rsid w:val="00E568CE"/>
    <w:rsid w:val="00E665FE"/>
    <w:rsid w:val="00E713C3"/>
    <w:rsid w:val="00E75EF9"/>
    <w:rsid w:val="00E80CF4"/>
    <w:rsid w:val="00E83504"/>
    <w:rsid w:val="00E94944"/>
    <w:rsid w:val="00E9673B"/>
    <w:rsid w:val="00E97395"/>
    <w:rsid w:val="00E977E6"/>
    <w:rsid w:val="00EB135E"/>
    <w:rsid w:val="00EB16E5"/>
    <w:rsid w:val="00EB202B"/>
    <w:rsid w:val="00EB5977"/>
    <w:rsid w:val="00EB6D77"/>
    <w:rsid w:val="00EB7165"/>
    <w:rsid w:val="00EB7B9F"/>
    <w:rsid w:val="00EC2060"/>
    <w:rsid w:val="00EC5E1F"/>
    <w:rsid w:val="00EC69F2"/>
    <w:rsid w:val="00ED2D15"/>
    <w:rsid w:val="00ED31FB"/>
    <w:rsid w:val="00EE05D9"/>
    <w:rsid w:val="00EE0F89"/>
    <w:rsid w:val="00EE52D6"/>
    <w:rsid w:val="00EF2509"/>
    <w:rsid w:val="00EF4119"/>
    <w:rsid w:val="00EF6C3E"/>
    <w:rsid w:val="00F03F9E"/>
    <w:rsid w:val="00F047BF"/>
    <w:rsid w:val="00F04C32"/>
    <w:rsid w:val="00F1316C"/>
    <w:rsid w:val="00F13820"/>
    <w:rsid w:val="00F21BDA"/>
    <w:rsid w:val="00F21FFF"/>
    <w:rsid w:val="00F2340D"/>
    <w:rsid w:val="00F23BFA"/>
    <w:rsid w:val="00F3082F"/>
    <w:rsid w:val="00F533C9"/>
    <w:rsid w:val="00F53DD6"/>
    <w:rsid w:val="00F53EF5"/>
    <w:rsid w:val="00F65CB8"/>
    <w:rsid w:val="00F67A54"/>
    <w:rsid w:val="00F751BD"/>
    <w:rsid w:val="00F775A8"/>
    <w:rsid w:val="00F83726"/>
    <w:rsid w:val="00F86F6B"/>
    <w:rsid w:val="00F8723E"/>
    <w:rsid w:val="00F87DEE"/>
    <w:rsid w:val="00F87ECF"/>
    <w:rsid w:val="00F87F62"/>
    <w:rsid w:val="00FA03A7"/>
    <w:rsid w:val="00FA0E62"/>
    <w:rsid w:val="00FA26BC"/>
    <w:rsid w:val="00FB0906"/>
    <w:rsid w:val="00FB17A8"/>
    <w:rsid w:val="00FC0AA5"/>
    <w:rsid w:val="00FC1DF1"/>
    <w:rsid w:val="00FC1F7F"/>
    <w:rsid w:val="00FC7B77"/>
    <w:rsid w:val="00FD3B56"/>
    <w:rsid w:val="00FD6A33"/>
    <w:rsid w:val="00FD6AA4"/>
    <w:rsid w:val="00FD6CD9"/>
    <w:rsid w:val="00FE40F1"/>
    <w:rsid w:val="00FF22A0"/>
    <w:rsid w:val="00FF28AC"/>
    <w:rsid w:val="00FF4725"/>
    <w:rsid w:val="00FF68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Bulle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9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48CC"/>
    <w:pPr>
      <w:keepNext/>
      <w:tabs>
        <w:tab w:val="left" w:pos="4500"/>
      </w:tabs>
      <w:ind w:left="1080" w:right="4855" w:hanging="540"/>
      <w:outlineLvl w:val="0"/>
    </w:pPr>
    <w:rPr>
      <w:b/>
      <w:bCs/>
      <w:sz w:val="18"/>
    </w:rPr>
  </w:style>
  <w:style w:type="paragraph" w:styleId="2">
    <w:name w:val="heading 2"/>
    <w:basedOn w:val="a"/>
    <w:next w:val="a"/>
    <w:link w:val="20"/>
    <w:qFormat/>
    <w:rsid w:val="00C948CC"/>
    <w:pPr>
      <w:keepNext/>
      <w:tabs>
        <w:tab w:val="left" w:pos="4500"/>
      </w:tabs>
      <w:ind w:left="1080" w:right="4855" w:hanging="540"/>
      <w:outlineLvl w:val="1"/>
    </w:pPr>
    <w:rPr>
      <w:b/>
      <w:bCs/>
      <w:sz w:val="16"/>
    </w:rPr>
  </w:style>
  <w:style w:type="paragraph" w:styleId="3">
    <w:name w:val="heading 3"/>
    <w:basedOn w:val="a"/>
    <w:next w:val="a"/>
    <w:link w:val="30"/>
    <w:qFormat/>
    <w:rsid w:val="00C948CC"/>
    <w:pPr>
      <w:keepNext/>
      <w:tabs>
        <w:tab w:val="left" w:pos="4500"/>
      </w:tabs>
      <w:ind w:left="1080" w:right="4855" w:hanging="540"/>
      <w:outlineLvl w:val="2"/>
    </w:pPr>
    <w:rPr>
      <w:b/>
      <w:bCs/>
      <w:sz w:val="20"/>
    </w:rPr>
  </w:style>
  <w:style w:type="paragraph" w:styleId="6">
    <w:name w:val="heading 6"/>
    <w:basedOn w:val="a"/>
    <w:next w:val="a"/>
    <w:link w:val="60"/>
    <w:qFormat/>
    <w:rsid w:val="00C948CC"/>
    <w:pPr>
      <w:keepNext/>
      <w:tabs>
        <w:tab w:val="left" w:pos="72"/>
        <w:tab w:val="left" w:pos="6192"/>
      </w:tabs>
      <w:ind w:left="72" w:right="72"/>
      <w:jc w:val="center"/>
      <w:outlineLvl w:val="5"/>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B56"/>
    <w:pPr>
      <w:ind w:left="720"/>
      <w:contextualSpacing/>
    </w:pPr>
  </w:style>
  <w:style w:type="paragraph" w:customStyle="1" w:styleId="a4">
    <w:name w:val="Стиль ис"/>
    <w:basedOn w:val="a"/>
    <w:link w:val="a5"/>
    <w:qFormat/>
    <w:rsid w:val="00FD3B56"/>
    <w:pPr>
      <w:tabs>
        <w:tab w:val="left" w:pos="851"/>
      </w:tabs>
      <w:ind w:firstLine="567"/>
      <w:jc w:val="both"/>
    </w:pPr>
  </w:style>
  <w:style w:type="paragraph" w:customStyle="1" w:styleId="a6">
    <w:name w:val="Стиль ИСС"/>
    <w:basedOn w:val="a"/>
    <w:link w:val="a7"/>
    <w:qFormat/>
    <w:rsid w:val="00FD3B56"/>
    <w:pPr>
      <w:tabs>
        <w:tab w:val="left" w:pos="851"/>
      </w:tabs>
      <w:ind w:firstLine="567"/>
      <w:jc w:val="both"/>
    </w:pPr>
  </w:style>
  <w:style w:type="character" w:customStyle="1" w:styleId="a5">
    <w:name w:val="Стиль ис Знак"/>
    <w:link w:val="a4"/>
    <w:rsid w:val="00FD3B56"/>
    <w:rPr>
      <w:rFonts w:ascii="Times New Roman" w:eastAsia="Times New Roman" w:hAnsi="Times New Roman" w:cs="Times New Roman"/>
      <w:sz w:val="24"/>
      <w:szCs w:val="24"/>
      <w:lang w:eastAsia="ru-RU"/>
    </w:rPr>
  </w:style>
  <w:style w:type="character" w:customStyle="1" w:styleId="a7">
    <w:name w:val="Стиль ИСС Знак"/>
    <w:link w:val="a6"/>
    <w:rsid w:val="00FD3B56"/>
    <w:rPr>
      <w:rFonts w:ascii="Times New Roman" w:eastAsia="Times New Roman" w:hAnsi="Times New Roman" w:cs="Times New Roman"/>
      <w:sz w:val="24"/>
      <w:szCs w:val="24"/>
      <w:lang w:eastAsia="ru-RU"/>
    </w:rPr>
  </w:style>
  <w:style w:type="paragraph" w:customStyle="1" w:styleId="ConsNormal">
    <w:name w:val="ConsNormal"/>
    <w:rsid w:val="00FD3B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uiPriority w:val="99"/>
    <w:unhideWhenUsed/>
    <w:rsid w:val="00FD3B56"/>
    <w:rPr>
      <w:color w:val="0000FF"/>
      <w:u w:val="single"/>
    </w:rPr>
  </w:style>
  <w:style w:type="paragraph" w:styleId="a9">
    <w:name w:val="Balloon Text"/>
    <w:basedOn w:val="a"/>
    <w:link w:val="aa"/>
    <w:unhideWhenUsed/>
    <w:rsid w:val="00FD3B56"/>
    <w:rPr>
      <w:rFonts w:ascii="Tahoma" w:hAnsi="Tahoma" w:cs="Tahoma"/>
      <w:sz w:val="16"/>
      <w:szCs w:val="16"/>
    </w:rPr>
  </w:style>
  <w:style w:type="character" w:customStyle="1" w:styleId="aa">
    <w:name w:val="Текст выноски Знак"/>
    <w:basedOn w:val="a0"/>
    <w:link w:val="a9"/>
    <w:rsid w:val="00FD3B56"/>
    <w:rPr>
      <w:rFonts w:ascii="Tahoma" w:eastAsia="Times New Roman" w:hAnsi="Tahoma" w:cs="Tahoma"/>
      <w:sz w:val="16"/>
      <w:szCs w:val="16"/>
      <w:lang w:eastAsia="ru-RU"/>
    </w:rPr>
  </w:style>
  <w:style w:type="paragraph" w:customStyle="1" w:styleId="ab">
    <w:name w:val="Исполнитель"/>
    <w:basedOn w:val="ac"/>
    <w:rsid w:val="00D943B4"/>
    <w:pPr>
      <w:suppressAutoHyphens/>
      <w:spacing w:after="0" w:line="240" w:lineRule="exact"/>
      <w:ind w:firstLine="709"/>
      <w:jc w:val="both"/>
    </w:pPr>
    <w:rPr>
      <w:sz w:val="28"/>
      <w:szCs w:val="20"/>
    </w:rPr>
  </w:style>
  <w:style w:type="paragraph" w:styleId="ac">
    <w:name w:val="Body Text"/>
    <w:basedOn w:val="a"/>
    <w:link w:val="ad"/>
    <w:unhideWhenUsed/>
    <w:rsid w:val="00D943B4"/>
    <w:pPr>
      <w:spacing w:after="120"/>
    </w:pPr>
  </w:style>
  <w:style w:type="character" w:customStyle="1" w:styleId="ad">
    <w:name w:val="Основной текст Знак"/>
    <w:basedOn w:val="a0"/>
    <w:link w:val="ac"/>
    <w:rsid w:val="00D943B4"/>
    <w:rPr>
      <w:rFonts w:ascii="Times New Roman" w:eastAsia="Times New Roman" w:hAnsi="Times New Roman" w:cs="Times New Roman"/>
      <w:sz w:val="24"/>
      <w:szCs w:val="24"/>
      <w:lang w:eastAsia="ru-RU"/>
    </w:rPr>
  </w:style>
  <w:style w:type="paragraph" w:styleId="ae">
    <w:name w:val="No Spacing"/>
    <w:uiPriority w:val="1"/>
    <w:qFormat/>
    <w:rsid w:val="009A19FC"/>
    <w:pPr>
      <w:spacing w:after="0" w:line="240" w:lineRule="auto"/>
    </w:pPr>
    <w:rPr>
      <w:rFonts w:ascii="Times New Roman" w:eastAsia="Times New Roman" w:hAnsi="Times New Roman" w:cs="Times New Roman"/>
      <w:sz w:val="24"/>
      <w:szCs w:val="24"/>
      <w:lang w:eastAsia="ru-RU"/>
    </w:rPr>
  </w:style>
  <w:style w:type="paragraph" w:styleId="af">
    <w:name w:val="footnote text"/>
    <w:basedOn w:val="a"/>
    <w:link w:val="af0"/>
    <w:semiHidden/>
    <w:unhideWhenUsed/>
    <w:rsid w:val="0048289E"/>
    <w:rPr>
      <w:sz w:val="20"/>
      <w:szCs w:val="20"/>
    </w:rPr>
  </w:style>
  <w:style w:type="character" w:customStyle="1" w:styleId="af0">
    <w:name w:val="Текст сноски Знак"/>
    <w:basedOn w:val="a0"/>
    <w:link w:val="af"/>
    <w:semiHidden/>
    <w:rsid w:val="0048289E"/>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48289E"/>
    <w:rPr>
      <w:vertAlign w:val="superscript"/>
    </w:rPr>
  </w:style>
  <w:style w:type="paragraph" w:customStyle="1" w:styleId="ConsPlusNormal">
    <w:name w:val="ConsPlusNormal"/>
    <w:rsid w:val="00141EA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2">
    <w:name w:val="СтильИС"/>
    <w:basedOn w:val="a"/>
    <w:link w:val="af3"/>
    <w:qFormat/>
    <w:rsid w:val="00FB17A8"/>
    <w:pPr>
      <w:ind w:right="21"/>
      <w:jc w:val="center"/>
    </w:pPr>
    <w:rPr>
      <w:sz w:val="22"/>
      <w:szCs w:val="22"/>
    </w:rPr>
  </w:style>
  <w:style w:type="character" w:customStyle="1" w:styleId="af3">
    <w:name w:val="СтильИС Знак"/>
    <w:link w:val="af2"/>
    <w:rsid w:val="00FB17A8"/>
    <w:rPr>
      <w:rFonts w:ascii="Times New Roman" w:eastAsia="Times New Roman" w:hAnsi="Times New Roman" w:cs="Times New Roman"/>
      <w:lang w:eastAsia="ru-RU"/>
    </w:rPr>
  </w:style>
  <w:style w:type="character" w:customStyle="1" w:styleId="10">
    <w:name w:val="Заголовок 1 Знак"/>
    <w:basedOn w:val="a0"/>
    <w:link w:val="1"/>
    <w:rsid w:val="00C948CC"/>
    <w:rPr>
      <w:rFonts w:ascii="Times New Roman" w:eastAsia="Times New Roman" w:hAnsi="Times New Roman" w:cs="Times New Roman"/>
      <w:b/>
      <w:bCs/>
      <w:sz w:val="18"/>
      <w:szCs w:val="24"/>
      <w:lang w:eastAsia="ru-RU"/>
    </w:rPr>
  </w:style>
  <w:style w:type="character" w:customStyle="1" w:styleId="20">
    <w:name w:val="Заголовок 2 Знак"/>
    <w:basedOn w:val="a0"/>
    <w:link w:val="2"/>
    <w:rsid w:val="00C948CC"/>
    <w:rPr>
      <w:rFonts w:ascii="Times New Roman" w:eastAsia="Times New Roman" w:hAnsi="Times New Roman" w:cs="Times New Roman"/>
      <w:b/>
      <w:bCs/>
      <w:sz w:val="16"/>
      <w:szCs w:val="24"/>
      <w:lang w:eastAsia="ru-RU"/>
    </w:rPr>
  </w:style>
  <w:style w:type="character" w:customStyle="1" w:styleId="30">
    <w:name w:val="Заголовок 3 Знак"/>
    <w:basedOn w:val="a0"/>
    <w:link w:val="3"/>
    <w:rsid w:val="00C948CC"/>
    <w:rPr>
      <w:rFonts w:ascii="Times New Roman" w:eastAsia="Times New Roman" w:hAnsi="Times New Roman" w:cs="Times New Roman"/>
      <w:b/>
      <w:bCs/>
      <w:sz w:val="20"/>
      <w:szCs w:val="24"/>
      <w:lang w:eastAsia="ru-RU"/>
    </w:rPr>
  </w:style>
  <w:style w:type="character" w:customStyle="1" w:styleId="60">
    <w:name w:val="Заголовок 6 Знак"/>
    <w:basedOn w:val="a0"/>
    <w:link w:val="6"/>
    <w:rsid w:val="00C948CC"/>
    <w:rPr>
      <w:rFonts w:ascii="Times New Roman" w:eastAsia="Times New Roman" w:hAnsi="Times New Roman" w:cs="Times New Roman"/>
      <w:b/>
      <w:bCs/>
      <w:sz w:val="20"/>
      <w:szCs w:val="24"/>
      <w:lang w:eastAsia="ru-RU"/>
    </w:rPr>
  </w:style>
  <w:style w:type="character" w:customStyle="1" w:styleId="defaultlabelstyle3">
    <w:name w:val="defaultlabelstyle3"/>
    <w:rsid w:val="00C948CC"/>
    <w:rPr>
      <w:rFonts w:ascii="Trebuchet MS" w:hAnsi="Trebuchet MS" w:hint="default"/>
      <w:color w:val="333333"/>
    </w:rPr>
  </w:style>
  <w:style w:type="paragraph" w:customStyle="1" w:styleId="af4">
    <w:name w:val="Стиль ИС"/>
    <w:basedOn w:val="a"/>
    <w:link w:val="af5"/>
    <w:qFormat/>
    <w:rsid w:val="00C948CC"/>
    <w:pPr>
      <w:ind w:right="21"/>
      <w:jc w:val="both"/>
    </w:pPr>
    <w:rPr>
      <w:sz w:val="22"/>
      <w:szCs w:val="22"/>
    </w:rPr>
  </w:style>
  <w:style w:type="character" w:customStyle="1" w:styleId="af5">
    <w:name w:val="Стиль ИС Знак"/>
    <w:link w:val="af4"/>
    <w:rsid w:val="00C948CC"/>
    <w:rPr>
      <w:rFonts w:ascii="Times New Roman" w:eastAsia="Times New Roman" w:hAnsi="Times New Roman" w:cs="Times New Roman"/>
      <w:lang w:eastAsia="ru-RU"/>
    </w:rPr>
  </w:style>
  <w:style w:type="paragraph" w:customStyle="1" w:styleId="af6">
    <w:name w:val="ис"/>
    <w:basedOn w:val="a"/>
    <w:link w:val="af7"/>
    <w:qFormat/>
    <w:rsid w:val="00C948CC"/>
    <w:pPr>
      <w:ind w:left="142" w:right="-2"/>
      <w:jc w:val="center"/>
    </w:pPr>
    <w:rPr>
      <w:b/>
    </w:rPr>
  </w:style>
  <w:style w:type="character" w:customStyle="1" w:styleId="af7">
    <w:name w:val="ис Знак"/>
    <w:link w:val="af6"/>
    <w:rsid w:val="00C948CC"/>
    <w:rPr>
      <w:rFonts w:ascii="Times New Roman" w:eastAsia="Times New Roman" w:hAnsi="Times New Roman" w:cs="Times New Roman"/>
      <w:b/>
      <w:sz w:val="24"/>
      <w:szCs w:val="24"/>
      <w:lang w:eastAsia="ru-RU"/>
    </w:rPr>
  </w:style>
  <w:style w:type="paragraph" w:styleId="af8">
    <w:name w:val="List Bullet"/>
    <w:basedOn w:val="a"/>
    <w:autoRedefine/>
    <w:unhideWhenUsed/>
    <w:rsid w:val="00C948CC"/>
    <w:pPr>
      <w:jc w:val="both"/>
    </w:pPr>
    <w:rPr>
      <w:bCs/>
      <w:sz w:val="28"/>
      <w:szCs w:val="28"/>
    </w:rPr>
  </w:style>
  <w:style w:type="numbering" w:customStyle="1" w:styleId="11">
    <w:name w:val="Нет списка1"/>
    <w:next w:val="a2"/>
    <w:semiHidden/>
    <w:rsid w:val="00C948CC"/>
  </w:style>
  <w:style w:type="paragraph" w:customStyle="1" w:styleId="af9">
    <w:name w:val="Заголовок к тексту"/>
    <w:basedOn w:val="a"/>
    <w:next w:val="ac"/>
    <w:rsid w:val="00C948CC"/>
    <w:pPr>
      <w:suppressAutoHyphens/>
      <w:spacing w:after="480" w:line="240" w:lineRule="exact"/>
    </w:pPr>
    <w:rPr>
      <w:b/>
      <w:sz w:val="28"/>
      <w:szCs w:val="20"/>
    </w:rPr>
  </w:style>
  <w:style w:type="paragraph" w:customStyle="1" w:styleId="afa">
    <w:name w:val="регистрационные поля"/>
    <w:basedOn w:val="a"/>
    <w:rsid w:val="00C948CC"/>
    <w:pPr>
      <w:spacing w:line="240" w:lineRule="exact"/>
      <w:jc w:val="center"/>
    </w:pPr>
    <w:rPr>
      <w:sz w:val="28"/>
      <w:szCs w:val="20"/>
      <w:lang w:val="en-US"/>
    </w:rPr>
  </w:style>
  <w:style w:type="paragraph" w:styleId="afb">
    <w:name w:val="footer"/>
    <w:basedOn w:val="a"/>
    <w:link w:val="afc"/>
    <w:rsid w:val="00C948CC"/>
    <w:pPr>
      <w:tabs>
        <w:tab w:val="center" w:pos="4677"/>
        <w:tab w:val="right" w:pos="9355"/>
      </w:tabs>
    </w:pPr>
    <w:rPr>
      <w:sz w:val="28"/>
      <w:szCs w:val="20"/>
    </w:rPr>
  </w:style>
  <w:style w:type="character" w:customStyle="1" w:styleId="afc">
    <w:name w:val="Нижний колонтитул Знак"/>
    <w:basedOn w:val="a0"/>
    <w:link w:val="afb"/>
    <w:rsid w:val="00C948CC"/>
    <w:rPr>
      <w:rFonts w:ascii="Times New Roman" w:eastAsia="Times New Roman" w:hAnsi="Times New Roman" w:cs="Times New Roman"/>
      <w:sz w:val="28"/>
      <w:szCs w:val="20"/>
    </w:rPr>
  </w:style>
  <w:style w:type="paragraph" w:customStyle="1" w:styleId="afd">
    <w:name w:val="Подпись на  бланке должностного лица"/>
    <w:basedOn w:val="a"/>
    <w:next w:val="ac"/>
    <w:rsid w:val="00C948CC"/>
    <w:pPr>
      <w:spacing w:before="480" w:line="240" w:lineRule="exact"/>
      <w:ind w:left="7088"/>
    </w:pPr>
    <w:rPr>
      <w:sz w:val="28"/>
      <w:szCs w:val="20"/>
    </w:rPr>
  </w:style>
  <w:style w:type="paragraph" w:styleId="afe">
    <w:name w:val="Signature"/>
    <w:basedOn w:val="a"/>
    <w:next w:val="ac"/>
    <w:link w:val="aff"/>
    <w:rsid w:val="00C948CC"/>
    <w:pPr>
      <w:tabs>
        <w:tab w:val="left" w:pos="5103"/>
        <w:tab w:val="right" w:pos="9639"/>
      </w:tabs>
      <w:suppressAutoHyphens/>
      <w:spacing w:before="480" w:line="240" w:lineRule="exact"/>
    </w:pPr>
    <w:rPr>
      <w:sz w:val="28"/>
      <w:szCs w:val="20"/>
    </w:rPr>
  </w:style>
  <w:style w:type="character" w:customStyle="1" w:styleId="aff">
    <w:name w:val="Подпись Знак"/>
    <w:basedOn w:val="a0"/>
    <w:link w:val="afe"/>
    <w:rsid w:val="00C948CC"/>
    <w:rPr>
      <w:rFonts w:ascii="Times New Roman" w:eastAsia="Times New Roman" w:hAnsi="Times New Roman" w:cs="Times New Roman"/>
      <w:sz w:val="28"/>
      <w:szCs w:val="20"/>
    </w:rPr>
  </w:style>
  <w:style w:type="paragraph" w:customStyle="1" w:styleId="aff0">
    <w:name w:val="Приложение"/>
    <w:basedOn w:val="ac"/>
    <w:rsid w:val="00C948CC"/>
    <w:pPr>
      <w:tabs>
        <w:tab w:val="left" w:pos="1673"/>
      </w:tabs>
      <w:spacing w:before="240" w:after="0" w:line="240" w:lineRule="exact"/>
      <w:ind w:left="1985" w:hanging="1985"/>
      <w:jc w:val="both"/>
    </w:pPr>
    <w:rPr>
      <w:sz w:val="28"/>
      <w:szCs w:val="20"/>
    </w:rPr>
  </w:style>
  <w:style w:type="paragraph" w:styleId="aff1">
    <w:name w:val="Block Text"/>
    <w:basedOn w:val="a"/>
    <w:rsid w:val="00C948CC"/>
    <w:pPr>
      <w:tabs>
        <w:tab w:val="left" w:pos="72"/>
        <w:tab w:val="left" w:pos="3960"/>
        <w:tab w:val="left" w:pos="6192"/>
      </w:tabs>
      <w:ind w:left="72" w:right="4855"/>
      <w:jc w:val="center"/>
    </w:pPr>
    <w:rPr>
      <w:b/>
      <w:bCs/>
      <w:sz w:val="20"/>
    </w:rPr>
  </w:style>
  <w:style w:type="numbering" w:customStyle="1" w:styleId="21">
    <w:name w:val="Нет списка2"/>
    <w:next w:val="a2"/>
    <w:semiHidden/>
    <w:rsid w:val="00C948CC"/>
  </w:style>
  <w:style w:type="paragraph" w:styleId="aff2">
    <w:name w:val="header"/>
    <w:basedOn w:val="a"/>
    <w:link w:val="aff3"/>
    <w:uiPriority w:val="99"/>
    <w:unhideWhenUsed/>
    <w:rsid w:val="00C948CC"/>
    <w:pPr>
      <w:tabs>
        <w:tab w:val="center" w:pos="4677"/>
        <w:tab w:val="right" w:pos="9355"/>
      </w:tabs>
      <w:spacing w:after="200" w:line="276" w:lineRule="auto"/>
    </w:pPr>
    <w:rPr>
      <w:rFonts w:ascii="Calibri" w:eastAsia="Calibri" w:hAnsi="Calibri"/>
      <w:sz w:val="22"/>
      <w:szCs w:val="22"/>
      <w:lang w:eastAsia="en-US"/>
    </w:rPr>
  </w:style>
  <w:style w:type="character" w:customStyle="1" w:styleId="aff3">
    <w:name w:val="Верхний колонтитул Знак"/>
    <w:basedOn w:val="a0"/>
    <w:link w:val="aff2"/>
    <w:uiPriority w:val="99"/>
    <w:rsid w:val="00C948CC"/>
    <w:rPr>
      <w:rFonts w:ascii="Calibri" w:eastAsia="Calibri" w:hAnsi="Calibri" w:cs="Times New Roman"/>
    </w:rPr>
  </w:style>
  <w:style w:type="character" w:styleId="aff4">
    <w:name w:val="annotation reference"/>
    <w:uiPriority w:val="99"/>
    <w:semiHidden/>
    <w:unhideWhenUsed/>
    <w:rsid w:val="00C948CC"/>
    <w:rPr>
      <w:sz w:val="16"/>
      <w:szCs w:val="16"/>
    </w:rPr>
  </w:style>
  <w:style w:type="paragraph" w:styleId="aff5">
    <w:name w:val="annotation text"/>
    <w:basedOn w:val="a"/>
    <w:link w:val="aff6"/>
    <w:uiPriority w:val="99"/>
    <w:semiHidden/>
    <w:unhideWhenUsed/>
    <w:rsid w:val="00C948CC"/>
    <w:pPr>
      <w:spacing w:after="200" w:line="276" w:lineRule="auto"/>
    </w:pPr>
    <w:rPr>
      <w:rFonts w:ascii="Calibri" w:eastAsia="Calibri" w:hAnsi="Calibri"/>
      <w:sz w:val="20"/>
      <w:szCs w:val="20"/>
      <w:lang w:eastAsia="en-US"/>
    </w:rPr>
  </w:style>
  <w:style w:type="character" w:customStyle="1" w:styleId="aff6">
    <w:name w:val="Текст примечания Знак"/>
    <w:basedOn w:val="a0"/>
    <w:link w:val="aff5"/>
    <w:uiPriority w:val="99"/>
    <w:semiHidden/>
    <w:rsid w:val="00C948CC"/>
    <w:rPr>
      <w:rFonts w:ascii="Calibri" w:eastAsia="Calibri" w:hAnsi="Calibri" w:cs="Times New Roman"/>
      <w:sz w:val="20"/>
      <w:szCs w:val="20"/>
    </w:rPr>
  </w:style>
  <w:style w:type="paragraph" w:styleId="aff7">
    <w:name w:val="annotation subject"/>
    <w:basedOn w:val="aff5"/>
    <w:next w:val="aff5"/>
    <w:link w:val="aff8"/>
    <w:uiPriority w:val="99"/>
    <w:semiHidden/>
    <w:unhideWhenUsed/>
    <w:rsid w:val="00C948CC"/>
    <w:rPr>
      <w:b/>
      <w:bCs/>
    </w:rPr>
  </w:style>
  <w:style w:type="character" w:customStyle="1" w:styleId="aff8">
    <w:name w:val="Тема примечания Знак"/>
    <w:basedOn w:val="aff6"/>
    <w:link w:val="aff7"/>
    <w:uiPriority w:val="99"/>
    <w:semiHidden/>
    <w:rsid w:val="00C948CC"/>
    <w:rPr>
      <w:rFonts w:ascii="Calibri" w:eastAsia="Calibri" w:hAnsi="Calibri" w:cs="Times New Roman"/>
      <w:b/>
      <w:bCs/>
      <w:sz w:val="20"/>
      <w:szCs w:val="20"/>
    </w:rPr>
  </w:style>
  <w:style w:type="table" w:styleId="aff9">
    <w:name w:val="Table Grid"/>
    <w:basedOn w:val="a1"/>
    <w:uiPriority w:val="59"/>
    <w:rsid w:val="00C948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C948CC"/>
  </w:style>
  <w:style w:type="numbering" w:customStyle="1" w:styleId="110">
    <w:name w:val="Нет списка11"/>
    <w:next w:val="a2"/>
    <w:semiHidden/>
    <w:rsid w:val="00C948CC"/>
  </w:style>
  <w:style w:type="paragraph" w:styleId="affa">
    <w:name w:val="Title"/>
    <w:basedOn w:val="a"/>
    <w:next w:val="a"/>
    <w:link w:val="affb"/>
    <w:uiPriority w:val="10"/>
    <w:qFormat/>
    <w:rsid w:val="00C948CC"/>
    <w:pPr>
      <w:spacing w:before="240" w:after="60" w:line="276" w:lineRule="auto"/>
      <w:jc w:val="center"/>
      <w:outlineLvl w:val="0"/>
    </w:pPr>
    <w:rPr>
      <w:rFonts w:ascii="Cambria" w:hAnsi="Cambria"/>
      <w:b/>
      <w:bCs/>
      <w:kern w:val="28"/>
      <w:sz w:val="32"/>
      <w:szCs w:val="32"/>
      <w:lang w:eastAsia="en-US"/>
    </w:rPr>
  </w:style>
  <w:style w:type="character" w:customStyle="1" w:styleId="affb">
    <w:name w:val="Название Знак"/>
    <w:basedOn w:val="a0"/>
    <w:link w:val="affa"/>
    <w:uiPriority w:val="10"/>
    <w:rsid w:val="00C948CC"/>
    <w:rPr>
      <w:rFonts w:ascii="Cambria" w:eastAsia="Times New Roman" w:hAnsi="Cambria" w:cs="Times New Roman"/>
      <w:b/>
      <w:bCs/>
      <w:kern w:val="28"/>
      <w:sz w:val="32"/>
      <w:szCs w:val="32"/>
    </w:rPr>
  </w:style>
  <w:style w:type="paragraph" w:styleId="affc">
    <w:name w:val="Body Text Indent"/>
    <w:basedOn w:val="a"/>
    <w:link w:val="affd"/>
    <w:uiPriority w:val="99"/>
    <w:unhideWhenUsed/>
    <w:rsid w:val="00B70FE6"/>
    <w:pPr>
      <w:spacing w:after="120"/>
      <w:ind w:left="283"/>
    </w:pPr>
  </w:style>
  <w:style w:type="character" w:customStyle="1" w:styleId="affd">
    <w:name w:val="Основной текст с отступом Знак"/>
    <w:basedOn w:val="a0"/>
    <w:link w:val="affc"/>
    <w:uiPriority w:val="99"/>
    <w:rsid w:val="00B70FE6"/>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BB3268"/>
    <w:pPr>
      <w:spacing w:after="120" w:line="480" w:lineRule="auto"/>
      <w:ind w:left="283"/>
    </w:pPr>
  </w:style>
  <w:style w:type="character" w:customStyle="1" w:styleId="23">
    <w:name w:val="Основной текст с отступом 2 Знак"/>
    <w:basedOn w:val="a0"/>
    <w:link w:val="22"/>
    <w:uiPriority w:val="99"/>
    <w:semiHidden/>
    <w:rsid w:val="00BB3268"/>
    <w:rPr>
      <w:rFonts w:ascii="Times New Roman" w:eastAsia="Times New Roman" w:hAnsi="Times New Roman" w:cs="Times New Roman"/>
      <w:sz w:val="24"/>
      <w:szCs w:val="24"/>
      <w:lang w:eastAsia="ru-RU"/>
    </w:rPr>
  </w:style>
  <w:style w:type="table" w:customStyle="1" w:styleId="12">
    <w:name w:val="Сетка таблицы1"/>
    <w:basedOn w:val="a1"/>
    <w:next w:val="aff9"/>
    <w:uiPriority w:val="59"/>
    <w:rsid w:val="00B442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opdown-user-namefirst-letter">
    <w:name w:val="dropdown-user-name__first-letter"/>
    <w:basedOn w:val="a0"/>
    <w:rsid w:val="00BA2273"/>
  </w:style>
  <w:style w:type="paragraph" w:styleId="affe">
    <w:name w:val="Normal (Web)"/>
    <w:basedOn w:val="a"/>
    <w:rsid w:val="00B313C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Bulle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9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48CC"/>
    <w:pPr>
      <w:keepNext/>
      <w:tabs>
        <w:tab w:val="left" w:pos="4500"/>
      </w:tabs>
      <w:ind w:left="1080" w:right="4855" w:hanging="540"/>
      <w:outlineLvl w:val="0"/>
    </w:pPr>
    <w:rPr>
      <w:b/>
      <w:bCs/>
      <w:sz w:val="18"/>
    </w:rPr>
  </w:style>
  <w:style w:type="paragraph" w:styleId="2">
    <w:name w:val="heading 2"/>
    <w:basedOn w:val="a"/>
    <w:next w:val="a"/>
    <w:link w:val="20"/>
    <w:qFormat/>
    <w:rsid w:val="00C948CC"/>
    <w:pPr>
      <w:keepNext/>
      <w:tabs>
        <w:tab w:val="left" w:pos="4500"/>
      </w:tabs>
      <w:ind w:left="1080" w:right="4855" w:hanging="540"/>
      <w:outlineLvl w:val="1"/>
    </w:pPr>
    <w:rPr>
      <w:b/>
      <w:bCs/>
      <w:sz w:val="16"/>
    </w:rPr>
  </w:style>
  <w:style w:type="paragraph" w:styleId="3">
    <w:name w:val="heading 3"/>
    <w:basedOn w:val="a"/>
    <w:next w:val="a"/>
    <w:link w:val="30"/>
    <w:qFormat/>
    <w:rsid w:val="00C948CC"/>
    <w:pPr>
      <w:keepNext/>
      <w:tabs>
        <w:tab w:val="left" w:pos="4500"/>
      </w:tabs>
      <w:ind w:left="1080" w:right="4855" w:hanging="540"/>
      <w:outlineLvl w:val="2"/>
    </w:pPr>
    <w:rPr>
      <w:b/>
      <w:bCs/>
      <w:sz w:val="20"/>
    </w:rPr>
  </w:style>
  <w:style w:type="paragraph" w:styleId="6">
    <w:name w:val="heading 6"/>
    <w:basedOn w:val="a"/>
    <w:next w:val="a"/>
    <w:link w:val="60"/>
    <w:qFormat/>
    <w:rsid w:val="00C948CC"/>
    <w:pPr>
      <w:keepNext/>
      <w:tabs>
        <w:tab w:val="left" w:pos="72"/>
        <w:tab w:val="left" w:pos="6192"/>
      </w:tabs>
      <w:ind w:left="72" w:right="72"/>
      <w:jc w:val="center"/>
      <w:outlineLvl w:val="5"/>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B56"/>
    <w:pPr>
      <w:ind w:left="720"/>
      <w:contextualSpacing/>
    </w:pPr>
  </w:style>
  <w:style w:type="paragraph" w:customStyle="1" w:styleId="a4">
    <w:name w:val="Стиль ис"/>
    <w:basedOn w:val="a"/>
    <w:link w:val="a5"/>
    <w:qFormat/>
    <w:rsid w:val="00FD3B56"/>
    <w:pPr>
      <w:tabs>
        <w:tab w:val="left" w:pos="851"/>
      </w:tabs>
      <w:ind w:firstLine="567"/>
      <w:jc w:val="both"/>
    </w:pPr>
  </w:style>
  <w:style w:type="paragraph" w:customStyle="1" w:styleId="a6">
    <w:name w:val="Стиль ИСС"/>
    <w:basedOn w:val="a"/>
    <w:link w:val="a7"/>
    <w:qFormat/>
    <w:rsid w:val="00FD3B56"/>
    <w:pPr>
      <w:tabs>
        <w:tab w:val="left" w:pos="851"/>
      </w:tabs>
      <w:ind w:firstLine="567"/>
      <w:jc w:val="both"/>
    </w:pPr>
  </w:style>
  <w:style w:type="character" w:customStyle="1" w:styleId="a5">
    <w:name w:val="Стиль ис Знак"/>
    <w:link w:val="a4"/>
    <w:rsid w:val="00FD3B56"/>
    <w:rPr>
      <w:rFonts w:ascii="Times New Roman" w:eastAsia="Times New Roman" w:hAnsi="Times New Roman" w:cs="Times New Roman"/>
      <w:sz w:val="24"/>
      <w:szCs w:val="24"/>
      <w:lang w:eastAsia="ru-RU"/>
    </w:rPr>
  </w:style>
  <w:style w:type="character" w:customStyle="1" w:styleId="a7">
    <w:name w:val="Стиль ИСС Знак"/>
    <w:link w:val="a6"/>
    <w:rsid w:val="00FD3B56"/>
    <w:rPr>
      <w:rFonts w:ascii="Times New Roman" w:eastAsia="Times New Roman" w:hAnsi="Times New Roman" w:cs="Times New Roman"/>
      <w:sz w:val="24"/>
      <w:szCs w:val="24"/>
      <w:lang w:eastAsia="ru-RU"/>
    </w:rPr>
  </w:style>
  <w:style w:type="paragraph" w:customStyle="1" w:styleId="ConsNormal">
    <w:name w:val="ConsNormal"/>
    <w:rsid w:val="00FD3B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uiPriority w:val="99"/>
    <w:unhideWhenUsed/>
    <w:rsid w:val="00FD3B56"/>
    <w:rPr>
      <w:color w:val="0000FF"/>
      <w:u w:val="single"/>
    </w:rPr>
  </w:style>
  <w:style w:type="paragraph" w:styleId="a9">
    <w:name w:val="Balloon Text"/>
    <w:basedOn w:val="a"/>
    <w:link w:val="aa"/>
    <w:unhideWhenUsed/>
    <w:rsid w:val="00FD3B56"/>
    <w:rPr>
      <w:rFonts w:ascii="Tahoma" w:hAnsi="Tahoma" w:cs="Tahoma"/>
      <w:sz w:val="16"/>
      <w:szCs w:val="16"/>
    </w:rPr>
  </w:style>
  <w:style w:type="character" w:customStyle="1" w:styleId="aa">
    <w:name w:val="Текст выноски Знак"/>
    <w:basedOn w:val="a0"/>
    <w:link w:val="a9"/>
    <w:rsid w:val="00FD3B56"/>
    <w:rPr>
      <w:rFonts w:ascii="Tahoma" w:eastAsia="Times New Roman" w:hAnsi="Tahoma" w:cs="Tahoma"/>
      <w:sz w:val="16"/>
      <w:szCs w:val="16"/>
      <w:lang w:eastAsia="ru-RU"/>
    </w:rPr>
  </w:style>
  <w:style w:type="paragraph" w:customStyle="1" w:styleId="ab">
    <w:name w:val="Исполнитель"/>
    <w:basedOn w:val="ac"/>
    <w:rsid w:val="00D943B4"/>
    <w:pPr>
      <w:suppressAutoHyphens/>
      <w:spacing w:after="0" w:line="240" w:lineRule="exact"/>
      <w:ind w:firstLine="709"/>
      <w:jc w:val="both"/>
    </w:pPr>
    <w:rPr>
      <w:sz w:val="28"/>
      <w:szCs w:val="20"/>
      <w:lang w:val="x-none" w:eastAsia="x-none"/>
    </w:rPr>
  </w:style>
  <w:style w:type="paragraph" w:styleId="ac">
    <w:name w:val="Body Text"/>
    <w:basedOn w:val="a"/>
    <w:link w:val="ad"/>
    <w:unhideWhenUsed/>
    <w:rsid w:val="00D943B4"/>
    <w:pPr>
      <w:spacing w:after="120"/>
    </w:pPr>
  </w:style>
  <w:style w:type="character" w:customStyle="1" w:styleId="ad">
    <w:name w:val="Основной текст Знак"/>
    <w:basedOn w:val="a0"/>
    <w:link w:val="ac"/>
    <w:rsid w:val="00D943B4"/>
    <w:rPr>
      <w:rFonts w:ascii="Times New Roman" w:eastAsia="Times New Roman" w:hAnsi="Times New Roman" w:cs="Times New Roman"/>
      <w:sz w:val="24"/>
      <w:szCs w:val="24"/>
      <w:lang w:eastAsia="ru-RU"/>
    </w:rPr>
  </w:style>
  <w:style w:type="paragraph" w:styleId="ae">
    <w:name w:val="No Spacing"/>
    <w:uiPriority w:val="1"/>
    <w:qFormat/>
    <w:rsid w:val="009A19FC"/>
    <w:pPr>
      <w:spacing w:after="0" w:line="240" w:lineRule="auto"/>
    </w:pPr>
    <w:rPr>
      <w:rFonts w:ascii="Times New Roman" w:eastAsia="Times New Roman" w:hAnsi="Times New Roman" w:cs="Times New Roman"/>
      <w:sz w:val="24"/>
      <w:szCs w:val="24"/>
      <w:lang w:eastAsia="ru-RU"/>
    </w:rPr>
  </w:style>
  <w:style w:type="paragraph" w:styleId="af">
    <w:name w:val="footnote text"/>
    <w:basedOn w:val="a"/>
    <w:link w:val="af0"/>
    <w:semiHidden/>
    <w:unhideWhenUsed/>
    <w:rsid w:val="0048289E"/>
    <w:rPr>
      <w:sz w:val="20"/>
      <w:szCs w:val="20"/>
    </w:rPr>
  </w:style>
  <w:style w:type="character" w:customStyle="1" w:styleId="af0">
    <w:name w:val="Текст сноски Знак"/>
    <w:basedOn w:val="a0"/>
    <w:link w:val="af"/>
    <w:semiHidden/>
    <w:rsid w:val="0048289E"/>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48289E"/>
    <w:rPr>
      <w:vertAlign w:val="superscript"/>
    </w:rPr>
  </w:style>
  <w:style w:type="paragraph" w:customStyle="1" w:styleId="ConsPlusNormal">
    <w:name w:val="ConsPlusNormal"/>
    <w:rsid w:val="00141EA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2">
    <w:name w:val="СтильИС"/>
    <w:basedOn w:val="a"/>
    <w:link w:val="af3"/>
    <w:qFormat/>
    <w:rsid w:val="00FB17A8"/>
    <w:pPr>
      <w:ind w:right="21"/>
      <w:jc w:val="center"/>
    </w:pPr>
    <w:rPr>
      <w:sz w:val="22"/>
      <w:szCs w:val="22"/>
    </w:rPr>
  </w:style>
  <w:style w:type="character" w:customStyle="1" w:styleId="af3">
    <w:name w:val="СтильИС Знак"/>
    <w:link w:val="af2"/>
    <w:rsid w:val="00FB17A8"/>
    <w:rPr>
      <w:rFonts w:ascii="Times New Roman" w:eastAsia="Times New Roman" w:hAnsi="Times New Roman" w:cs="Times New Roman"/>
      <w:lang w:eastAsia="ru-RU"/>
    </w:rPr>
  </w:style>
  <w:style w:type="character" w:customStyle="1" w:styleId="10">
    <w:name w:val="Заголовок 1 Знак"/>
    <w:basedOn w:val="a0"/>
    <w:link w:val="1"/>
    <w:rsid w:val="00C948CC"/>
    <w:rPr>
      <w:rFonts w:ascii="Times New Roman" w:eastAsia="Times New Roman" w:hAnsi="Times New Roman" w:cs="Times New Roman"/>
      <w:b/>
      <w:bCs/>
      <w:sz w:val="18"/>
      <w:szCs w:val="24"/>
      <w:lang w:eastAsia="ru-RU"/>
    </w:rPr>
  </w:style>
  <w:style w:type="character" w:customStyle="1" w:styleId="20">
    <w:name w:val="Заголовок 2 Знак"/>
    <w:basedOn w:val="a0"/>
    <w:link w:val="2"/>
    <w:rsid w:val="00C948CC"/>
    <w:rPr>
      <w:rFonts w:ascii="Times New Roman" w:eastAsia="Times New Roman" w:hAnsi="Times New Roman" w:cs="Times New Roman"/>
      <w:b/>
      <w:bCs/>
      <w:sz w:val="16"/>
      <w:szCs w:val="24"/>
      <w:lang w:eastAsia="ru-RU"/>
    </w:rPr>
  </w:style>
  <w:style w:type="character" w:customStyle="1" w:styleId="30">
    <w:name w:val="Заголовок 3 Знак"/>
    <w:basedOn w:val="a0"/>
    <w:link w:val="3"/>
    <w:rsid w:val="00C948CC"/>
    <w:rPr>
      <w:rFonts w:ascii="Times New Roman" w:eastAsia="Times New Roman" w:hAnsi="Times New Roman" w:cs="Times New Roman"/>
      <w:b/>
      <w:bCs/>
      <w:sz w:val="20"/>
      <w:szCs w:val="24"/>
      <w:lang w:eastAsia="ru-RU"/>
    </w:rPr>
  </w:style>
  <w:style w:type="character" w:customStyle="1" w:styleId="60">
    <w:name w:val="Заголовок 6 Знак"/>
    <w:basedOn w:val="a0"/>
    <w:link w:val="6"/>
    <w:rsid w:val="00C948CC"/>
    <w:rPr>
      <w:rFonts w:ascii="Times New Roman" w:eastAsia="Times New Roman" w:hAnsi="Times New Roman" w:cs="Times New Roman"/>
      <w:b/>
      <w:bCs/>
      <w:sz w:val="20"/>
      <w:szCs w:val="24"/>
      <w:lang w:eastAsia="ru-RU"/>
    </w:rPr>
  </w:style>
  <w:style w:type="character" w:customStyle="1" w:styleId="defaultlabelstyle3">
    <w:name w:val="defaultlabelstyle3"/>
    <w:rsid w:val="00C948CC"/>
    <w:rPr>
      <w:rFonts w:ascii="Trebuchet MS" w:hAnsi="Trebuchet MS" w:hint="default"/>
      <w:color w:val="333333"/>
    </w:rPr>
  </w:style>
  <w:style w:type="paragraph" w:customStyle="1" w:styleId="af4">
    <w:name w:val="Стиль ИС"/>
    <w:basedOn w:val="a"/>
    <w:link w:val="af5"/>
    <w:qFormat/>
    <w:rsid w:val="00C948CC"/>
    <w:pPr>
      <w:ind w:right="21"/>
      <w:jc w:val="both"/>
    </w:pPr>
    <w:rPr>
      <w:sz w:val="22"/>
      <w:szCs w:val="22"/>
    </w:rPr>
  </w:style>
  <w:style w:type="character" w:customStyle="1" w:styleId="af5">
    <w:name w:val="Стиль ИС Знак"/>
    <w:link w:val="af4"/>
    <w:rsid w:val="00C948CC"/>
    <w:rPr>
      <w:rFonts w:ascii="Times New Roman" w:eastAsia="Times New Roman" w:hAnsi="Times New Roman" w:cs="Times New Roman"/>
      <w:lang w:eastAsia="ru-RU"/>
    </w:rPr>
  </w:style>
  <w:style w:type="paragraph" w:customStyle="1" w:styleId="af6">
    <w:name w:val="ис"/>
    <w:basedOn w:val="a"/>
    <w:link w:val="af7"/>
    <w:qFormat/>
    <w:rsid w:val="00C948CC"/>
    <w:pPr>
      <w:ind w:left="142" w:right="-2"/>
      <w:jc w:val="center"/>
    </w:pPr>
    <w:rPr>
      <w:b/>
    </w:rPr>
  </w:style>
  <w:style w:type="character" w:customStyle="1" w:styleId="af7">
    <w:name w:val="ис Знак"/>
    <w:link w:val="af6"/>
    <w:rsid w:val="00C948CC"/>
    <w:rPr>
      <w:rFonts w:ascii="Times New Roman" w:eastAsia="Times New Roman" w:hAnsi="Times New Roman" w:cs="Times New Roman"/>
      <w:b/>
      <w:sz w:val="24"/>
      <w:szCs w:val="24"/>
      <w:lang w:eastAsia="ru-RU"/>
    </w:rPr>
  </w:style>
  <w:style w:type="paragraph" w:styleId="af8">
    <w:name w:val="List Bullet"/>
    <w:basedOn w:val="a"/>
    <w:autoRedefine/>
    <w:unhideWhenUsed/>
    <w:rsid w:val="00C948CC"/>
    <w:pPr>
      <w:jc w:val="both"/>
    </w:pPr>
    <w:rPr>
      <w:bCs/>
      <w:sz w:val="28"/>
      <w:szCs w:val="28"/>
    </w:rPr>
  </w:style>
  <w:style w:type="numbering" w:customStyle="1" w:styleId="11">
    <w:name w:val="Нет списка1"/>
    <w:next w:val="a2"/>
    <w:semiHidden/>
    <w:rsid w:val="00C948CC"/>
  </w:style>
  <w:style w:type="paragraph" w:customStyle="1" w:styleId="af9">
    <w:name w:val="Заголовок к тексту"/>
    <w:basedOn w:val="a"/>
    <w:next w:val="ac"/>
    <w:rsid w:val="00C948CC"/>
    <w:pPr>
      <w:suppressAutoHyphens/>
      <w:spacing w:after="480" w:line="240" w:lineRule="exact"/>
    </w:pPr>
    <w:rPr>
      <w:b/>
      <w:sz w:val="28"/>
      <w:szCs w:val="20"/>
    </w:rPr>
  </w:style>
  <w:style w:type="paragraph" w:customStyle="1" w:styleId="afa">
    <w:name w:val="регистрационные поля"/>
    <w:basedOn w:val="a"/>
    <w:rsid w:val="00C948CC"/>
    <w:pPr>
      <w:spacing w:line="240" w:lineRule="exact"/>
      <w:jc w:val="center"/>
    </w:pPr>
    <w:rPr>
      <w:sz w:val="28"/>
      <w:szCs w:val="20"/>
      <w:lang w:val="en-US"/>
    </w:rPr>
  </w:style>
  <w:style w:type="paragraph" w:styleId="afb">
    <w:name w:val="footer"/>
    <w:basedOn w:val="a"/>
    <w:link w:val="afc"/>
    <w:rsid w:val="00C948CC"/>
    <w:pPr>
      <w:tabs>
        <w:tab w:val="center" w:pos="4677"/>
        <w:tab w:val="right" w:pos="9355"/>
      </w:tabs>
    </w:pPr>
    <w:rPr>
      <w:sz w:val="28"/>
      <w:szCs w:val="20"/>
      <w:lang w:val="x-none" w:eastAsia="x-none"/>
    </w:rPr>
  </w:style>
  <w:style w:type="character" w:customStyle="1" w:styleId="afc">
    <w:name w:val="Нижний колонтитул Знак"/>
    <w:basedOn w:val="a0"/>
    <w:link w:val="afb"/>
    <w:rsid w:val="00C948CC"/>
    <w:rPr>
      <w:rFonts w:ascii="Times New Roman" w:eastAsia="Times New Roman" w:hAnsi="Times New Roman" w:cs="Times New Roman"/>
      <w:sz w:val="28"/>
      <w:szCs w:val="20"/>
      <w:lang w:val="x-none" w:eastAsia="x-none"/>
    </w:rPr>
  </w:style>
  <w:style w:type="paragraph" w:customStyle="1" w:styleId="afd">
    <w:name w:val="Подпись на  бланке должностного лица"/>
    <w:basedOn w:val="a"/>
    <w:next w:val="ac"/>
    <w:rsid w:val="00C948CC"/>
    <w:pPr>
      <w:spacing w:before="480" w:line="240" w:lineRule="exact"/>
      <w:ind w:left="7088"/>
    </w:pPr>
    <w:rPr>
      <w:sz w:val="28"/>
      <w:szCs w:val="20"/>
    </w:rPr>
  </w:style>
  <w:style w:type="paragraph" w:styleId="afe">
    <w:name w:val="Signature"/>
    <w:basedOn w:val="a"/>
    <w:next w:val="ac"/>
    <w:link w:val="aff"/>
    <w:rsid w:val="00C948CC"/>
    <w:pPr>
      <w:tabs>
        <w:tab w:val="left" w:pos="5103"/>
        <w:tab w:val="right" w:pos="9639"/>
      </w:tabs>
      <w:suppressAutoHyphens/>
      <w:spacing w:before="480" w:line="240" w:lineRule="exact"/>
    </w:pPr>
    <w:rPr>
      <w:sz w:val="28"/>
      <w:szCs w:val="20"/>
      <w:lang w:val="x-none" w:eastAsia="x-none"/>
    </w:rPr>
  </w:style>
  <w:style w:type="character" w:customStyle="1" w:styleId="aff">
    <w:name w:val="Подпись Знак"/>
    <w:basedOn w:val="a0"/>
    <w:link w:val="afe"/>
    <w:rsid w:val="00C948CC"/>
    <w:rPr>
      <w:rFonts w:ascii="Times New Roman" w:eastAsia="Times New Roman" w:hAnsi="Times New Roman" w:cs="Times New Roman"/>
      <w:sz w:val="28"/>
      <w:szCs w:val="20"/>
      <w:lang w:val="x-none" w:eastAsia="x-none"/>
    </w:rPr>
  </w:style>
  <w:style w:type="paragraph" w:customStyle="1" w:styleId="aff0">
    <w:name w:val="Приложение"/>
    <w:basedOn w:val="ac"/>
    <w:rsid w:val="00C948CC"/>
    <w:pPr>
      <w:tabs>
        <w:tab w:val="left" w:pos="1673"/>
      </w:tabs>
      <w:spacing w:before="240" w:after="0" w:line="240" w:lineRule="exact"/>
      <w:ind w:left="1985" w:hanging="1985"/>
      <w:jc w:val="both"/>
    </w:pPr>
    <w:rPr>
      <w:sz w:val="28"/>
      <w:szCs w:val="20"/>
      <w:lang w:val="x-none" w:eastAsia="x-none"/>
    </w:rPr>
  </w:style>
  <w:style w:type="paragraph" w:styleId="aff1">
    <w:name w:val="Block Text"/>
    <w:basedOn w:val="a"/>
    <w:rsid w:val="00C948CC"/>
    <w:pPr>
      <w:tabs>
        <w:tab w:val="left" w:pos="72"/>
        <w:tab w:val="left" w:pos="3960"/>
        <w:tab w:val="left" w:pos="6192"/>
      </w:tabs>
      <w:ind w:left="72" w:right="4855"/>
      <w:jc w:val="center"/>
    </w:pPr>
    <w:rPr>
      <w:b/>
      <w:bCs/>
      <w:sz w:val="20"/>
    </w:rPr>
  </w:style>
  <w:style w:type="numbering" w:customStyle="1" w:styleId="21">
    <w:name w:val="Нет списка2"/>
    <w:next w:val="a2"/>
    <w:semiHidden/>
    <w:rsid w:val="00C948CC"/>
  </w:style>
  <w:style w:type="paragraph" w:styleId="aff2">
    <w:name w:val="header"/>
    <w:basedOn w:val="a"/>
    <w:link w:val="aff3"/>
    <w:uiPriority w:val="99"/>
    <w:unhideWhenUsed/>
    <w:rsid w:val="00C948CC"/>
    <w:pPr>
      <w:tabs>
        <w:tab w:val="center" w:pos="4677"/>
        <w:tab w:val="right" w:pos="9355"/>
      </w:tabs>
      <w:spacing w:after="200" w:line="276" w:lineRule="auto"/>
    </w:pPr>
    <w:rPr>
      <w:rFonts w:ascii="Calibri" w:eastAsia="Calibri" w:hAnsi="Calibri"/>
      <w:sz w:val="22"/>
      <w:szCs w:val="22"/>
      <w:lang w:eastAsia="en-US"/>
    </w:rPr>
  </w:style>
  <w:style w:type="character" w:customStyle="1" w:styleId="aff3">
    <w:name w:val="Верхний колонтитул Знак"/>
    <w:basedOn w:val="a0"/>
    <w:link w:val="aff2"/>
    <w:uiPriority w:val="99"/>
    <w:rsid w:val="00C948CC"/>
    <w:rPr>
      <w:rFonts w:ascii="Calibri" w:eastAsia="Calibri" w:hAnsi="Calibri" w:cs="Times New Roman"/>
    </w:rPr>
  </w:style>
  <w:style w:type="character" w:styleId="aff4">
    <w:name w:val="annotation reference"/>
    <w:uiPriority w:val="99"/>
    <w:semiHidden/>
    <w:unhideWhenUsed/>
    <w:rsid w:val="00C948CC"/>
    <w:rPr>
      <w:sz w:val="16"/>
      <w:szCs w:val="16"/>
    </w:rPr>
  </w:style>
  <w:style w:type="paragraph" w:styleId="aff5">
    <w:name w:val="annotation text"/>
    <w:basedOn w:val="a"/>
    <w:link w:val="aff6"/>
    <w:uiPriority w:val="99"/>
    <w:semiHidden/>
    <w:unhideWhenUsed/>
    <w:rsid w:val="00C948CC"/>
    <w:pPr>
      <w:spacing w:after="200" w:line="276" w:lineRule="auto"/>
    </w:pPr>
    <w:rPr>
      <w:rFonts w:ascii="Calibri" w:eastAsia="Calibri" w:hAnsi="Calibri"/>
      <w:sz w:val="20"/>
      <w:szCs w:val="20"/>
      <w:lang w:eastAsia="en-US"/>
    </w:rPr>
  </w:style>
  <w:style w:type="character" w:customStyle="1" w:styleId="aff6">
    <w:name w:val="Текст примечания Знак"/>
    <w:basedOn w:val="a0"/>
    <w:link w:val="aff5"/>
    <w:uiPriority w:val="99"/>
    <w:semiHidden/>
    <w:rsid w:val="00C948CC"/>
    <w:rPr>
      <w:rFonts w:ascii="Calibri" w:eastAsia="Calibri" w:hAnsi="Calibri" w:cs="Times New Roman"/>
      <w:sz w:val="20"/>
      <w:szCs w:val="20"/>
    </w:rPr>
  </w:style>
  <w:style w:type="paragraph" w:styleId="aff7">
    <w:name w:val="annotation subject"/>
    <w:basedOn w:val="aff5"/>
    <w:next w:val="aff5"/>
    <w:link w:val="aff8"/>
    <w:uiPriority w:val="99"/>
    <w:semiHidden/>
    <w:unhideWhenUsed/>
    <w:rsid w:val="00C948CC"/>
    <w:rPr>
      <w:b/>
      <w:bCs/>
    </w:rPr>
  </w:style>
  <w:style w:type="character" w:customStyle="1" w:styleId="aff8">
    <w:name w:val="Тема примечания Знак"/>
    <w:basedOn w:val="aff6"/>
    <w:link w:val="aff7"/>
    <w:uiPriority w:val="99"/>
    <w:semiHidden/>
    <w:rsid w:val="00C948CC"/>
    <w:rPr>
      <w:rFonts w:ascii="Calibri" w:eastAsia="Calibri" w:hAnsi="Calibri" w:cs="Times New Roman"/>
      <w:b/>
      <w:bCs/>
      <w:sz w:val="20"/>
      <w:szCs w:val="20"/>
    </w:rPr>
  </w:style>
  <w:style w:type="table" w:styleId="aff9">
    <w:name w:val="Table Grid"/>
    <w:basedOn w:val="a1"/>
    <w:uiPriority w:val="59"/>
    <w:rsid w:val="00C948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C948CC"/>
  </w:style>
  <w:style w:type="numbering" w:customStyle="1" w:styleId="110">
    <w:name w:val="Нет списка11"/>
    <w:next w:val="a2"/>
    <w:semiHidden/>
    <w:rsid w:val="00C948CC"/>
  </w:style>
  <w:style w:type="paragraph" w:styleId="affa">
    <w:name w:val="Title"/>
    <w:basedOn w:val="a"/>
    <w:next w:val="a"/>
    <w:link w:val="affb"/>
    <w:uiPriority w:val="10"/>
    <w:qFormat/>
    <w:rsid w:val="00C948CC"/>
    <w:pPr>
      <w:spacing w:before="240" w:after="60" w:line="276" w:lineRule="auto"/>
      <w:jc w:val="center"/>
      <w:outlineLvl w:val="0"/>
    </w:pPr>
    <w:rPr>
      <w:rFonts w:ascii="Cambria" w:hAnsi="Cambria"/>
      <w:b/>
      <w:bCs/>
      <w:kern w:val="28"/>
      <w:sz w:val="32"/>
      <w:szCs w:val="32"/>
      <w:lang w:eastAsia="en-US"/>
    </w:rPr>
  </w:style>
  <w:style w:type="character" w:customStyle="1" w:styleId="affb">
    <w:name w:val="Название Знак"/>
    <w:basedOn w:val="a0"/>
    <w:link w:val="affa"/>
    <w:uiPriority w:val="10"/>
    <w:rsid w:val="00C948CC"/>
    <w:rPr>
      <w:rFonts w:ascii="Cambria" w:eastAsia="Times New Roman" w:hAnsi="Cambria" w:cs="Times New Roman"/>
      <w:b/>
      <w:bCs/>
      <w:kern w:val="28"/>
      <w:sz w:val="32"/>
      <w:szCs w:val="32"/>
    </w:rPr>
  </w:style>
  <w:style w:type="paragraph" w:styleId="affc">
    <w:name w:val="Body Text Indent"/>
    <w:basedOn w:val="a"/>
    <w:link w:val="affd"/>
    <w:uiPriority w:val="99"/>
    <w:unhideWhenUsed/>
    <w:rsid w:val="00B70FE6"/>
    <w:pPr>
      <w:spacing w:after="120"/>
      <w:ind w:left="283"/>
    </w:pPr>
  </w:style>
  <w:style w:type="character" w:customStyle="1" w:styleId="affd">
    <w:name w:val="Основной текст с отступом Знак"/>
    <w:basedOn w:val="a0"/>
    <w:link w:val="affc"/>
    <w:uiPriority w:val="99"/>
    <w:rsid w:val="00B70FE6"/>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BB3268"/>
    <w:pPr>
      <w:spacing w:after="120" w:line="480" w:lineRule="auto"/>
      <w:ind w:left="283"/>
    </w:pPr>
  </w:style>
  <w:style w:type="character" w:customStyle="1" w:styleId="23">
    <w:name w:val="Основной текст с отступом 2 Знак"/>
    <w:basedOn w:val="a0"/>
    <w:link w:val="22"/>
    <w:uiPriority w:val="99"/>
    <w:semiHidden/>
    <w:rsid w:val="00BB3268"/>
    <w:rPr>
      <w:rFonts w:ascii="Times New Roman" w:eastAsia="Times New Roman" w:hAnsi="Times New Roman" w:cs="Times New Roman"/>
      <w:sz w:val="24"/>
      <w:szCs w:val="24"/>
      <w:lang w:eastAsia="ru-RU"/>
    </w:rPr>
  </w:style>
  <w:style w:type="table" w:customStyle="1" w:styleId="12">
    <w:name w:val="Сетка таблицы1"/>
    <w:basedOn w:val="a1"/>
    <w:next w:val="aff9"/>
    <w:uiPriority w:val="59"/>
    <w:rsid w:val="00B44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643620">
      <w:bodyDiv w:val="1"/>
      <w:marLeft w:val="0"/>
      <w:marRight w:val="0"/>
      <w:marTop w:val="0"/>
      <w:marBottom w:val="0"/>
      <w:divBdr>
        <w:top w:val="none" w:sz="0" w:space="0" w:color="auto"/>
        <w:left w:val="none" w:sz="0" w:space="0" w:color="auto"/>
        <w:bottom w:val="none" w:sz="0" w:space="0" w:color="auto"/>
        <w:right w:val="none" w:sz="0" w:space="0" w:color="auto"/>
      </w:divBdr>
    </w:div>
    <w:div w:id="25641019">
      <w:bodyDiv w:val="1"/>
      <w:marLeft w:val="0"/>
      <w:marRight w:val="0"/>
      <w:marTop w:val="0"/>
      <w:marBottom w:val="0"/>
      <w:divBdr>
        <w:top w:val="none" w:sz="0" w:space="0" w:color="auto"/>
        <w:left w:val="none" w:sz="0" w:space="0" w:color="auto"/>
        <w:bottom w:val="none" w:sz="0" w:space="0" w:color="auto"/>
        <w:right w:val="none" w:sz="0" w:space="0" w:color="auto"/>
      </w:divBdr>
    </w:div>
    <w:div w:id="86463108">
      <w:bodyDiv w:val="1"/>
      <w:marLeft w:val="0"/>
      <w:marRight w:val="0"/>
      <w:marTop w:val="0"/>
      <w:marBottom w:val="0"/>
      <w:divBdr>
        <w:top w:val="none" w:sz="0" w:space="0" w:color="auto"/>
        <w:left w:val="none" w:sz="0" w:space="0" w:color="auto"/>
        <w:bottom w:val="none" w:sz="0" w:space="0" w:color="auto"/>
        <w:right w:val="none" w:sz="0" w:space="0" w:color="auto"/>
      </w:divBdr>
    </w:div>
    <w:div w:id="204147251">
      <w:bodyDiv w:val="1"/>
      <w:marLeft w:val="0"/>
      <w:marRight w:val="0"/>
      <w:marTop w:val="0"/>
      <w:marBottom w:val="0"/>
      <w:divBdr>
        <w:top w:val="none" w:sz="0" w:space="0" w:color="auto"/>
        <w:left w:val="none" w:sz="0" w:space="0" w:color="auto"/>
        <w:bottom w:val="none" w:sz="0" w:space="0" w:color="auto"/>
        <w:right w:val="none" w:sz="0" w:space="0" w:color="auto"/>
      </w:divBdr>
    </w:div>
    <w:div w:id="222571959">
      <w:bodyDiv w:val="1"/>
      <w:marLeft w:val="0"/>
      <w:marRight w:val="0"/>
      <w:marTop w:val="0"/>
      <w:marBottom w:val="0"/>
      <w:divBdr>
        <w:top w:val="none" w:sz="0" w:space="0" w:color="auto"/>
        <w:left w:val="none" w:sz="0" w:space="0" w:color="auto"/>
        <w:bottom w:val="none" w:sz="0" w:space="0" w:color="auto"/>
        <w:right w:val="none" w:sz="0" w:space="0" w:color="auto"/>
      </w:divBdr>
    </w:div>
    <w:div w:id="449276615">
      <w:bodyDiv w:val="1"/>
      <w:marLeft w:val="0"/>
      <w:marRight w:val="0"/>
      <w:marTop w:val="0"/>
      <w:marBottom w:val="0"/>
      <w:divBdr>
        <w:top w:val="none" w:sz="0" w:space="0" w:color="auto"/>
        <w:left w:val="none" w:sz="0" w:space="0" w:color="auto"/>
        <w:bottom w:val="none" w:sz="0" w:space="0" w:color="auto"/>
        <w:right w:val="none" w:sz="0" w:space="0" w:color="auto"/>
      </w:divBdr>
    </w:div>
    <w:div w:id="524096339">
      <w:bodyDiv w:val="1"/>
      <w:marLeft w:val="0"/>
      <w:marRight w:val="0"/>
      <w:marTop w:val="0"/>
      <w:marBottom w:val="0"/>
      <w:divBdr>
        <w:top w:val="none" w:sz="0" w:space="0" w:color="auto"/>
        <w:left w:val="none" w:sz="0" w:space="0" w:color="auto"/>
        <w:bottom w:val="none" w:sz="0" w:space="0" w:color="auto"/>
        <w:right w:val="none" w:sz="0" w:space="0" w:color="auto"/>
      </w:divBdr>
    </w:div>
    <w:div w:id="524514304">
      <w:bodyDiv w:val="1"/>
      <w:marLeft w:val="0"/>
      <w:marRight w:val="0"/>
      <w:marTop w:val="0"/>
      <w:marBottom w:val="0"/>
      <w:divBdr>
        <w:top w:val="none" w:sz="0" w:space="0" w:color="auto"/>
        <w:left w:val="none" w:sz="0" w:space="0" w:color="auto"/>
        <w:bottom w:val="none" w:sz="0" w:space="0" w:color="auto"/>
        <w:right w:val="none" w:sz="0" w:space="0" w:color="auto"/>
      </w:divBdr>
    </w:div>
    <w:div w:id="562789803">
      <w:bodyDiv w:val="1"/>
      <w:marLeft w:val="0"/>
      <w:marRight w:val="0"/>
      <w:marTop w:val="0"/>
      <w:marBottom w:val="0"/>
      <w:divBdr>
        <w:top w:val="none" w:sz="0" w:space="0" w:color="auto"/>
        <w:left w:val="none" w:sz="0" w:space="0" w:color="auto"/>
        <w:bottom w:val="none" w:sz="0" w:space="0" w:color="auto"/>
        <w:right w:val="none" w:sz="0" w:space="0" w:color="auto"/>
      </w:divBdr>
    </w:div>
    <w:div w:id="745684996">
      <w:bodyDiv w:val="1"/>
      <w:marLeft w:val="0"/>
      <w:marRight w:val="0"/>
      <w:marTop w:val="0"/>
      <w:marBottom w:val="0"/>
      <w:divBdr>
        <w:top w:val="none" w:sz="0" w:space="0" w:color="auto"/>
        <w:left w:val="none" w:sz="0" w:space="0" w:color="auto"/>
        <w:bottom w:val="none" w:sz="0" w:space="0" w:color="auto"/>
        <w:right w:val="none" w:sz="0" w:space="0" w:color="auto"/>
      </w:divBdr>
    </w:div>
    <w:div w:id="783500091">
      <w:bodyDiv w:val="1"/>
      <w:marLeft w:val="0"/>
      <w:marRight w:val="0"/>
      <w:marTop w:val="0"/>
      <w:marBottom w:val="0"/>
      <w:divBdr>
        <w:top w:val="none" w:sz="0" w:space="0" w:color="auto"/>
        <w:left w:val="none" w:sz="0" w:space="0" w:color="auto"/>
        <w:bottom w:val="none" w:sz="0" w:space="0" w:color="auto"/>
        <w:right w:val="none" w:sz="0" w:space="0" w:color="auto"/>
      </w:divBdr>
    </w:div>
    <w:div w:id="832600976">
      <w:bodyDiv w:val="1"/>
      <w:marLeft w:val="0"/>
      <w:marRight w:val="0"/>
      <w:marTop w:val="0"/>
      <w:marBottom w:val="0"/>
      <w:divBdr>
        <w:top w:val="none" w:sz="0" w:space="0" w:color="auto"/>
        <w:left w:val="none" w:sz="0" w:space="0" w:color="auto"/>
        <w:bottom w:val="none" w:sz="0" w:space="0" w:color="auto"/>
        <w:right w:val="none" w:sz="0" w:space="0" w:color="auto"/>
      </w:divBdr>
    </w:div>
    <w:div w:id="930162352">
      <w:bodyDiv w:val="1"/>
      <w:marLeft w:val="0"/>
      <w:marRight w:val="0"/>
      <w:marTop w:val="0"/>
      <w:marBottom w:val="0"/>
      <w:divBdr>
        <w:top w:val="none" w:sz="0" w:space="0" w:color="auto"/>
        <w:left w:val="none" w:sz="0" w:space="0" w:color="auto"/>
        <w:bottom w:val="none" w:sz="0" w:space="0" w:color="auto"/>
        <w:right w:val="none" w:sz="0" w:space="0" w:color="auto"/>
      </w:divBdr>
    </w:div>
    <w:div w:id="1114134744">
      <w:bodyDiv w:val="1"/>
      <w:marLeft w:val="0"/>
      <w:marRight w:val="0"/>
      <w:marTop w:val="0"/>
      <w:marBottom w:val="0"/>
      <w:divBdr>
        <w:top w:val="none" w:sz="0" w:space="0" w:color="auto"/>
        <w:left w:val="none" w:sz="0" w:space="0" w:color="auto"/>
        <w:bottom w:val="none" w:sz="0" w:space="0" w:color="auto"/>
        <w:right w:val="none" w:sz="0" w:space="0" w:color="auto"/>
      </w:divBdr>
    </w:div>
    <w:div w:id="1185827165">
      <w:bodyDiv w:val="1"/>
      <w:marLeft w:val="0"/>
      <w:marRight w:val="0"/>
      <w:marTop w:val="0"/>
      <w:marBottom w:val="0"/>
      <w:divBdr>
        <w:top w:val="none" w:sz="0" w:space="0" w:color="auto"/>
        <w:left w:val="none" w:sz="0" w:space="0" w:color="auto"/>
        <w:bottom w:val="none" w:sz="0" w:space="0" w:color="auto"/>
        <w:right w:val="none" w:sz="0" w:space="0" w:color="auto"/>
      </w:divBdr>
    </w:div>
    <w:div w:id="1200899113">
      <w:bodyDiv w:val="1"/>
      <w:marLeft w:val="0"/>
      <w:marRight w:val="0"/>
      <w:marTop w:val="0"/>
      <w:marBottom w:val="0"/>
      <w:divBdr>
        <w:top w:val="none" w:sz="0" w:space="0" w:color="auto"/>
        <w:left w:val="none" w:sz="0" w:space="0" w:color="auto"/>
        <w:bottom w:val="none" w:sz="0" w:space="0" w:color="auto"/>
        <w:right w:val="none" w:sz="0" w:space="0" w:color="auto"/>
      </w:divBdr>
    </w:div>
    <w:div w:id="1216158979">
      <w:bodyDiv w:val="1"/>
      <w:marLeft w:val="0"/>
      <w:marRight w:val="0"/>
      <w:marTop w:val="0"/>
      <w:marBottom w:val="0"/>
      <w:divBdr>
        <w:top w:val="none" w:sz="0" w:space="0" w:color="auto"/>
        <w:left w:val="none" w:sz="0" w:space="0" w:color="auto"/>
        <w:bottom w:val="none" w:sz="0" w:space="0" w:color="auto"/>
        <w:right w:val="none" w:sz="0" w:space="0" w:color="auto"/>
      </w:divBdr>
    </w:div>
    <w:div w:id="1266839993">
      <w:bodyDiv w:val="1"/>
      <w:marLeft w:val="0"/>
      <w:marRight w:val="0"/>
      <w:marTop w:val="0"/>
      <w:marBottom w:val="0"/>
      <w:divBdr>
        <w:top w:val="none" w:sz="0" w:space="0" w:color="auto"/>
        <w:left w:val="none" w:sz="0" w:space="0" w:color="auto"/>
        <w:bottom w:val="none" w:sz="0" w:space="0" w:color="auto"/>
        <w:right w:val="none" w:sz="0" w:space="0" w:color="auto"/>
      </w:divBdr>
    </w:div>
    <w:div w:id="1311783835">
      <w:bodyDiv w:val="1"/>
      <w:marLeft w:val="0"/>
      <w:marRight w:val="0"/>
      <w:marTop w:val="0"/>
      <w:marBottom w:val="0"/>
      <w:divBdr>
        <w:top w:val="none" w:sz="0" w:space="0" w:color="auto"/>
        <w:left w:val="none" w:sz="0" w:space="0" w:color="auto"/>
        <w:bottom w:val="none" w:sz="0" w:space="0" w:color="auto"/>
        <w:right w:val="none" w:sz="0" w:space="0" w:color="auto"/>
      </w:divBdr>
    </w:div>
    <w:div w:id="1479691880">
      <w:bodyDiv w:val="1"/>
      <w:marLeft w:val="0"/>
      <w:marRight w:val="0"/>
      <w:marTop w:val="0"/>
      <w:marBottom w:val="0"/>
      <w:divBdr>
        <w:top w:val="none" w:sz="0" w:space="0" w:color="auto"/>
        <w:left w:val="none" w:sz="0" w:space="0" w:color="auto"/>
        <w:bottom w:val="none" w:sz="0" w:space="0" w:color="auto"/>
        <w:right w:val="none" w:sz="0" w:space="0" w:color="auto"/>
      </w:divBdr>
    </w:div>
    <w:div w:id="1505701256">
      <w:bodyDiv w:val="1"/>
      <w:marLeft w:val="0"/>
      <w:marRight w:val="0"/>
      <w:marTop w:val="0"/>
      <w:marBottom w:val="0"/>
      <w:divBdr>
        <w:top w:val="none" w:sz="0" w:space="0" w:color="auto"/>
        <w:left w:val="none" w:sz="0" w:space="0" w:color="auto"/>
        <w:bottom w:val="none" w:sz="0" w:space="0" w:color="auto"/>
        <w:right w:val="none" w:sz="0" w:space="0" w:color="auto"/>
      </w:divBdr>
    </w:div>
    <w:div w:id="1600604918">
      <w:bodyDiv w:val="1"/>
      <w:marLeft w:val="0"/>
      <w:marRight w:val="0"/>
      <w:marTop w:val="0"/>
      <w:marBottom w:val="0"/>
      <w:divBdr>
        <w:top w:val="none" w:sz="0" w:space="0" w:color="auto"/>
        <w:left w:val="none" w:sz="0" w:space="0" w:color="auto"/>
        <w:bottom w:val="none" w:sz="0" w:space="0" w:color="auto"/>
        <w:right w:val="none" w:sz="0" w:space="0" w:color="auto"/>
      </w:divBdr>
    </w:div>
    <w:div w:id="1612589885">
      <w:bodyDiv w:val="1"/>
      <w:marLeft w:val="0"/>
      <w:marRight w:val="0"/>
      <w:marTop w:val="0"/>
      <w:marBottom w:val="0"/>
      <w:divBdr>
        <w:top w:val="none" w:sz="0" w:space="0" w:color="auto"/>
        <w:left w:val="none" w:sz="0" w:space="0" w:color="auto"/>
        <w:bottom w:val="none" w:sz="0" w:space="0" w:color="auto"/>
        <w:right w:val="none" w:sz="0" w:space="0" w:color="auto"/>
      </w:divBdr>
    </w:div>
    <w:div w:id="1628852817">
      <w:bodyDiv w:val="1"/>
      <w:marLeft w:val="0"/>
      <w:marRight w:val="0"/>
      <w:marTop w:val="0"/>
      <w:marBottom w:val="0"/>
      <w:divBdr>
        <w:top w:val="none" w:sz="0" w:space="0" w:color="auto"/>
        <w:left w:val="none" w:sz="0" w:space="0" w:color="auto"/>
        <w:bottom w:val="none" w:sz="0" w:space="0" w:color="auto"/>
        <w:right w:val="none" w:sz="0" w:space="0" w:color="auto"/>
      </w:divBdr>
    </w:div>
    <w:div w:id="1663509990">
      <w:bodyDiv w:val="1"/>
      <w:marLeft w:val="0"/>
      <w:marRight w:val="0"/>
      <w:marTop w:val="0"/>
      <w:marBottom w:val="0"/>
      <w:divBdr>
        <w:top w:val="none" w:sz="0" w:space="0" w:color="auto"/>
        <w:left w:val="none" w:sz="0" w:space="0" w:color="auto"/>
        <w:bottom w:val="none" w:sz="0" w:space="0" w:color="auto"/>
        <w:right w:val="none" w:sz="0" w:space="0" w:color="auto"/>
      </w:divBdr>
    </w:div>
    <w:div w:id="1696229094">
      <w:bodyDiv w:val="1"/>
      <w:marLeft w:val="0"/>
      <w:marRight w:val="0"/>
      <w:marTop w:val="0"/>
      <w:marBottom w:val="0"/>
      <w:divBdr>
        <w:top w:val="none" w:sz="0" w:space="0" w:color="auto"/>
        <w:left w:val="none" w:sz="0" w:space="0" w:color="auto"/>
        <w:bottom w:val="none" w:sz="0" w:space="0" w:color="auto"/>
        <w:right w:val="none" w:sz="0" w:space="0" w:color="auto"/>
      </w:divBdr>
    </w:div>
    <w:div w:id="1792673391">
      <w:bodyDiv w:val="1"/>
      <w:marLeft w:val="0"/>
      <w:marRight w:val="0"/>
      <w:marTop w:val="0"/>
      <w:marBottom w:val="0"/>
      <w:divBdr>
        <w:top w:val="none" w:sz="0" w:space="0" w:color="auto"/>
        <w:left w:val="none" w:sz="0" w:space="0" w:color="auto"/>
        <w:bottom w:val="none" w:sz="0" w:space="0" w:color="auto"/>
        <w:right w:val="none" w:sz="0" w:space="0" w:color="auto"/>
      </w:divBdr>
    </w:div>
    <w:div w:id="1799689413">
      <w:bodyDiv w:val="1"/>
      <w:marLeft w:val="0"/>
      <w:marRight w:val="0"/>
      <w:marTop w:val="0"/>
      <w:marBottom w:val="0"/>
      <w:divBdr>
        <w:top w:val="none" w:sz="0" w:space="0" w:color="auto"/>
        <w:left w:val="none" w:sz="0" w:space="0" w:color="auto"/>
        <w:bottom w:val="none" w:sz="0" w:space="0" w:color="auto"/>
        <w:right w:val="none" w:sz="0" w:space="0" w:color="auto"/>
      </w:divBdr>
    </w:div>
    <w:div w:id="1871841870">
      <w:bodyDiv w:val="1"/>
      <w:marLeft w:val="0"/>
      <w:marRight w:val="0"/>
      <w:marTop w:val="0"/>
      <w:marBottom w:val="0"/>
      <w:divBdr>
        <w:top w:val="none" w:sz="0" w:space="0" w:color="auto"/>
        <w:left w:val="none" w:sz="0" w:space="0" w:color="auto"/>
        <w:bottom w:val="none" w:sz="0" w:space="0" w:color="auto"/>
        <w:right w:val="none" w:sz="0" w:space="0" w:color="auto"/>
      </w:divBdr>
    </w:div>
    <w:div w:id="1963875475">
      <w:bodyDiv w:val="1"/>
      <w:marLeft w:val="0"/>
      <w:marRight w:val="0"/>
      <w:marTop w:val="0"/>
      <w:marBottom w:val="0"/>
      <w:divBdr>
        <w:top w:val="none" w:sz="0" w:space="0" w:color="auto"/>
        <w:left w:val="none" w:sz="0" w:space="0" w:color="auto"/>
        <w:bottom w:val="none" w:sz="0" w:space="0" w:color="auto"/>
        <w:right w:val="none" w:sz="0" w:space="0" w:color="auto"/>
      </w:divBdr>
    </w:div>
    <w:div w:id="207651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p.sberbank-ast.ru/AP/Notice/652/Instruc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bakha.permarea.ru" TargetMode="External"/><Relationship Id="rId5" Type="http://schemas.openxmlformats.org/officeDocument/2006/relationships/webSettings" Target="webSettings.xml"/><Relationship Id="rId10" Type="http://schemas.openxmlformats.org/officeDocument/2006/relationships/hyperlink" Target="http://utp.sberbank-ast.ru/AP" TargetMode="External"/><Relationship Id="rId4" Type="http://schemas.openxmlformats.org/officeDocument/2006/relationships/settings" Target="settings.xml"/><Relationship Id="rId9" Type="http://schemas.openxmlformats.org/officeDocument/2006/relationships/hyperlink" Target="http://www.gubakha.permarea.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0841C-6B20-48FD-9C1E-158071FF4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13</Pages>
  <Words>4992</Words>
  <Characters>28459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Калинин Сергей Григорьевич</dc:creator>
  <cp:keywords/>
  <dc:description/>
  <cp:lastModifiedBy>user</cp:lastModifiedBy>
  <cp:revision>58</cp:revision>
  <cp:lastPrinted>2019-08-05T04:29:00Z</cp:lastPrinted>
  <dcterms:created xsi:type="dcterms:W3CDTF">2016-07-28T12:33:00Z</dcterms:created>
  <dcterms:modified xsi:type="dcterms:W3CDTF">2019-10-01T05:18:00Z</dcterms:modified>
</cp:coreProperties>
</file>