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DB" w:rsidRDefault="00111ADB" w:rsidP="00111ADB">
      <w:pPr>
        <w:rPr>
          <w:sz w:val="2"/>
          <w:szCs w:val="2"/>
        </w:rPr>
        <w:sectPr w:rsidR="00111ADB" w:rsidSect="00111ADB">
          <w:headerReference w:type="even" r:id="rId5"/>
          <w:headerReference w:type="default" r:id="rId6"/>
          <w:pgSz w:w="11909" w:h="16838"/>
          <w:pgMar w:top="567" w:right="1358" w:bottom="1299" w:left="1358" w:header="0" w:footer="3" w:gutter="0"/>
          <w:cols w:space="720"/>
          <w:noEndnote/>
          <w:titlePg/>
          <w:docGrid w:linePitch="360"/>
        </w:sectPr>
      </w:pPr>
    </w:p>
    <w:p w:rsidR="00111ADB" w:rsidRPr="00F75F71" w:rsidRDefault="00111ADB" w:rsidP="00111ADB">
      <w:pPr>
        <w:pStyle w:val="2"/>
        <w:shd w:val="clear" w:color="auto" w:fill="auto"/>
        <w:spacing w:after="278" w:line="307" w:lineRule="exact"/>
        <w:ind w:left="20" w:firstLine="0"/>
        <w:jc w:val="center"/>
        <w:rPr>
          <w:b/>
        </w:rPr>
      </w:pPr>
      <w:r w:rsidRPr="00F75F71">
        <w:rPr>
          <w:b/>
        </w:rPr>
        <w:lastRenderedPageBreak/>
        <w:t>ПОЛОЖЕНИЕ</w:t>
      </w:r>
    </w:p>
    <w:p w:rsidR="00111ADB" w:rsidRPr="00F75F71" w:rsidRDefault="00111ADB" w:rsidP="00111ADB">
      <w:pPr>
        <w:pStyle w:val="2"/>
        <w:shd w:val="clear" w:color="auto" w:fill="auto"/>
        <w:spacing w:after="278" w:line="307" w:lineRule="exact"/>
        <w:ind w:left="20" w:firstLine="0"/>
        <w:jc w:val="center"/>
        <w:rPr>
          <w:b/>
        </w:rPr>
      </w:pPr>
      <w:r w:rsidRPr="00F75F71">
        <w:rPr>
          <w:b/>
        </w:rPr>
        <w:t>о конкурсе эссе для учащихся 8-11классов среди учебных заведений Пермского края на тему: «Если бы я стал полицейским...»</w:t>
      </w:r>
    </w:p>
    <w:p w:rsidR="00111ADB" w:rsidRPr="004B1FAE" w:rsidRDefault="00111ADB" w:rsidP="00111ADB">
      <w:pPr>
        <w:pStyle w:val="2"/>
        <w:shd w:val="clear" w:color="auto" w:fill="auto"/>
        <w:spacing w:after="225" w:line="260" w:lineRule="exact"/>
        <w:ind w:left="40" w:firstLine="0"/>
        <w:jc w:val="both"/>
        <w:rPr>
          <w:sz w:val="24"/>
          <w:szCs w:val="24"/>
        </w:rPr>
      </w:pPr>
      <w:r w:rsidRPr="004B1FAE">
        <w:rPr>
          <w:sz w:val="24"/>
          <w:szCs w:val="24"/>
        </w:rPr>
        <w:t>ОБЩИЕ ПОЛОЖЕНИЯ</w:t>
      </w:r>
    </w:p>
    <w:p w:rsidR="00111ADB" w:rsidRPr="004B1FAE" w:rsidRDefault="00111ADB" w:rsidP="00111ADB">
      <w:pPr>
        <w:pStyle w:val="2"/>
        <w:numPr>
          <w:ilvl w:val="1"/>
          <w:numId w:val="1"/>
        </w:numPr>
        <w:shd w:val="clear" w:color="auto" w:fill="auto"/>
        <w:spacing w:after="0" w:line="307" w:lineRule="exact"/>
        <w:ind w:left="40" w:right="40" w:firstLine="0"/>
        <w:jc w:val="both"/>
        <w:rPr>
          <w:sz w:val="24"/>
          <w:szCs w:val="24"/>
        </w:rPr>
      </w:pPr>
      <w:r w:rsidRPr="004B1FAE">
        <w:rPr>
          <w:sz w:val="24"/>
          <w:szCs w:val="24"/>
        </w:rPr>
        <w:t xml:space="preserve"> Настоящее положение устанавливает порядок организации и проведения конкурса эссе па тему: «Если бы я стал полицейским ...» (далее - Конкурса) для учащихся учебных заведений Пермского края, приуроченного ко Дню сотрудника органов внутренних дел и 300-летию российской полиции.</w:t>
      </w:r>
    </w:p>
    <w:p w:rsidR="00111ADB" w:rsidRPr="004B1FAE" w:rsidRDefault="00111ADB" w:rsidP="00111ADB">
      <w:pPr>
        <w:pStyle w:val="2"/>
        <w:numPr>
          <w:ilvl w:val="1"/>
          <w:numId w:val="1"/>
        </w:numPr>
        <w:shd w:val="clear" w:color="auto" w:fill="auto"/>
        <w:spacing w:after="278" w:line="307" w:lineRule="exact"/>
        <w:ind w:left="40" w:right="40" w:firstLine="0"/>
        <w:jc w:val="both"/>
        <w:rPr>
          <w:sz w:val="24"/>
          <w:szCs w:val="24"/>
        </w:rPr>
      </w:pPr>
      <w:r w:rsidRPr="004B1FAE">
        <w:rPr>
          <w:sz w:val="24"/>
          <w:szCs w:val="24"/>
        </w:rPr>
        <w:t xml:space="preserve"> Организатором Конкурса является Общественный совет при ГУ МВД России по Пермскому краю, Министерство образования и науки Пермского края, при содействии ГУ МВД России по Пермскому краю.</w:t>
      </w:r>
    </w:p>
    <w:p w:rsidR="00111ADB" w:rsidRPr="004B1FAE" w:rsidRDefault="00111ADB" w:rsidP="00111ADB">
      <w:pPr>
        <w:pStyle w:val="2"/>
        <w:shd w:val="clear" w:color="auto" w:fill="auto"/>
        <w:spacing w:after="223" w:line="260" w:lineRule="exact"/>
        <w:ind w:left="40" w:firstLine="0"/>
        <w:jc w:val="both"/>
        <w:rPr>
          <w:sz w:val="24"/>
          <w:szCs w:val="24"/>
        </w:rPr>
      </w:pPr>
      <w:r w:rsidRPr="004B1FAE">
        <w:rPr>
          <w:sz w:val="24"/>
          <w:szCs w:val="24"/>
        </w:rPr>
        <w:t>ЦЕЛИ И ЗАДАЧИ КОНКУРСА</w:t>
      </w:r>
    </w:p>
    <w:p w:rsidR="00111ADB" w:rsidRPr="004B1FAE" w:rsidRDefault="00111ADB" w:rsidP="00111ADB">
      <w:pPr>
        <w:pStyle w:val="2"/>
        <w:numPr>
          <w:ilvl w:val="1"/>
          <w:numId w:val="1"/>
        </w:numPr>
        <w:shd w:val="clear" w:color="auto" w:fill="auto"/>
        <w:spacing w:after="0" w:line="317" w:lineRule="exact"/>
        <w:ind w:left="40" w:right="40" w:firstLine="0"/>
        <w:jc w:val="both"/>
        <w:rPr>
          <w:sz w:val="24"/>
          <w:szCs w:val="24"/>
        </w:rPr>
      </w:pPr>
      <w:r w:rsidRPr="004B1FAE">
        <w:rPr>
          <w:sz w:val="24"/>
          <w:szCs w:val="24"/>
        </w:rPr>
        <w:t xml:space="preserve"> Цель конкурса - развитие творческое мышление и письменное изложение собственных мыслей, повышение престижа службы и доверия к полиции.</w:t>
      </w:r>
    </w:p>
    <w:p w:rsidR="00111ADB" w:rsidRPr="004B1FAE" w:rsidRDefault="00111ADB" w:rsidP="00111ADB">
      <w:pPr>
        <w:pStyle w:val="2"/>
        <w:numPr>
          <w:ilvl w:val="1"/>
          <w:numId w:val="1"/>
        </w:numPr>
        <w:shd w:val="clear" w:color="auto" w:fill="auto"/>
        <w:spacing w:after="289" w:line="322" w:lineRule="exact"/>
        <w:ind w:left="40" w:right="40" w:firstLine="0"/>
        <w:jc w:val="both"/>
        <w:rPr>
          <w:sz w:val="24"/>
          <w:szCs w:val="24"/>
        </w:rPr>
      </w:pPr>
      <w:r w:rsidRPr="004B1FAE">
        <w:rPr>
          <w:sz w:val="24"/>
          <w:szCs w:val="24"/>
        </w:rPr>
        <w:t xml:space="preserve"> Задачи конкурса - научить четко и грамотно формулировать мысли, структурировать информацию.</w:t>
      </w:r>
    </w:p>
    <w:p w:rsidR="00111ADB" w:rsidRPr="004B1FAE" w:rsidRDefault="00111ADB" w:rsidP="00111ADB">
      <w:pPr>
        <w:pStyle w:val="2"/>
        <w:shd w:val="clear" w:color="auto" w:fill="auto"/>
        <w:spacing w:after="260" w:line="260" w:lineRule="exact"/>
        <w:ind w:left="40" w:firstLine="0"/>
        <w:jc w:val="both"/>
        <w:rPr>
          <w:sz w:val="24"/>
          <w:szCs w:val="24"/>
        </w:rPr>
      </w:pPr>
      <w:r w:rsidRPr="004B1FAE">
        <w:rPr>
          <w:sz w:val="24"/>
          <w:szCs w:val="24"/>
        </w:rPr>
        <w:t>УЧАСТНИКИ КОНКУРСА</w:t>
      </w:r>
    </w:p>
    <w:p w:rsidR="00111ADB" w:rsidRPr="004B1FAE" w:rsidRDefault="00111ADB" w:rsidP="00111ADB">
      <w:pPr>
        <w:pStyle w:val="2"/>
        <w:numPr>
          <w:ilvl w:val="1"/>
          <w:numId w:val="1"/>
        </w:numPr>
        <w:shd w:val="clear" w:color="auto" w:fill="auto"/>
        <w:spacing w:after="282" w:line="312" w:lineRule="exact"/>
        <w:ind w:left="40" w:right="40" w:firstLine="0"/>
        <w:jc w:val="both"/>
        <w:rPr>
          <w:sz w:val="24"/>
          <w:szCs w:val="24"/>
        </w:rPr>
      </w:pPr>
      <w:r w:rsidRPr="004B1FAE">
        <w:rPr>
          <w:sz w:val="24"/>
          <w:szCs w:val="24"/>
        </w:rPr>
        <w:t xml:space="preserve"> Конкурс проводится для непрофессиональных авторов. Принять участие могут учащиеся 8-11 классов учебных заведений Пермского края.</w:t>
      </w:r>
    </w:p>
    <w:p w:rsidR="00111ADB" w:rsidRPr="004B1FAE" w:rsidRDefault="00111ADB" w:rsidP="00111ADB">
      <w:pPr>
        <w:pStyle w:val="2"/>
        <w:numPr>
          <w:ilvl w:val="0"/>
          <w:numId w:val="1"/>
        </w:numPr>
        <w:shd w:val="clear" w:color="auto" w:fill="auto"/>
        <w:spacing w:after="240" w:line="260" w:lineRule="exact"/>
        <w:ind w:left="40" w:firstLine="0"/>
        <w:jc w:val="both"/>
        <w:rPr>
          <w:sz w:val="24"/>
          <w:szCs w:val="24"/>
        </w:rPr>
      </w:pPr>
      <w:r w:rsidRPr="004B1FAE">
        <w:rPr>
          <w:sz w:val="24"/>
          <w:szCs w:val="24"/>
        </w:rPr>
        <w:t>ПОРЯДОК, СРОКИ ПРОВЕДЕНИЯ КОНКУРСА</w:t>
      </w:r>
    </w:p>
    <w:p w:rsidR="00111ADB" w:rsidRPr="004B1FAE" w:rsidRDefault="00111ADB" w:rsidP="00111ADB">
      <w:pPr>
        <w:pStyle w:val="2"/>
        <w:numPr>
          <w:ilvl w:val="1"/>
          <w:numId w:val="1"/>
        </w:numPr>
        <w:shd w:val="clear" w:color="auto" w:fill="auto"/>
        <w:spacing w:after="0" w:line="312" w:lineRule="exact"/>
        <w:ind w:left="40" w:firstLine="0"/>
        <w:jc w:val="both"/>
        <w:rPr>
          <w:sz w:val="24"/>
          <w:szCs w:val="24"/>
        </w:rPr>
      </w:pPr>
      <w:r w:rsidRPr="004B1FAE">
        <w:rPr>
          <w:sz w:val="24"/>
          <w:szCs w:val="24"/>
        </w:rPr>
        <w:t xml:space="preserve"> Конкурс проводится в два этапа:</w:t>
      </w:r>
    </w:p>
    <w:p w:rsidR="00111ADB" w:rsidRPr="00111ADB" w:rsidRDefault="00111ADB" w:rsidP="00111ADB">
      <w:pPr>
        <w:pStyle w:val="2"/>
        <w:shd w:val="clear" w:color="auto" w:fill="auto"/>
        <w:spacing w:after="0" w:line="312" w:lineRule="exact"/>
        <w:ind w:left="40" w:right="40" w:firstLine="0"/>
        <w:jc w:val="both"/>
        <w:rPr>
          <w:rStyle w:val="1"/>
          <w:color w:val="auto"/>
          <w:u w:val="none"/>
          <w:shd w:val="clear" w:color="auto" w:fill="auto"/>
          <w:lang w:eastAsia="en-US" w:bidi="ar-SA"/>
        </w:rPr>
      </w:pPr>
      <w:r w:rsidRPr="004B1FAE">
        <w:rPr>
          <w:rStyle w:val="1"/>
          <w:sz w:val="24"/>
          <w:szCs w:val="24"/>
        </w:rPr>
        <w:t>Районный</w:t>
      </w:r>
      <w:r w:rsidRPr="004B1FAE">
        <w:rPr>
          <w:sz w:val="24"/>
          <w:szCs w:val="24"/>
        </w:rPr>
        <w:t xml:space="preserve"> - с 12.10.2018 г. по 26.10.2018 г. участники направляют заявку и творческую работу с пометкой «На конкурс» в адрес Общественного совета при МО МВД России «</w:t>
      </w:r>
      <w:proofErr w:type="spellStart"/>
      <w:r w:rsidRPr="004B1FAE">
        <w:rPr>
          <w:sz w:val="24"/>
          <w:szCs w:val="24"/>
        </w:rPr>
        <w:t>Губахинский</w:t>
      </w:r>
      <w:proofErr w:type="spellEnd"/>
      <w:r w:rsidRPr="004B1FAE">
        <w:rPr>
          <w:sz w:val="24"/>
          <w:szCs w:val="24"/>
        </w:rPr>
        <w:t>» по адресу:</w:t>
      </w:r>
      <w:r>
        <w:t xml:space="preserve"> </w:t>
      </w:r>
      <w:r>
        <w:rPr>
          <w:rStyle w:val="1"/>
        </w:rPr>
        <w:t>улица имени газеты «Правда», 22  кабинет № 63 (5 этаж) Алексеевой Валентине Павловне</w:t>
      </w:r>
    </w:p>
    <w:p w:rsidR="00111ADB" w:rsidRDefault="00111ADB" w:rsidP="00111ADB">
      <w:pPr>
        <w:pStyle w:val="2"/>
        <w:shd w:val="clear" w:color="auto" w:fill="auto"/>
        <w:spacing w:after="0" w:line="307" w:lineRule="exact"/>
        <w:ind w:left="40" w:right="20" w:firstLine="0"/>
        <w:jc w:val="both"/>
        <w:rPr>
          <w:rStyle w:val="1"/>
        </w:rPr>
      </w:pPr>
    </w:p>
    <w:p w:rsidR="00111ADB" w:rsidRDefault="00111ADB" w:rsidP="00111ADB">
      <w:pPr>
        <w:pStyle w:val="2"/>
        <w:shd w:val="clear" w:color="auto" w:fill="auto"/>
        <w:spacing w:after="0" w:line="307" w:lineRule="exact"/>
        <w:ind w:left="40" w:right="20" w:firstLine="0"/>
        <w:jc w:val="both"/>
      </w:pPr>
      <w:r>
        <w:rPr>
          <w:rStyle w:val="1"/>
        </w:rPr>
        <w:t>Региональный</w:t>
      </w:r>
      <w:r>
        <w:t xml:space="preserve"> - с 27.10.2018 г. по 10.11.2018 г. члены жюри оценивают творческие работы.  Представленные материалы не возвращаются авторам.</w:t>
      </w:r>
    </w:p>
    <w:p w:rsidR="00111ADB" w:rsidRDefault="00111ADB" w:rsidP="00111ADB">
      <w:pPr>
        <w:pStyle w:val="2"/>
        <w:numPr>
          <w:ilvl w:val="1"/>
          <w:numId w:val="1"/>
        </w:numPr>
        <w:shd w:val="clear" w:color="auto" w:fill="auto"/>
        <w:spacing w:after="278" w:line="307" w:lineRule="exact"/>
        <w:ind w:left="40" w:right="20" w:firstLine="0"/>
        <w:jc w:val="both"/>
      </w:pPr>
      <w:r>
        <w:t xml:space="preserve"> Работы, направленные с нарушением сроков и иных условий настоящего Положения, не рассматриваются.</w:t>
      </w:r>
    </w:p>
    <w:p w:rsidR="00111ADB" w:rsidRDefault="00111ADB" w:rsidP="00111ADB">
      <w:pPr>
        <w:pStyle w:val="2"/>
        <w:shd w:val="clear" w:color="auto" w:fill="auto"/>
        <w:tabs>
          <w:tab w:val="left" w:pos="418"/>
        </w:tabs>
        <w:spacing w:after="254" w:line="260" w:lineRule="exact"/>
        <w:ind w:left="40" w:firstLine="0"/>
        <w:jc w:val="both"/>
      </w:pPr>
      <w:r>
        <w:t>ТРЕБОВАНИЯ</w:t>
      </w:r>
    </w:p>
    <w:p w:rsidR="00111ADB" w:rsidRDefault="00111ADB" w:rsidP="00111ADB">
      <w:pPr>
        <w:pStyle w:val="2"/>
        <w:shd w:val="clear" w:color="auto" w:fill="auto"/>
        <w:spacing w:after="0" w:line="307" w:lineRule="exact"/>
        <w:ind w:left="40" w:right="20" w:firstLine="0"/>
        <w:jc w:val="both"/>
      </w:pPr>
      <w:r>
        <w:t>5.1.Эссе должно соответствовать заданной теме Конкурса (Творческое мин</w:t>
      </w:r>
      <w:proofErr w:type="gramStart"/>
      <w:r>
        <w:t>и-</w:t>
      </w:r>
      <w:proofErr w:type="gramEnd"/>
      <w:r>
        <w:t xml:space="preserve"> сочинение по узкому вопросу, выражающее личные впечатления автора и его видение заданной темы. </w:t>
      </w:r>
      <w:proofErr w:type="gramStart"/>
      <w:r>
        <w:t>В работе могут быть использованы примеры деятельности полиции Пермского края).</w:t>
      </w:r>
      <w:proofErr w:type="gramEnd"/>
    </w:p>
    <w:p w:rsidR="00111ADB" w:rsidRDefault="00111ADB" w:rsidP="00111ADB">
      <w:pPr>
        <w:pStyle w:val="2"/>
        <w:numPr>
          <w:ilvl w:val="0"/>
          <w:numId w:val="2"/>
        </w:numPr>
        <w:shd w:val="clear" w:color="auto" w:fill="auto"/>
        <w:spacing w:after="0" w:line="307" w:lineRule="exact"/>
        <w:ind w:left="40" w:right="20" w:firstLine="0"/>
        <w:jc w:val="both"/>
      </w:pPr>
      <w:r>
        <w:t xml:space="preserve">Участник имеет право заявить только одну творческую работу </w:t>
      </w:r>
    </w:p>
    <w:p w:rsidR="00111ADB" w:rsidRDefault="00111ADB" w:rsidP="00111ADB">
      <w:pPr>
        <w:pStyle w:val="2"/>
        <w:numPr>
          <w:ilvl w:val="0"/>
          <w:numId w:val="2"/>
        </w:numPr>
        <w:shd w:val="clear" w:color="auto" w:fill="auto"/>
        <w:spacing w:after="0" w:line="307" w:lineRule="exact"/>
        <w:ind w:left="40" w:firstLine="0"/>
        <w:jc w:val="both"/>
      </w:pPr>
      <w:r>
        <w:t xml:space="preserve"> Творческая работа должна быть заявлена одним автором.</w:t>
      </w:r>
    </w:p>
    <w:p w:rsidR="00111ADB" w:rsidRDefault="00111ADB" w:rsidP="00111ADB">
      <w:pPr>
        <w:pStyle w:val="2"/>
        <w:numPr>
          <w:ilvl w:val="0"/>
          <w:numId w:val="2"/>
        </w:numPr>
        <w:shd w:val="clear" w:color="auto" w:fill="auto"/>
        <w:spacing w:after="0" w:line="307" w:lineRule="exact"/>
        <w:ind w:left="40" w:firstLine="0"/>
        <w:jc w:val="both"/>
      </w:pPr>
      <w:r>
        <w:t xml:space="preserve"> Необходимо заполнить бланк заявки на участие в конкурсе.</w:t>
      </w:r>
    </w:p>
    <w:p w:rsidR="00111ADB" w:rsidRDefault="00111ADB" w:rsidP="00111ADB">
      <w:pPr>
        <w:pStyle w:val="2"/>
        <w:numPr>
          <w:ilvl w:val="0"/>
          <w:numId w:val="2"/>
        </w:numPr>
        <w:shd w:val="clear" w:color="auto" w:fill="auto"/>
        <w:spacing w:after="278" w:line="307" w:lineRule="exact"/>
        <w:ind w:left="40" w:right="20" w:firstLine="0"/>
        <w:jc w:val="both"/>
      </w:pPr>
      <w:r>
        <w:rPr>
          <w:rStyle w:val="1"/>
        </w:rPr>
        <w:t>Для регионального этапа необходимо согласие родителей или законных</w:t>
      </w:r>
      <w:r>
        <w:t xml:space="preserve"> </w:t>
      </w:r>
      <w:r>
        <w:rPr>
          <w:rStyle w:val="1"/>
        </w:rPr>
        <w:lastRenderedPageBreak/>
        <w:t>представителей детей-авторов. не достигших 18-лет, заверенное живой</w:t>
      </w:r>
      <w:r>
        <w:t xml:space="preserve"> </w:t>
      </w:r>
      <w:r>
        <w:rPr>
          <w:rStyle w:val="1"/>
        </w:rPr>
        <w:t>подписью (сканированное) на опубликование в СМИ и сети Интернет</w:t>
      </w:r>
      <w:r>
        <w:t xml:space="preserve"> </w:t>
      </w:r>
      <w:r>
        <w:rPr>
          <w:rStyle w:val="1"/>
        </w:rPr>
        <w:t>творческой работы и персональных данных автора.</w:t>
      </w:r>
    </w:p>
    <w:p w:rsidR="00111ADB" w:rsidRDefault="00111ADB" w:rsidP="00111ADB">
      <w:pPr>
        <w:pStyle w:val="2"/>
        <w:shd w:val="clear" w:color="auto" w:fill="auto"/>
        <w:spacing w:after="255" w:line="260" w:lineRule="exact"/>
        <w:ind w:left="40" w:firstLine="0"/>
        <w:jc w:val="both"/>
      </w:pPr>
      <w:r>
        <w:t>КРИТЕРИИ ОЦЕНКИ ТВОРЧЕСКИХ РАБОТ</w:t>
      </w:r>
    </w:p>
    <w:p w:rsidR="00111ADB" w:rsidRDefault="00111ADB" w:rsidP="00111ADB">
      <w:pPr>
        <w:pStyle w:val="2"/>
        <w:numPr>
          <w:ilvl w:val="0"/>
          <w:numId w:val="3"/>
        </w:numPr>
        <w:shd w:val="clear" w:color="auto" w:fill="auto"/>
        <w:spacing w:after="0" w:line="312" w:lineRule="exact"/>
        <w:ind w:left="40" w:firstLine="0"/>
        <w:jc w:val="both"/>
      </w:pPr>
      <w:r>
        <w:t xml:space="preserve"> Соответствие тематике Конкурса.</w:t>
      </w:r>
    </w:p>
    <w:p w:rsidR="00111ADB" w:rsidRDefault="00111ADB" w:rsidP="00111ADB">
      <w:pPr>
        <w:pStyle w:val="2"/>
        <w:numPr>
          <w:ilvl w:val="0"/>
          <w:numId w:val="3"/>
        </w:numPr>
        <w:shd w:val="clear" w:color="auto" w:fill="auto"/>
        <w:spacing w:after="0" w:line="312" w:lineRule="exact"/>
        <w:ind w:left="40" w:firstLine="0"/>
        <w:jc w:val="both"/>
      </w:pPr>
      <w:r>
        <w:t xml:space="preserve"> Ясность и логичность изложения.</w:t>
      </w:r>
    </w:p>
    <w:p w:rsidR="00111ADB" w:rsidRDefault="00111ADB" w:rsidP="00111ADB">
      <w:pPr>
        <w:pStyle w:val="2"/>
        <w:numPr>
          <w:ilvl w:val="0"/>
          <w:numId w:val="3"/>
        </w:numPr>
        <w:shd w:val="clear" w:color="auto" w:fill="auto"/>
        <w:spacing w:after="0" w:line="312" w:lineRule="exact"/>
        <w:ind w:left="40" w:firstLine="0"/>
        <w:jc w:val="both"/>
      </w:pPr>
      <w:r>
        <w:t xml:space="preserve"> Оригинальность мыслей.</w:t>
      </w:r>
    </w:p>
    <w:p w:rsidR="00111ADB" w:rsidRDefault="00111ADB" w:rsidP="00111ADB">
      <w:pPr>
        <w:pStyle w:val="2"/>
        <w:numPr>
          <w:ilvl w:val="0"/>
          <w:numId w:val="3"/>
        </w:numPr>
        <w:shd w:val="clear" w:color="auto" w:fill="auto"/>
        <w:spacing w:after="282" w:line="312" w:lineRule="exact"/>
        <w:ind w:left="40" w:firstLine="0"/>
        <w:jc w:val="both"/>
      </w:pPr>
      <w:r>
        <w:t xml:space="preserve"> Способность по-новому взглянуть на обычные вещи.</w:t>
      </w:r>
    </w:p>
    <w:p w:rsidR="00111ADB" w:rsidRDefault="00111ADB" w:rsidP="00111ADB">
      <w:pPr>
        <w:pStyle w:val="2"/>
        <w:shd w:val="clear" w:color="auto" w:fill="auto"/>
        <w:spacing w:after="245" w:line="260" w:lineRule="exact"/>
        <w:ind w:left="40" w:firstLine="0"/>
        <w:jc w:val="both"/>
      </w:pPr>
      <w:r>
        <w:t xml:space="preserve"> ПОДВЕДЕНИЕ ИТОГОВ КОНКУРСА</w:t>
      </w:r>
    </w:p>
    <w:p w:rsidR="00111ADB" w:rsidRDefault="00111ADB" w:rsidP="00111ADB">
      <w:pPr>
        <w:pStyle w:val="2"/>
        <w:numPr>
          <w:ilvl w:val="0"/>
          <w:numId w:val="4"/>
        </w:numPr>
        <w:shd w:val="clear" w:color="auto" w:fill="auto"/>
        <w:spacing w:after="0" w:line="312" w:lineRule="exact"/>
        <w:ind w:left="40" w:right="20" w:firstLine="0"/>
        <w:jc w:val="both"/>
      </w:pPr>
      <w:r>
        <w:t xml:space="preserve"> По результатам оценок конкурсной комиссии определяются 3 победителя, которым вручаются дипломы за I, II, III места и памятные подарки;</w:t>
      </w:r>
    </w:p>
    <w:p w:rsidR="00111ADB" w:rsidRDefault="00111ADB" w:rsidP="00111ADB">
      <w:pPr>
        <w:pStyle w:val="2"/>
        <w:numPr>
          <w:ilvl w:val="0"/>
          <w:numId w:val="4"/>
        </w:numPr>
        <w:shd w:val="clear" w:color="auto" w:fill="auto"/>
        <w:spacing w:after="0" w:line="312" w:lineRule="exact"/>
        <w:ind w:left="40" w:firstLine="0"/>
        <w:jc w:val="both"/>
      </w:pPr>
      <w:r>
        <w:t xml:space="preserve"> Лучшая работа будет опубликована в газете «Досье 02.Прикамье».</w:t>
      </w:r>
    </w:p>
    <w:p w:rsidR="00111ADB" w:rsidRDefault="00111ADB" w:rsidP="00111ADB">
      <w:pPr>
        <w:pStyle w:val="2"/>
        <w:shd w:val="clear" w:color="auto" w:fill="auto"/>
        <w:spacing w:after="0" w:line="312" w:lineRule="exact"/>
        <w:ind w:left="40" w:firstLine="0"/>
        <w:jc w:val="both"/>
      </w:pPr>
      <w:r>
        <w:t xml:space="preserve"> </w:t>
      </w:r>
    </w:p>
    <w:p w:rsidR="00111ADB" w:rsidRDefault="00111ADB" w:rsidP="00111ADB">
      <w:pPr>
        <w:pStyle w:val="2"/>
        <w:shd w:val="clear" w:color="auto" w:fill="auto"/>
        <w:spacing w:after="0" w:line="307" w:lineRule="exact"/>
        <w:ind w:firstLine="0"/>
        <w:jc w:val="center"/>
      </w:pPr>
    </w:p>
    <w:p w:rsidR="00111ADB" w:rsidRPr="00111ADB" w:rsidRDefault="00111ADB" w:rsidP="00111ADB">
      <w:pPr>
        <w:pStyle w:val="2"/>
        <w:shd w:val="clear" w:color="auto" w:fill="auto"/>
        <w:spacing w:after="0" w:line="307" w:lineRule="exact"/>
        <w:ind w:firstLine="0"/>
        <w:jc w:val="center"/>
        <w:rPr>
          <w:b/>
        </w:rPr>
        <w:sectPr w:rsidR="00111ADB" w:rsidRPr="00111ADB" w:rsidSect="00111ADB">
          <w:type w:val="continuous"/>
          <w:pgSz w:w="11909" w:h="16838"/>
          <w:pgMar w:top="567" w:right="1370" w:bottom="1343" w:left="1370" w:header="0" w:footer="3" w:gutter="235"/>
          <w:cols w:space="720"/>
          <w:noEndnote/>
          <w:rtlGutter/>
          <w:docGrid w:linePitch="360"/>
        </w:sectPr>
      </w:pPr>
      <w:r w:rsidRPr="00111ADB">
        <w:rPr>
          <w:b/>
        </w:rPr>
        <w:t>Заявка участника Конкурса творческих работ среди школ Пермского края «Если бы я стал полицейским...»</w:t>
      </w:r>
    </w:p>
    <w:p w:rsidR="00111ADB" w:rsidRDefault="00111ADB" w:rsidP="00111ADB">
      <w:pPr>
        <w:spacing w:line="240" w:lineRule="exact"/>
        <w:rPr>
          <w:sz w:val="19"/>
          <w:szCs w:val="19"/>
        </w:rPr>
      </w:pPr>
    </w:p>
    <w:p w:rsidR="00111ADB" w:rsidRDefault="00111ADB" w:rsidP="00111ADB">
      <w:pPr>
        <w:spacing w:before="69" w:after="69" w:line="240" w:lineRule="exact"/>
        <w:rPr>
          <w:sz w:val="19"/>
          <w:szCs w:val="19"/>
        </w:rPr>
      </w:pPr>
    </w:p>
    <w:p w:rsidR="00111ADB" w:rsidRDefault="00111ADB" w:rsidP="00111ADB">
      <w:pPr>
        <w:rPr>
          <w:sz w:val="2"/>
          <w:szCs w:val="2"/>
        </w:rPr>
        <w:sectPr w:rsidR="00111AD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1ADB" w:rsidRDefault="00111ADB" w:rsidP="00111ADB">
      <w:pPr>
        <w:pStyle w:val="2"/>
        <w:numPr>
          <w:ilvl w:val="0"/>
          <w:numId w:val="5"/>
        </w:numPr>
        <w:shd w:val="clear" w:color="auto" w:fill="auto"/>
        <w:tabs>
          <w:tab w:val="left" w:leader="underscore" w:pos="5951"/>
        </w:tabs>
        <w:spacing w:after="0" w:line="302" w:lineRule="exact"/>
        <w:ind w:left="20" w:firstLine="0"/>
        <w:jc w:val="both"/>
      </w:pPr>
      <w:r>
        <w:lastRenderedPageBreak/>
        <w:t xml:space="preserve"> Ф.И.О. </w:t>
      </w:r>
      <w:r>
        <w:tab/>
      </w:r>
    </w:p>
    <w:p w:rsidR="00111ADB" w:rsidRDefault="00111ADB" w:rsidP="00111ADB">
      <w:pPr>
        <w:pStyle w:val="2"/>
        <w:numPr>
          <w:ilvl w:val="0"/>
          <w:numId w:val="5"/>
        </w:numPr>
        <w:shd w:val="clear" w:color="auto" w:fill="auto"/>
        <w:tabs>
          <w:tab w:val="left" w:leader="underscore" w:pos="5951"/>
        </w:tabs>
        <w:spacing w:after="0" w:line="302" w:lineRule="exact"/>
        <w:ind w:left="20" w:firstLine="0"/>
        <w:jc w:val="both"/>
      </w:pPr>
      <w:r>
        <w:t xml:space="preserve"> Город</w:t>
      </w:r>
      <w:r>
        <w:tab/>
      </w:r>
    </w:p>
    <w:p w:rsidR="00111ADB" w:rsidRDefault="00111ADB" w:rsidP="00111ADB">
      <w:pPr>
        <w:pStyle w:val="2"/>
        <w:numPr>
          <w:ilvl w:val="0"/>
          <w:numId w:val="5"/>
        </w:numPr>
        <w:shd w:val="clear" w:color="auto" w:fill="auto"/>
        <w:tabs>
          <w:tab w:val="left" w:leader="underscore" w:pos="5951"/>
        </w:tabs>
        <w:spacing w:after="0" w:line="302" w:lineRule="exact"/>
        <w:ind w:left="20" w:firstLine="0"/>
        <w:jc w:val="both"/>
      </w:pPr>
      <w:r>
        <w:t xml:space="preserve"> Возраст</w:t>
      </w:r>
      <w:r>
        <w:tab/>
      </w:r>
    </w:p>
    <w:p w:rsidR="00111ADB" w:rsidRDefault="00111ADB" w:rsidP="00111ADB">
      <w:pPr>
        <w:pStyle w:val="2"/>
        <w:numPr>
          <w:ilvl w:val="0"/>
          <w:numId w:val="5"/>
        </w:numPr>
        <w:shd w:val="clear" w:color="auto" w:fill="auto"/>
        <w:tabs>
          <w:tab w:val="left" w:leader="underscore" w:pos="5094"/>
          <w:tab w:val="left" w:leader="underscore" w:pos="5951"/>
        </w:tabs>
        <w:spacing w:after="0" w:line="302" w:lineRule="exact"/>
        <w:ind w:left="20" w:firstLine="0"/>
        <w:jc w:val="both"/>
      </w:pPr>
      <w:r>
        <w:t xml:space="preserve"> Электронный адрес</w:t>
      </w:r>
      <w:r>
        <w:tab/>
      </w:r>
      <w:r>
        <w:tab/>
      </w:r>
    </w:p>
    <w:p w:rsidR="00111ADB" w:rsidRDefault="00111ADB" w:rsidP="00111ADB">
      <w:pPr>
        <w:pStyle w:val="2"/>
        <w:numPr>
          <w:ilvl w:val="0"/>
          <w:numId w:val="5"/>
        </w:numPr>
        <w:shd w:val="clear" w:color="auto" w:fill="auto"/>
        <w:tabs>
          <w:tab w:val="left" w:leader="underscore" w:pos="5951"/>
        </w:tabs>
        <w:spacing w:after="0" w:line="312" w:lineRule="exact"/>
        <w:ind w:left="340" w:right="280"/>
      </w:pPr>
      <w:r>
        <w:t xml:space="preserve"> Номер и полное наименование образовательного учреждения</w:t>
      </w:r>
      <w:r>
        <w:tab/>
      </w:r>
    </w:p>
    <w:p w:rsidR="00111ADB" w:rsidRDefault="00111ADB" w:rsidP="00111ADB">
      <w:pPr>
        <w:pStyle w:val="2"/>
        <w:numPr>
          <w:ilvl w:val="0"/>
          <w:numId w:val="5"/>
        </w:numPr>
        <w:shd w:val="clear" w:color="auto" w:fill="auto"/>
        <w:tabs>
          <w:tab w:val="left" w:leader="underscore" w:pos="5951"/>
        </w:tabs>
        <w:spacing w:after="0" w:line="312" w:lineRule="exact"/>
        <w:ind w:left="20" w:firstLine="0"/>
        <w:jc w:val="both"/>
      </w:pPr>
      <w:r>
        <w:t xml:space="preserve"> Класс</w:t>
      </w:r>
      <w:r>
        <w:tab/>
      </w:r>
    </w:p>
    <w:p w:rsidR="00111ADB" w:rsidRDefault="00111ADB" w:rsidP="00111ADB">
      <w:pPr>
        <w:pStyle w:val="2"/>
        <w:framePr w:h="240" w:wrap="around" w:vAnchor="text" w:hAnchor="margin" w:x="8054" w:y="913"/>
        <w:shd w:val="clear" w:color="auto" w:fill="auto"/>
        <w:spacing w:after="0" w:line="240" w:lineRule="exact"/>
        <w:ind w:left="100" w:firstLine="0"/>
      </w:pPr>
    </w:p>
    <w:p w:rsidR="00111ADB" w:rsidRDefault="00111ADB" w:rsidP="00111ADB">
      <w:pPr>
        <w:pStyle w:val="2"/>
        <w:numPr>
          <w:ilvl w:val="0"/>
          <w:numId w:val="5"/>
        </w:numPr>
        <w:shd w:val="clear" w:color="auto" w:fill="auto"/>
        <w:tabs>
          <w:tab w:val="left" w:leader="underscore" w:pos="4753"/>
        </w:tabs>
        <w:spacing w:after="582" w:line="312" w:lineRule="exact"/>
        <w:ind w:left="20" w:firstLine="0"/>
        <w:jc w:val="both"/>
      </w:pPr>
      <w:r>
        <w:t xml:space="preserve"> Контактная информация</w:t>
      </w:r>
      <w:r>
        <w:tab/>
      </w:r>
    </w:p>
    <w:p w:rsidR="00111ADB" w:rsidRDefault="00111ADB" w:rsidP="00111ADB">
      <w:pPr>
        <w:pStyle w:val="2"/>
        <w:shd w:val="clear" w:color="auto" w:fill="auto"/>
        <w:spacing w:after="0" w:line="260" w:lineRule="exact"/>
        <w:ind w:right="280" w:firstLine="0"/>
        <w:jc w:val="right"/>
      </w:pPr>
      <w:r>
        <w:t xml:space="preserve">Дата </w:t>
      </w:r>
    </w:p>
    <w:p w:rsidR="0089472F" w:rsidRDefault="0089472F"/>
    <w:sectPr w:rsidR="0089472F" w:rsidSect="00B30AE5">
      <w:type w:val="continuous"/>
      <w:pgSz w:w="11909" w:h="16838"/>
      <w:pgMar w:top="6164" w:right="3991" w:bottom="5530" w:left="168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AE5" w:rsidRDefault="009E1EAC">
    <w:pPr>
      <w:rPr>
        <w:sz w:val="2"/>
        <w:szCs w:val="2"/>
      </w:rPr>
    </w:pPr>
    <w:r w:rsidRPr="002041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5pt;margin-top:160.05pt;width:6.25pt;height:9.6pt;z-index:-25165619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B30AE5" w:rsidRDefault="009E1EAC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A0540">
                  <w:rPr>
                    <w:rStyle w:val="a5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AE5" w:rsidRDefault="009E1EAC">
    <w:pPr>
      <w:rPr>
        <w:sz w:val="2"/>
        <w:szCs w:val="2"/>
      </w:rPr>
    </w:pPr>
    <w:r w:rsidRPr="002041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7.5pt;margin-top:160.05pt;width:6.25pt;height:9.6pt;z-index:-251655168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B30AE5" w:rsidRDefault="009E1EAC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11ADB" w:rsidRPr="00111ADB">
                  <w:rPr>
                    <w:rStyle w:val="a5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7A67"/>
    <w:multiLevelType w:val="multilevel"/>
    <w:tmpl w:val="15C6CE7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251D9D"/>
    <w:multiLevelType w:val="multilevel"/>
    <w:tmpl w:val="69043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C04E68"/>
    <w:multiLevelType w:val="multilevel"/>
    <w:tmpl w:val="82C424E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3D658B"/>
    <w:multiLevelType w:val="multilevel"/>
    <w:tmpl w:val="AC0841D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FE5AC8"/>
    <w:multiLevelType w:val="multilevel"/>
    <w:tmpl w:val="0390F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11ADB"/>
    <w:rsid w:val="00111ADB"/>
    <w:rsid w:val="006E2D79"/>
    <w:rsid w:val="0089472F"/>
    <w:rsid w:val="009E1EAC"/>
    <w:rsid w:val="00AD448F"/>
    <w:rsid w:val="00C472AF"/>
    <w:rsid w:val="00F44560"/>
    <w:rsid w:val="00F47912"/>
    <w:rsid w:val="00F7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1A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11A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111AD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4">
    <w:name w:val="Колонтитул_"/>
    <w:basedOn w:val="a0"/>
    <w:rsid w:val="00111ADB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sid w:val="00111AD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111ADB"/>
    <w:pPr>
      <w:shd w:val="clear" w:color="auto" w:fill="FFFFFF"/>
      <w:spacing w:after="60" w:line="0" w:lineRule="atLeast"/>
      <w:ind w:hanging="32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SKnyazev</dc:creator>
  <cp:keywords/>
  <dc:description/>
  <cp:lastModifiedBy>SKnyazev</cp:lastModifiedBy>
  <cp:revision>2</cp:revision>
  <dcterms:created xsi:type="dcterms:W3CDTF">2018-10-12T07:55:00Z</dcterms:created>
  <dcterms:modified xsi:type="dcterms:W3CDTF">2018-10-12T07:59:00Z</dcterms:modified>
</cp:coreProperties>
</file>