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4C" w:rsidRPr="00B64C4C" w:rsidRDefault="00B64C4C" w:rsidP="00B64C4C">
      <w:pPr>
        <w:spacing w:line="360" w:lineRule="exact"/>
        <w:ind w:firstLine="4962"/>
        <w:rPr>
          <w:sz w:val="28"/>
          <w:szCs w:val="32"/>
        </w:rPr>
      </w:pPr>
      <w:bookmarkStart w:id="0" w:name="_GoBack"/>
      <w:bookmarkEnd w:id="0"/>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Pr>
          <w:sz w:val="28"/>
          <w:szCs w:val="28"/>
        </w:rPr>
        <w:t xml:space="preserve"> </w:t>
      </w:r>
      <w:r w:rsidRPr="00107696">
        <w:rPr>
          <w:sz w:val="28"/>
          <w:szCs w:val="28"/>
        </w:rPr>
        <w:t>об осуществлении государственного контроля (надзора), муниципального контроля за 2015 год в Пермском крае</w:t>
      </w:r>
      <w:r w:rsidRPr="00416E83">
        <w:rPr>
          <w:sz w:val="28"/>
          <w:szCs w:val="28"/>
        </w:rPr>
        <w:t xml:space="preserve"> </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w:t>
      </w:r>
      <w:r>
        <w:rPr>
          <w:sz w:val="28"/>
          <w:szCs w:val="28"/>
        </w:rPr>
        <w:t xml:space="preserve"> </w:t>
      </w:r>
      <w:r w:rsidRPr="004C5012">
        <w:rPr>
          <w:sz w:val="28"/>
          <w:szCs w:val="28"/>
        </w:rPr>
        <w:t>от 31 августа 2015 г</w:t>
      </w:r>
      <w:r w:rsidR="00ED629B">
        <w:rPr>
          <w:sz w:val="28"/>
          <w:szCs w:val="28"/>
        </w:rPr>
        <w:t>ода</w:t>
      </w:r>
      <w:r w:rsidRPr="004C5012">
        <w:rPr>
          <w:sz w:val="28"/>
          <w:szCs w:val="28"/>
        </w:rPr>
        <w:t xml:space="preserve"> </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w:t>
      </w:r>
      <w:r>
        <w:rPr>
          <w:sz w:val="28"/>
          <w:szCs w:val="28"/>
        </w:rPr>
        <w:t xml:space="preserve"> </w:t>
      </w:r>
      <w:r w:rsidRPr="004C5012">
        <w:rPr>
          <w:sz w:val="28"/>
          <w:szCs w:val="28"/>
        </w:rPr>
        <w:t>Пермского края регионального государственного контроля</w:t>
      </w:r>
      <w:r>
        <w:rPr>
          <w:sz w:val="28"/>
          <w:szCs w:val="28"/>
        </w:rPr>
        <w:t xml:space="preserve"> </w:t>
      </w:r>
      <w:r w:rsidRPr="004C5012">
        <w:rPr>
          <w:sz w:val="28"/>
          <w:szCs w:val="28"/>
        </w:rPr>
        <w:t>(надзора)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w:t>
      </w:r>
      <w:r w:rsidRPr="00416E83">
        <w:rPr>
          <w:sz w:val="28"/>
          <w:szCs w:val="28"/>
        </w:rPr>
        <w:t xml:space="preserve"> </w:t>
      </w:r>
      <w:r>
        <w:rPr>
          <w:sz w:val="28"/>
          <w:szCs w:val="28"/>
        </w:rPr>
        <w:t>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w:t>
      </w:r>
      <w:r w:rsidRPr="00CC40BF">
        <w:rPr>
          <w:sz w:val="28"/>
          <w:szCs w:val="28"/>
        </w:rPr>
        <w:t xml:space="preserve"> </w:t>
      </w:r>
      <w:r w:rsidR="000958B0">
        <w:rPr>
          <w:sz w:val="28"/>
          <w:szCs w:val="28"/>
        </w:rPr>
        <w:t>№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Pr="00416E83">
        <w:rPr>
          <w:sz w:val="28"/>
          <w:szCs w:val="28"/>
        </w:rPr>
        <w:t xml:space="preserve"> </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sidRPr="00416E83">
        <w:rPr>
          <w:sz w:val="28"/>
          <w:szCs w:val="28"/>
        </w:rPr>
        <w:t xml:space="preserve"> </w:t>
      </w:r>
      <w:r>
        <w:rPr>
          <w:sz w:val="28"/>
          <w:szCs w:val="28"/>
        </w:rPr>
        <w:t>Пермского края (далее</w:t>
      </w:r>
      <w:r w:rsidR="00FE3A3F">
        <w:rPr>
          <w:sz w:val="28"/>
          <w:szCs w:val="28"/>
        </w:rPr>
        <w:t> —</w:t>
      </w:r>
      <w:r>
        <w:rPr>
          <w:sz w:val="28"/>
          <w:szCs w:val="28"/>
        </w:rPr>
        <w:t xml:space="preserve"> </w:t>
      </w:r>
      <w:r w:rsidR="00C87C0D">
        <w:rPr>
          <w:sz w:val="28"/>
          <w:szCs w:val="28"/>
        </w:rPr>
        <w:t>ИОГВ Пермского края), уполномоченными на осуществления государственного (регионального) контроля</w:t>
      </w:r>
      <w:r w:rsidR="00B05A0F">
        <w:rPr>
          <w:sz w:val="28"/>
          <w:szCs w:val="28"/>
        </w:rPr>
        <w:t xml:space="preserve"> </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3"/>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4"/>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5"/>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7"/>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8"/>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Pr="00254DB9">
        <w:rPr>
          <w:sz w:val="28"/>
          <w:szCs w:val="28"/>
        </w:rPr>
        <w:t xml:space="preserve"> </w:t>
      </w:r>
      <w:r w:rsidR="00EA6E28" w:rsidRPr="00254DB9">
        <w:rPr>
          <w:sz w:val="28"/>
          <w:szCs w:val="28"/>
        </w:rPr>
        <w:t>Пермского края</w:t>
      </w:r>
      <w:r w:rsidR="00280CDB" w:rsidRPr="00254DB9">
        <w:rPr>
          <w:sz w:val="28"/>
          <w:szCs w:val="28"/>
        </w:rPr>
        <w:t xml:space="preserve"> </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w:t>
      </w:r>
      <w:r w:rsidR="00B05A0F">
        <w:rPr>
          <w:sz w:val="28"/>
          <w:szCs w:val="28"/>
        </w:rPr>
        <w:t xml:space="preserve"> </w:t>
      </w:r>
      <w:r w:rsidRPr="00254DB9">
        <w:rPr>
          <w:sz w:val="28"/>
          <w:szCs w:val="28"/>
        </w:rPr>
        <w:t>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w:t>
      </w:r>
      <w:r>
        <w:rPr>
          <w:sz w:val="28"/>
          <w:szCs w:val="28"/>
        </w:rPr>
        <w:t xml:space="preserve"> </w:t>
      </w:r>
      <w:r w:rsidR="00CD2EDF">
        <w:rPr>
          <w:sz w:val="28"/>
          <w:szCs w:val="28"/>
        </w:rPr>
        <w:t xml:space="preserve">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sidRPr="00CD2EDF">
        <w:rPr>
          <w:sz w:val="28"/>
          <w:szCs w:val="28"/>
        </w:rPr>
        <w:t xml:space="preserve"> </w:t>
      </w:r>
      <w:r w:rsidR="00CD2EDF">
        <w:rPr>
          <w:sz w:val="28"/>
          <w:szCs w:val="28"/>
        </w:rPr>
        <w:t xml:space="preserve">от </w:t>
      </w:r>
      <w:r w:rsidR="000958B0" w:rsidRPr="000958B0">
        <w:rPr>
          <w:sz w:val="28"/>
          <w:szCs w:val="28"/>
        </w:rPr>
        <w:t xml:space="preserve">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CD2EDF">
        <w:rPr>
          <w:sz w:val="28"/>
          <w:szCs w:val="28"/>
        </w:rPr>
        <w:t xml:space="preserve"> </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val="x-none" w:eastAsia="ar-SA"/>
        </w:rPr>
        <w:t>Федеральный закон от 27</w:t>
      </w:r>
      <w:r w:rsidR="00F44B3D">
        <w:rPr>
          <w:sz w:val="28"/>
          <w:szCs w:val="20"/>
          <w:lang w:eastAsia="ar-SA"/>
        </w:rPr>
        <w:t xml:space="preserve"> июля </w:t>
      </w:r>
      <w:r w:rsidRPr="0042571E">
        <w:rPr>
          <w:sz w:val="28"/>
          <w:szCs w:val="20"/>
          <w:lang w:val="x-none" w:eastAsia="ar-SA"/>
        </w:rPr>
        <w:t>2004</w:t>
      </w:r>
      <w:r w:rsidR="00F44B3D">
        <w:rPr>
          <w:sz w:val="28"/>
          <w:szCs w:val="20"/>
          <w:lang w:eastAsia="ar-SA"/>
        </w:rPr>
        <w:t> г.</w:t>
      </w:r>
      <w:r w:rsidRPr="0042571E">
        <w:rPr>
          <w:sz w:val="28"/>
          <w:szCs w:val="20"/>
          <w:lang w:val="x-none"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val="x-none"/>
        </w:rPr>
        <w:t>Кодекс Российской Федерации об административных правона</w:t>
      </w:r>
      <w:r w:rsidR="00AF5D6F">
        <w:rPr>
          <w:sz w:val="28"/>
          <w:szCs w:val="28"/>
          <w:lang w:val="x-none"/>
        </w:rPr>
        <w:t>рушениях от 30</w:t>
      </w:r>
      <w:r w:rsidR="00F44B3D">
        <w:rPr>
          <w:sz w:val="28"/>
          <w:szCs w:val="28"/>
        </w:rPr>
        <w:t xml:space="preserve"> декабря </w:t>
      </w:r>
      <w:r w:rsidR="00AF5D6F">
        <w:rPr>
          <w:sz w:val="28"/>
          <w:szCs w:val="28"/>
          <w:lang w:val="x-none"/>
        </w:rPr>
        <w:t>2001</w:t>
      </w:r>
      <w:r w:rsidR="00F44B3D">
        <w:rPr>
          <w:sz w:val="28"/>
          <w:szCs w:val="28"/>
        </w:rPr>
        <w:t> г.</w:t>
      </w:r>
      <w:r w:rsidR="00AF5D6F">
        <w:rPr>
          <w:sz w:val="28"/>
          <w:szCs w:val="28"/>
          <w:lang w:val="x-none"/>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val="x-none"/>
        </w:rPr>
        <w:t>Гражданский кодекс Российской Федерации (часть первая) от</w:t>
      </w:r>
      <w:r w:rsidRPr="0042571E">
        <w:rPr>
          <w:sz w:val="28"/>
          <w:szCs w:val="28"/>
        </w:rPr>
        <w:t> </w:t>
      </w:r>
      <w:r w:rsidRPr="0042571E">
        <w:rPr>
          <w:sz w:val="28"/>
          <w:szCs w:val="28"/>
          <w:lang w:val="x-none"/>
        </w:rPr>
        <w:t>30</w:t>
      </w:r>
      <w:r w:rsidR="00F44B3D">
        <w:rPr>
          <w:sz w:val="28"/>
          <w:szCs w:val="28"/>
        </w:rPr>
        <w:t xml:space="preserve"> ноября </w:t>
      </w:r>
      <w:r w:rsidRPr="0042571E">
        <w:rPr>
          <w:sz w:val="28"/>
          <w:szCs w:val="28"/>
          <w:lang w:val="x-none"/>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val="x-none"/>
        </w:rPr>
        <w:t>Гражданский кодекс Российской Федерации (часть вторая) от</w:t>
      </w:r>
      <w:r w:rsidRPr="0042571E">
        <w:rPr>
          <w:sz w:val="28"/>
          <w:szCs w:val="28"/>
        </w:rPr>
        <w:t> </w:t>
      </w:r>
      <w:r w:rsidRPr="0042571E">
        <w:rPr>
          <w:sz w:val="28"/>
          <w:szCs w:val="28"/>
          <w:lang w:val="x-none"/>
        </w:rPr>
        <w:t>26</w:t>
      </w:r>
      <w:r w:rsidR="00F44B3D">
        <w:rPr>
          <w:sz w:val="28"/>
          <w:szCs w:val="28"/>
        </w:rPr>
        <w:t> января</w:t>
      </w:r>
      <w:r w:rsidR="00B05A0F">
        <w:rPr>
          <w:sz w:val="28"/>
          <w:szCs w:val="28"/>
        </w:rPr>
        <w:t xml:space="preserve"> </w:t>
      </w:r>
      <w:r w:rsidRPr="0042571E">
        <w:rPr>
          <w:sz w:val="28"/>
          <w:szCs w:val="28"/>
          <w:lang w:val="x-none"/>
        </w:rPr>
        <w:t>1996</w:t>
      </w:r>
      <w:r w:rsidR="00F44B3D">
        <w:rPr>
          <w:sz w:val="28"/>
          <w:szCs w:val="28"/>
        </w:rPr>
        <w:t> г.</w:t>
      </w:r>
      <w:r w:rsidRPr="0042571E">
        <w:rPr>
          <w:sz w:val="28"/>
          <w:szCs w:val="28"/>
          <w:lang w:val="x-none"/>
        </w:rPr>
        <w:t xml:space="preserve"> №</w:t>
      </w:r>
      <w:r w:rsidRPr="0042571E">
        <w:rPr>
          <w:sz w:val="28"/>
          <w:szCs w:val="28"/>
        </w:rPr>
        <w:t> </w:t>
      </w:r>
      <w:r w:rsidRPr="0042571E">
        <w:rPr>
          <w:sz w:val="28"/>
          <w:szCs w:val="28"/>
          <w:lang w:val="x-none"/>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Pr="0042571E">
        <w:rPr>
          <w:sz w:val="28"/>
          <w:szCs w:val="28"/>
        </w:rPr>
        <w:t xml:space="preserve"> </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val="x-none"/>
        </w:rPr>
      </w:pPr>
      <w:r w:rsidRPr="0042571E">
        <w:rPr>
          <w:sz w:val="28"/>
          <w:szCs w:val="28"/>
          <w:lang w:val="x-none"/>
        </w:rPr>
        <w:t>Налоговый кодекс Российской Федерации (часть вторая) от 05</w:t>
      </w:r>
      <w:r w:rsidR="00955BE2">
        <w:rPr>
          <w:sz w:val="28"/>
          <w:szCs w:val="28"/>
        </w:rPr>
        <w:t xml:space="preserve"> августа </w:t>
      </w:r>
      <w:r w:rsidRPr="0042571E">
        <w:rPr>
          <w:sz w:val="28"/>
          <w:szCs w:val="28"/>
          <w:lang w:val="x-none"/>
        </w:rPr>
        <w:t>2000</w:t>
      </w:r>
      <w:r w:rsidR="00955BE2">
        <w:rPr>
          <w:sz w:val="28"/>
          <w:szCs w:val="28"/>
        </w:rPr>
        <w:t xml:space="preserve"> года</w:t>
      </w:r>
      <w:r w:rsidRPr="0042571E">
        <w:rPr>
          <w:sz w:val="28"/>
          <w:szCs w:val="28"/>
        </w:rPr>
        <w:t xml:space="preserve"> </w:t>
      </w:r>
      <w:r w:rsidRPr="0042571E">
        <w:rPr>
          <w:sz w:val="28"/>
          <w:szCs w:val="28"/>
          <w:lang w:val="x-none"/>
        </w:rPr>
        <w:t>№ 117-ФЗ</w:t>
      </w:r>
      <w:r w:rsidRPr="0042571E">
        <w:rPr>
          <w:sz w:val="28"/>
          <w:szCs w:val="28"/>
        </w:rPr>
        <w:t>.</w:t>
      </w:r>
    </w:p>
    <w:p w:rsidR="0042571E" w:rsidRPr="008575FB" w:rsidRDefault="000D3C59" w:rsidP="00A622E0">
      <w:pPr>
        <w:autoSpaceDE w:val="0"/>
        <w:autoSpaceDN w:val="0"/>
        <w:adjustRightInd w:val="0"/>
        <w:spacing w:line="360" w:lineRule="exact"/>
        <w:ind w:firstLine="709"/>
        <w:jc w:val="both"/>
        <w:rPr>
          <w:sz w:val="28"/>
          <w:szCs w:val="28"/>
        </w:rPr>
      </w:pPr>
      <w:hyperlink r:id="rId10" w:history="1">
        <w:r w:rsidR="0042571E" w:rsidRPr="0042571E">
          <w:rPr>
            <w:sz w:val="28"/>
            <w:szCs w:val="28"/>
            <w:lang w:val="x-none"/>
          </w:rPr>
          <w:t>Закон</w:t>
        </w:r>
      </w:hyperlink>
      <w:r w:rsidR="0042571E" w:rsidRPr="0042571E">
        <w:rPr>
          <w:sz w:val="28"/>
          <w:szCs w:val="28"/>
          <w:lang w:val="x-none"/>
        </w:rPr>
        <w:t xml:space="preserve"> Российской Федерации от 21</w:t>
      </w:r>
      <w:r w:rsidR="007055C0">
        <w:rPr>
          <w:sz w:val="28"/>
          <w:szCs w:val="28"/>
        </w:rPr>
        <w:t xml:space="preserve"> июля </w:t>
      </w:r>
      <w:r w:rsidR="0042571E" w:rsidRPr="0042571E">
        <w:rPr>
          <w:sz w:val="28"/>
          <w:szCs w:val="28"/>
          <w:lang w:val="x-none"/>
        </w:rPr>
        <w:t>1993</w:t>
      </w:r>
      <w:r w:rsidR="007055C0">
        <w:rPr>
          <w:sz w:val="28"/>
          <w:szCs w:val="28"/>
        </w:rPr>
        <w:t> г.</w:t>
      </w:r>
      <w:r w:rsidR="0042571E" w:rsidRPr="0042571E">
        <w:rPr>
          <w:sz w:val="28"/>
          <w:szCs w:val="28"/>
          <w:lang w:val="x-none"/>
        </w:rPr>
        <w:t xml:space="preserve"> №</w:t>
      </w:r>
      <w:r w:rsidR="00427C8D">
        <w:rPr>
          <w:sz w:val="28"/>
          <w:szCs w:val="28"/>
        </w:rPr>
        <w:t> </w:t>
      </w:r>
      <w:r w:rsidR="0042571E" w:rsidRPr="0042571E">
        <w:rPr>
          <w:sz w:val="28"/>
          <w:szCs w:val="28"/>
          <w:lang w:val="x-none"/>
        </w:rPr>
        <w:t>5485-1 "О</w:t>
      </w:r>
      <w:r w:rsidR="00427C8D">
        <w:rPr>
          <w:sz w:val="28"/>
          <w:szCs w:val="28"/>
        </w:rPr>
        <w:t> </w:t>
      </w:r>
      <w:r w:rsidR="0042571E" w:rsidRPr="0042571E">
        <w:rPr>
          <w:sz w:val="28"/>
          <w:szCs w:val="28"/>
          <w:lang w:val="x-none"/>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 xml:space="preserve">Федеральный </w:t>
      </w:r>
      <w:hyperlink r:id="rId11" w:history="1">
        <w:r w:rsidRPr="0042571E">
          <w:rPr>
            <w:sz w:val="28"/>
            <w:szCs w:val="28"/>
            <w:lang w:val="x-none"/>
          </w:rPr>
          <w:t>закон</w:t>
        </w:r>
      </w:hyperlink>
      <w:r w:rsidRPr="0042571E">
        <w:rPr>
          <w:sz w:val="28"/>
          <w:szCs w:val="28"/>
          <w:lang w:val="x-none"/>
        </w:rPr>
        <w:t xml:space="preserve"> от 12</w:t>
      </w:r>
      <w:r w:rsidR="007055C0">
        <w:rPr>
          <w:sz w:val="28"/>
          <w:szCs w:val="28"/>
        </w:rPr>
        <w:t xml:space="preserve"> января </w:t>
      </w:r>
      <w:r w:rsidRPr="0042571E">
        <w:rPr>
          <w:sz w:val="28"/>
          <w:szCs w:val="28"/>
          <w:lang w:val="x-none"/>
        </w:rPr>
        <w:t>1996</w:t>
      </w:r>
      <w:r w:rsidR="007055C0">
        <w:rPr>
          <w:sz w:val="28"/>
          <w:szCs w:val="28"/>
        </w:rPr>
        <w:t> г.</w:t>
      </w:r>
      <w:r w:rsidRPr="0042571E">
        <w:rPr>
          <w:sz w:val="28"/>
          <w:szCs w:val="28"/>
          <w:lang w:val="x-none"/>
        </w:rPr>
        <w:t xml:space="preserve"> № 7-ФЗ </w:t>
      </w:r>
      <w:r w:rsidR="00955BE2">
        <w:rPr>
          <w:sz w:val="28"/>
          <w:szCs w:val="28"/>
          <w:lang w:val="x-none"/>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val="x-none" w:eastAsia="ar-SA"/>
        </w:rPr>
        <w:t>Федеральны</w:t>
      </w:r>
      <w:r w:rsidRPr="0042571E">
        <w:rPr>
          <w:sz w:val="28"/>
          <w:szCs w:val="20"/>
          <w:lang w:eastAsia="ar-SA"/>
        </w:rPr>
        <w:t>й</w:t>
      </w:r>
      <w:r w:rsidRPr="0042571E">
        <w:rPr>
          <w:sz w:val="28"/>
          <w:szCs w:val="20"/>
          <w:lang w:val="x-none" w:eastAsia="ar-SA"/>
        </w:rPr>
        <w:t xml:space="preserve"> </w:t>
      </w:r>
      <w:hyperlink r:id="rId12" w:history="1">
        <w:r w:rsidRPr="0042571E">
          <w:rPr>
            <w:sz w:val="28"/>
            <w:szCs w:val="28"/>
            <w:lang w:val="x-none"/>
          </w:rPr>
          <w:t>закон</w:t>
        </w:r>
      </w:hyperlink>
      <w:r w:rsidRPr="0042571E">
        <w:rPr>
          <w:sz w:val="28"/>
          <w:szCs w:val="28"/>
          <w:lang w:val="x-none"/>
        </w:rPr>
        <w:t xml:space="preserve"> </w:t>
      </w:r>
      <w:r w:rsidRPr="0042571E">
        <w:rPr>
          <w:sz w:val="28"/>
          <w:szCs w:val="20"/>
          <w:lang w:val="x-none" w:eastAsia="ar-SA"/>
        </w:rPr>
        <w:t>от 27</w:t>
      </w:r>
      <w:r w:rsidRPr="0042571E">
        <w:rPr>
          <w:sz w:val="28"/>
          <w:szCs w:val="20"/>
          <w:lang w:eastAsia="ar-SA"/>
        </w:rPr>
        <w:t>.07.</w:t>
      </w:r>
      <w:r w:rsidRPr="0042571E">
        <w:rPr>
          <w:sz w:val="28"/>
          <w:szCs w:val="20"/>
          <w:lang w:val="x-none" w:eastAsia="ar-SA"/>
        </w:rPr>
        <w:t xml:space="preserve">2006 </w:t>
      </w:r>
      <w:r w:rsidRPr="0042571E">
        <w:rPr>
          <w:sz w:val="28"/>
          <w:szCs w:val="20"/>
          <w:lang w:eastAsia="ar-SA"/>
        </w:rPr>
        <w:t>№</w:t>
      </w:r>
      <w:r w:rsidR="00427C8D">
        <w:rPr>
          <w:sz w:val="28"/>
          <w:szCs w:val="20"/>
          <w:lang w:eastAsia="ar-SA"/>
        </w:rPr>
        <w:t> </w:t>
      </w:r>
      <w:r w:rsidRPr="0042571E">
        <w:rPr>
          <w:sz w:val="28"/>
          <w:szCs w:val="20"/>
          <w:lang w:val="x-none" w:eastAsia="ar-SA"/>
        </w:rPr>
        <w:t>149-ФЗ "Об информации, информационных технологиях и о за</w:t>
      </w:r>
      <w:r w:rsidR="00955BE2">
        <w:rPr>
          <w:sz w:val="28"/>
          <w:szCs w:val="20"/>
          <w:lang w:val="x-none"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val="x-none"/>
        </w:rPr>
        <w:t>Федеральный закон от 26.12.2008 №</w:t>
      </w:r>
      <w:r w:rsidR="00427C8D">
        <w:rPr>
          <w:sz w:val="28"/>
          <w:szCs w:val="28"/>
        </w:rPr>
        <w:t> </w:t>
      </w:r>
      <w:r w:rsidRPr="0042571E">
        <w:rPr>
          <w:sz w:val="28"/>
          <w:szCs w:val="28"/>
          <w:lang w:val="x-none"/>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w:t>
      </w:r>
      <w:r w:rsidRPr="0042571E">
        <w:rPr>
          <w:sz w:val="28"/>
          <w:szCs w:val="28"/>
          <w:lang w:val="x-none" w:eastAsia="ar-SA"/>
        </w:rPr>
        <w:t xml:space="preserve"> закон от </w:t>
      </w:r>
      <w:r w:rsidRPr="0042571E">
        <w:rPr>
          <w:sz w:val="28"/>
          <w:szCs w:val="28"/>
          <w:lang w:eastAsia="ar-SA"/>
        </w:rPr>
        <w:t>0</w:t>
      </w:r>
      <w:r w:rsidRPr="0042571E">
        <w:rPr>
          <w:sz w:val="28"/>
          <w:szCs w:val="28"/>
          <w:lang w:val="x-none" w:eastAsia="ar-SA"/>
        </w:rPr>
        <w:t>9</w:t>
      </w:r>
      <w:r w:rsidRPr="0042571E">
        <w:rPr>
          <w:sz w:val="28"/>
          <w:szCs w:val="28"/>
          <w:lang w:eastAsia="ar-SA"/>
        </w:rPr>
        <w:t>.02.</w:t>
      </w:r>
      <w:r w:rsidRPr="0042571E">
        <w:rPr>
          <w:sz w:val="28"/>
          <w:szCs w:val="28"/>
          <w:lang w:val="x-none" w:eastAsia="ar-SA"/>
        </w:rPr>
        <w:t>2009 № 8-ФЗ «Об обеспечении доступа к</w:t>
      </w:r>
      <w:r w:rsidR="00CF25DE">
        <w:rPr>
          <w:sz w:val="28"/>
          <w:szCs w:val="28"/>
          <w:lang w:eastAsia="ar-SA"/>
        </w:rPr>
        <w:t> </w:t>
      </w:r>
      <w:r w:rsidRPr="0042571E">
        <w:rPr>
          <w:sz w:val="28"/>
          <w:szCs w:val="28"/>
          <w:lang w:val="x-none"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val="x-none" w:eastAsia="ar-SA"/>
        </w:rPr>
        <w:t>Федеральный закон от 05.04.2013 № 44-ФЗ «О контрактной системе в</w:t>
      </w:r>
      <w:r w:rsidR="00CF25DE">
        <w:rPr>
          <w:sz w:val="28"/>
          <w:szCs w:val="20"/>
          <w:lang w:eastAsia="ar-SA"/>
        </w:rPr>
        <w:t> </w:t>
      </w:r>
      <w:r w:rsidRPr="0042571E">
        <w:rPr>
          <w:sz w:val="28"/>
          <w:szCs w:val="20"/>
          <w:lang w:val="x-none"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val="x-none"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0D3C59"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0D3C59" w:rsidP="00A622E0">
      <w:pPr>
        <w:autoSpaceDE w:val="0"/>
        <w:autoSpaceDN w:val="0"/>
        <w:adjustRightInd w:val="0"/>
        <w:spacing w:line="360" w:lineRule="exact"/>
        <w:ind w:firstLine="709"/>
        <w:jc w:val="both"/>
        <w:rPr>
          <w:sz w:val="28"/>
          <w:szCs w:val="28"/>
        </w:rPr>
      </w:pPr>
      <w:hyperlink r:id="rId14"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0D3C59" w:rsidP="00A622E0">
      <w:pPr>
        <w:autoSpaceDE w:val="0"/>
        <w:autoSpaceDN w:val="0"/>
        <w:adjustRightInd w:val="0"/>
        <w:spacing w:line="360" w:lineRule="exact"/>
        <w:ind w:firstLine="709"/>
        <w:jc w:val="both"/>
        <w:rPr>
          <w:sz w:val="28"/>
          <w:szCs w:val="28"/>
        </w:rPr>
      </w:pPr>
      <w:hyperlink r:id="rId15"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u w:val="single"/>
        </w:rPr>
        <w:t xml:space="preserve"> </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0D3C59" w:rsidP="00A622E0">
      <w:pPr>
        <w:tabs>
          <w:tab w:val="left" w:pos="851"/>
          <w:tab w:val="num" w:pos="1353"/>
        </w:tabs>
        <w:spacing w:line="360" w:lineRule="exact"/>
        <w:ind w:firstLine="709"/>
        <w:contextualSpacing/>
        <w:jc w:val="both"/>
        <w:rPr>
          <w:sz w:val="28"/>
          <w:szCs w:val="20"/>
          <w:lang w:eastAsia="ar-SA"/>
        </w:rPr>
      </w:pPr>
      <w:hyperlink r:id="rId16" w:history="1">
        <w:r w:rsidR="00BA6F3F" w:rsidRPr="0042571E">
          <w:rPr>
            <w:sz w:val="28"/>
            <w:szCs w:val="20"/>
            <w:lang w:val="x-none" w:eastAsia="ar-SA"/>
          </w:rPr>
          <w:t>Приказ</w:t>
        </w:r>
      </w:hyperlink>
      <w:r w:rsidR="00BA6F3F" w:rsidRPr="0042571E">
        <w:rPr>
          <w:sz w:val="28"/>
          <w:szCs w:val="20"/>
          <w:lang w:val="x-none" w:eastAsia="ar-SA"/>
        </w:rPr>
        <w:t xml:space="preserve"> </w:t>
      </w:r>
      <w:r w:rsidR="0042571E" w:rsidRPr="0042571E">
        <w:rPr>
          <w:sz w:val="28"/>
          <w:szCs w:val="20"/>
          <w:lang w:val="x-none"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val="x-none" w:eastAsia="ar-SA"/>
        </w:rPr>
        <w:t xml:space="preserve">2009 </w:t>
      </w:r>
      <w:r w:rsidR="0042571E" w:rsidRPr="0042571E">
        <w:rPr>
          <w:sz w:val="28"/>
          <w:szCs w:val="20"/>
          <w:lang w:eastAsia="ar-SA"/>
        </w:rPr>
        <w:t>№</w:t>
      </w:r>
      <w:r w:rsidR="0042571E" w:rsidRPr="0042571E">
        <w:rPr>
          <w:sz w:val="28"/>
          <w:szCs w:val="20"/>
          <w:lang w:val="x-none"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val="x-none"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val="x-none"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r w:rsidRPr="007F48BB">
        <w:rPr>
          <w:sz w:val="28"/>
          <w:szCs w:val="28"/>
        </w:rPr>
        <w:t xml:space="preserve"> </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D1AAD" w:rsidRPr="00254DB9">
        <w:rPr>
          <w:rFonts w:eastAsia="Calibri"/>
          <w:sz w:val="28"/>
          <w:szCs w:val="28"/>
        </w:rPr>
        <w:t xml:space="preserve"> </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3-173</w:t>
      </w:r>
      <w:r w:rsidR="00273DA3">
        <w:rPr>
          <w:rFonts w:eastAsia="Calibri"/>
          <w:sz w:val="28"/>
          <w:szCs w:val="28"/>
        </w:rPr>
        <w:t xml:space="preserve"> </w:t>
      </w:r>
      <w:r w:rsidR="005D1AAD" w:rsidRPr="00254DB9">
        <w:rPr>
          <w:rFonts w:eastAsia="Calibri"/>
          <w:sz w:val="28"/>
          <w:szCs w:val="28"/>
        </w:rPr>
        <w:t>(176,</w:t>
      </w:r>
      <w:r w:rsidR="00273DA3">
        <w:rPr>
          <w:rFonts w:eastAsia="Calibri"/>
          <w:sz w:val="28"/>
          <w:szCs w:val="28"/>
        </w:rPr>
        <w:t xml:space="preserve"> </w:t>
      </w:r>
      <w:r w:rsidR="005D1AAD" w:rsidRPr="00254DB9">
        <w:rPr>
          <w:rFonts w:eastAsia="Calibri"/>
          <w:sz w:val="28"/>
          <w:szCs w:val="28"/>
        </w:rPr>
        <w:t>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w:t>
      </w:r>
      <w:r w:rsidRPr="001D50CD">
        <w:t xml:space="preserve"> </w:t>
      </w:r>
      <w:r w:rsidRPr="001D50CD">
        <w:rPr>
          <w:rFonts w:eastAsia="Calibri"/>
          <w:sz w:val="28"/>
          <w:szCs w:val="28"/>
        </w:rPr>
        <w:t>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w:t>
      </w:r>
      <w:r>
        <w:rPr>
          <w:rFonts w:eastAsia="Calibri"/>
          <w:sz w:val="28"/>
          <w:szCs w:val="28"/>
        </w:rPr>
        <w:t xml:space="preserve"> </w:t>
      </w:r>
      <w:r w:rsidRPr="001D50CD">
        <w:rPr>
          <w:rFonts w:eastAsia="Calibri"/>
          <w:sz w:val="28"/>
          <w:szCs w:val="28"/>
        </w:rPr>
        <w:t>государственного контроля (надзора) на территории</w:t>
      </w:r>
      <w:r>
        <w:rPr>
          <w:rFonts w:eastAsia="Calibri"/>
          <w:sz w:val="28"/>
          <w:szCs w:val="28"/>
        </w:rPr>
        <w:t xml:space="preserve"> </w:t>
      </w:r>
      <w:r w:rsidRPr="001D50CD">
        <w:rPr>
          <w:rFonts w:eastAsia="Calibri"/>
          <w:sz w:val="28"/>
          <w:szCs w:val="28"/>
        </w:rPr>
        <w:t>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w:t>
      </w:r>
      <w:r>
        <w:rPr>
          <w:rFonts w:eastAsia="Calibri"/>
          <w:sz w:val="28"/>
          <w:szCs w:val="28"/>
        </w:rPr>
        <w:t xml:space="preserve"> </w:t>
      </w:r>
      <w:r w:rsidRPr="001D50CD">
        <w:rPr>
          <w:rFonts w:eastAsia="Calibri"/>
          <w:sz w:val="28"/>
          <w:szCs w:val="28"/>
        </w:rPr>
        <w:t>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lastRenderedPageBreak/>
        <w:t>№ </w:t>
      </w:r>
      <w:r w:rsidRPr="001D50CD">
        <w:rPr>
          <w:rFonts w:eastAsia="Calibri"/>
          <w:sz w:val="28"/>
          <w:szCs w:val="28"/>
        </w:rPr>
        <w:t>5, от 01</w:t>
      </w:r>
      <w:r w:rsidR="00E61653">
        <w:rPr>
          <w:rFonts w:eastAsia="Calibri"/>
          <w:sz w:val="28"/>
          <w:szCs w:val="28"/>
        </w:rPr>
        <w:t xml:space="preserve"> марта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16,</w:t>
      </w:r>
      <w:r w:rsidR="00E61653">
        <w:rPr>
          <w:rFonts w:eastAsia="Calibri"/>
          <w:sz w:val="28"/>
          <w:szCs w:val="28"/>
        </w:rPr>
        <w:t xml:space="preserve"> </w:t>
      </w:r>
      <w:r w:rsidRPr="001D50CD">
        <w:rPr>
          <w:rFonts w:eastAsia="Calibri"/>
          <w:sz w:val="28"/>
          <w:szCs w:val="28"/>
        </w:rPr>
        <w:t>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12,</w:t>
      </w:r>
      <w:r w:rsidR="00E61653">
        <w:rPr>
          <w:rFonts w:eastAsia="Calibri"/>
          <w:sz w:val="28"/>
          <w:szCs w:val="28"/>
        </w:rPr>
        <w:t xml:space="preserve"> </w:t>
      </w:r>
      <w:r w:rsidRPr="001D50CD">
        <w:rPr>
          <w:rFonts w:eastAsia="Calibri"/>
          <w:sz w:val="28"/>
          <w:szCs w:val="28"/>
        </w:rPr>
        <w:t>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171,</w:t>
      </w:r>
      <w:r w:rsidR="00201F19">
        <w:rPr>
          <w:rFonts w:eastAsia="Calibri"/>
          <w:sz w:val="28"/>
          <w:szCs w:val="28"/>
        </w:rPr>
        <w:t xml:space="preserve"> </w:t>
      </w:r>
      <w:r w:rsidRPr="001D50CD">
        <w:rPr>
          <w:rFonts w:eastAsia="Calibri"/>
          <w:sz w:val="28"/>
          <w:szCs w:val="28"/>
        </w:rPr>
        <w:t>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w:t>
      </w:r>
      <w:r w:rsidR="00201F19">
        <w:rPr>
          <w:rFonts w:eastAsia="Calibri"/>
          <w:sz w:val="28"/>
          <w:szCs w:val="28"/>
        </w:rPr>
        <w:t xml:space="preserve"> </w:t>
      </w:r>
      <w:r w:rsidRPr="001D50CD">
        <w:rPr>
          <w:rFonts w:eastAsia="Calibri"/>
          <w:sz w:val="28"/>
          <w:szCs w:val="28"/>
        </w:rPr>
        <w:t>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w:t>
      </w:r>
      <w:r w:rsidRPr="001D50CD">
        <w:rPr>
          <w:rFonts w:eastAsia="Calibri"/>
          <w:sz w:val="28"/>
          <w:szCs w:val="28"/>
        </w:rPr>
        <w:t xml:space="preserve"> </w:t>
      </w:r>
      <w:r w:rsidR="00201F19">
        <w:rPr>
          <w:rFonts w:eastAsia="Calibri"/>
          <w:sz w:val="28"/>
          <w:szCs w:val="28"/>
        </w:rPr>
        <w:t>№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г.</w:t>
      </w:r>
      <w:r w:rsidRPr="002F7457">
        <w:rPr>
          <w:rFonts w:eastAsia="Calibri"/>
          <w:sz w:val="28"/>
          <w:szCs w:val="28"/>
        </w:rPr>
        <w:t xml:space="preserve"> </w:t>
      </w:r>
      <w:r>
        <w:rPr>
          <w:rFonts w:eastAsia="Calibri"/>
          <w:sz w:val="28"/>
          <w:szCs w:val="28"/>
        </w:rPr>
        <w:t xml:space="preserve">№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8063D2">
        <w:rPr>
          <w:rFonts w:ascii="Times New Roman" w:hAnsi="Times New Roman" w:cs="Times New Roman"/>
          <w:sz w:val="28"/>
          <w:szCs w:val="28"/>
        </w:rPr>
        <w:t xml:space="preserve"> </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r w:rsidRPr="00F24CE5">
        <w:rPr>
          <w:sz w:val="28"/>
          <w:szCs w:val="28"/>
        </w:rPr>
        <w:t xml:space="preserve"> </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lastRenderedPageBreak/>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003E1419">
        <w:rPr>
          <w:sz w:val="28"/>
          <w:szCs w:val="28"/>
        </w:rPr>
        <w:t xml:space="preserve"> </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0D3C59" w:rsidP="00A622E0">
      <w:pPr>
        <w:widowControl w:val="0"/>
        <w:autoSpaceDE w:val="0"/>
        <w:autoSpaceDN w:val="0"/>
        <w:adjustRightInd w:val="0"/>
        <w:spacing w:line="360" w:lineRule="exact"/>
        <w:ind w:firstLine="709"/>
        <w:jc w:val="both"/>
        <w:rPr>
          <w:sz w:val="28"/>
          <w:szCs w:val="28"/>
        </w:rPr>
      </w:pPr>
      <w:hyperlink r:id="rId17"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8063D2">
        <w:rPr>
          <w:sz w:val="28"/>
          <w:szCs w:val="28"/>
        </w:rPr>
        <w:t xml:space="preserve"> </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r w:rsidRPr="000C3A3C">
        <w:rPr>
          <w:sz w:val="28"/>
          <w:szCs w:val="28"/>
        </w:rPr>
        <w:t xml:space="preserve">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lastRenderedPageBreak/>
        <w:t>Федеральный закон</w:t>
      </w:r>
      <w:r>
        <w:rPr>
          <w:sz w:val="28"/>
          <w:szCs w:val="28"/>
        </w:rPr>
        <w:t xml:space="preserve"> </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 xml:space="preserve"> </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sidRPr="00234A55">
        <w:rPr>
          <w:sz w:val="28"/>
          <w:szCs w:val="28"/>
        </w:rPr>
        <w:t xml:space="preserve"> </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8"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w:t>
      </w:r>
      <w:r w:rsidR="004A5C3E" w:rsidRPr="000C3A3C">
        <w:rPr>
          <w:sz w:val="28"/>
          <w:szCs w:val="28"/>
        </w:rPr>
        <w:t xml:space="preserve"> </w:t>
      </w:r>
      <w:r w:rsidR="004A5C3E">
        <w:rPr>
          <w:sz w:val="28"/>
          <w:szCs w:val="28"/>
        </w:rPr>
        <w:t>№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8063D2">
        <w:rPr>
          <w:sz w:val="28"/>
          <w:szCs w:val="28"/>
        </w:rPr>
        <w:t xml:space="preserve"> </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Pr="00304229">
        <w:rPr>
          <w:rFonts w:eastAsia="Calibri"/>
          <w:sz w:val="28"/>
          <w:szCs w:val="28"/>
        </w:rPr>
        <w:t xml:space="preserve"> </w:t>
      </w:r>
      <w:r w:rsidR="00FC5450">
        <w:rPr>
          <w:rFonts w:eastAsia="Calibri"/>
          <w:sz w:val="28"/>
          <w:szCs w:val="28"/>
        </w:rPr>
        <w:t>№ </w:t>
      </w:r>
      <w:r w:rsidRPr="00304229">
        <w:rPr>
          <w:rFonts w:eastAsia="Calibri"/>
          <w:sz w:val="28"/>
          <w:szCs w:val="28"/>
        </w:rPr>
        <w:t>426</w:t>
      </w:r>
      <w:r>
        <w:rPr>
          <w:rFonts w:eastAsia="Calibri"/>
          <w:sz w:val="28"/>
          <w:szCs w:val="28"/>
        </w:rPr>
        <w:t xml:space="preserve"> </w:t>
      </w:r>
      <w:r w:rsidRPr="00304229">
        <w:rPr>
          <w:rFonts w:eastAsia="Calibri"/>
          <w:sz w:val="28"/>
          <w:szCs w:val="28"/>
        </w:rPr>
        <w:t>"О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Pr>
          <w:rFonts w:eastAsia="Calibri"/>
          <w:sz w:val="28"/>
          <w:szCs w:val="28"/>
        </w:rPr>
        <w:t xml:space="preserve"> </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Pr="00457B10">
        <w:rPr>
          <w:rFonts w:eastAsia="Calibri"/>
          <w:sz w:val="28"/>
          <w:szCs w:val="28"/>
        </w:rPr>
        <w:t xml:space="preserve"> </w:t>
      </w:r>
      <w:r w:rsidR="00FC5450">
        <w:rPr>
          <w:rFonts w:eastAsia="Calibri"/>
          <w:sz w:val="28"/>
          <w:szCs w:val="28"/>
        </w:rPr>
        <w:t>№ </w:t>
      </w:r>
      <w:r w:rsidRPr="00457B10">
        <w:rPr>
          <w:rFonts w:eastAsia="Calibri"/>
          <w:sz w:val="28"/>
          <w:szCs w:val="28"/>
        </w:rPr>
        <w:t>476</w:t>
      </w:r>
      <w:r>
        <w:rPr>
          <w:rFonts w:eastAsia="Calibri"/>
          <w:sz w:val="28"/>
          <w:szCs w:val="28"/>
        </w:rPr>
        <w:t xml:space="preserve"> </w:t>
      </w:r>
      <w:r w:rsidRPr="00457B10">
        <w:rPr>
          <w:rFonts w:eastAsia="Calibri"/>
          <w:sz w:val="28"/>
          <w:szCs w:val="28"/>
        </w:rPr>
        <w:t>"О вопросах государственного контроля (надзора) и признании утратившими силу некоторых актов Правительства Российской Федерации"</w:t>
      </w:r>
      <w:r>
        <w:rPr>
          <w:rFonts w:eastAsia="Calibri"/>
          <w:sz w:val="28"/>
          <w:szCs w:val="28"/>
        </w:rPr>
        <w:t xml:space="preserve"> </w:t>
      </w:r>
      <w:r w:rsidRPr="00457B10">
        <w:rPr>
          <w:rFonts w:eastAsia="Calibri"/>
          <w:sz w:val="28"/>
          <w:szCs w:val="28"/>
        </w:rPr>
        <w:t>(вместе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r>
        <w:rPr>
          <w:rFonts w:eastAsia="Calibri"/>
          <w:sz w:val="28"/>
          <w:szCs w:val="28"/>
        </w:rPr>
        <w:t xml:space="preserve"> </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Pr>
          <w:sz w:val="28"/>
          <w:szCs w:val="28"/>
        </w:rPr>
        <w:t xml:space="preserve"> </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lastRenderedPageBreak/>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Pr="000C3A3C">
        <w:rPr>
          <w:sz w:val="28"/>
          <w:szCs w:val="28"/>
        </w:rPr>
        <w:t xml:space="preserve"> </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Pr="001A2696">
        <w:rPr>
          <w:sz w:val="28"/>
          <w:szCs w:val="28"/>
        </w:rPr>
        <w:t xml:space="preserve"> </w:t>
      </w:r>
      <w:r w:rsidR="00BA1EB5">
        <w:rPr>
          <w:sz w:val="28"/>
          <w:szCs w:val="28"/>
        </w:rPr>
        <w:t>№ </w:t>
      </w:r>
      <w:r w:rsidRPr="001A2696">
        <w:rPr>
          <w:sz w:val="28"/>
          <w:szCs w:val="28"/>
        </w:rPr>
        <w:t>1062</w:t>
      </w:r>
      <w:r>
        <w:rPr>
          <w:sz w:val="28"/>
          <w:szCs w:val="28"/>
        </w:rPr>
        <w:t xml:space="preserve"> </w:t>
      </w:r>
      <w:r w:rsidRPr="001A2696">
        <w:rPr>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1A2696">
        <w:rPr>
          <w:sz w:val="28"/>
          <w:szCs w:val="28"/>
        </w:rPr>
        <w:t>(вместе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9"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20" w:history="1">
        <w:r w:rsidRPr="00B461B6">
          <w:rPr>
            <w:rFonts w:eastAsia="Calibri"/>
            <w:color w:val="000000"/>
            <w:sz w:val="28"/>
            <w:szCs w:val="28"/>
          </w:rPr>
          <w:t>Положение</w:t>
        </w:r>
      </w:hyperlink>
      <w:r w:rsidRPr="00B461B6">
        <w:rPr>
          <w:rFonts w:eastAsia="Calibri"/>
          <w:color w:val="000000"/>
          <w:sz w:val="28"/>
          <w:szCs w:val="28"/>
        </w:rPr>
        <w:t xml:space="preserve"> </w:t>
      </w:r>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Pr="001302CE">
        <w:rPr>
          <w:rFonts w:eastAsia="Calibri"/>
          <w:sz w:val="28"/>
          <w:szCs w:val="28"/>
        </w:rPr>
        <w:t xml:space="preserve"> </w:t>
      </w:r>
      <w:r w:rsidR="00BA1EB5">
        <w:rPr>
          <w:rFonts w:eastAsia="Calibri"/>
          <w:sz w:val="28"/>
          <w:szCs w:val="28"/>
        </w:rPr>
        <w:t>№ </w:t>
      </w:r>
      <w:r w:rsidRPr="001302CE">
        <w:rPr>
          <w:rFonts w:eastAsia="Calibri"/>
          <w:sz w:val="28"/>
          <w:szCs w:val="28"/>
        </w:rPr>
        <w:t>712</w:t>
      </w:r>
      <w:r>
        <w:rPr>
          <w:rFonts w:eastAsia="Calibri"/>
          <w:sz w:val="28"/>
          <w:szCs w:val="28"/>
        </w:rPr>
        <w:t xml:space="preserve"> </w:t>
      </w:r>
      <w:r w:rsidRPr="001302CE">
        <w:rPr>
          <w:rFonts w:eastAsia="Calibri"/>
          <w:sz w:val="28"/>
          <w:szCs w:val="28"/>
        </w:rPr>
        <w:t>"О порядке проведения паспортизации отходов I - IV классов опасности"</w:t>
      </w:r>
      <w:r>
        <w:rPr>
          <w:rFonts w:eastAsia="Calibri"/>
          <w:sz w:val="28"/>
          <w:szCs w:val="28"/>
        </w:rPr>
        <w:t xml:space="preserve"> </w:t>
      </w:r>
      <w:r w:rsidRPr="001302CE">
        <w:rPr>
          <w:rFonts w:eastAsia="Calibri"/>
          <w:sz w:val="28"/>
          <w:szCs w:val="28"/>
        </w:rPr>
        <w:t>(вместе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8063D2">
        <w:rPr>
          <w:sz w:val="28"/>
        </w:rPr>
        <w:t xml:space="preserve"> </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lastRenderedPageBreak/>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val="x-none"/>
        </w:rPr>
        <w:t xml:space="preserve">Федеральный </w:t>
      </w:r>
      <w:hyperlink r:id="rId21" w:history="1">
        <w:r w:rsidRPr="0042571E">
          <w:rPr>
            <w:sz w:val="28"/>
            <w:szCs w:val="28"/>
            <w:lang w:val="x-none"/>
          </w:rPr>
          <w:t>закон</w:t>
        </w:r>
      </w:hyperlink>
      <w:r w:rsidRPr="0042571E">
        <w:rPr>
          <w:sz w:val="28"/>
          <w:szCs w:val="28"/>
          <w:lang w:val="x-none"/>
        </w:rPr>
        <w:t xml:space="preserve"> от 26.09.1997</w:t>
      </w:r>
      <w:r>
        <w:rPr>
          <w:sz w:val="28"/>
          <w:szCs w:val="28"/>
        </w:rPr>
        <w:t xml:space="preserve"> г.</w:t>
      </w:r>
      <w:r w:rsidRPr="0042571E">
        <w:rPr>
          <w:sz w:val="28"/>
          <w:szCs w:val="28"/>
          <w:lang w:val="x-none"/>
        </w:rPr>
        <w:t xml:space="preserve"> № 125-ФЗ "О свободе совести и</w:t>
      </w:r>
      <w:r>
        <w:rPr>
          <w:sz w:val="28"/>
          <w:szCs w:val="28"/>
        </w:rPr>
        <w:t> </w:t>
      </w:r>
      <w:r w:rsidRPr="0042571E">
        <w:rPr>
          <w:sz w:val="28"/>
          <w:szCs w:val="28"/>
          <w:lang w:val="x-none"/>
        </w:rPr>
        <w:t>о</w:t>
      </w:r>
      <w:r>
        <w:rPr>
          <w:sz w:val="28"/>
          <w:szCs w:val="28"/>
        </w:rPr>
        <w:t> </w:t>
      </w:r>
      <w:r>
        <w:rPr>
          <w:sz w:val="28"/>
          <w:szCs w:val="28"/>
          <w:lang w:val="x-none"/>
        </w:rPr>
        <w:t>религиозных объединениях"</w:t>
      </w:r>
      <w:r w:rsidR="00BB3E7A">
        <w:rPr>
          <w:sz w:val="28"/>
          <w:szCs w:val="28"/>
        </w:rPr>
        <w:t>.</w:t>
      </w:r>
    </w:p>
    <w:p w:rsidR="0042571E" w:rsidRPr="0042571E" w:rsidRDefault="000D3C59" w:rsidP="00A622E0">
      <w:pPr>
        <w:autoSpaceDE w:val="0"/>
        <w:autoSpaceDN w:val="0"/>
        <w:adjustRightInd w:val="0"/>
        <w:spacing w:line="360" w:lineRule="exact"/>
        <w:ind w:firstLine="709"/>
        <w:jc w:val="both"/>
        <w:rPr>
          <w:sz w:val="28"/>
          <w:szCs w:val="20"/>
          <w:lang w:eastAsia="ar-SA"/>
        </w:rPr>
      </w:pPr>
      <w:hyperlink r:id="rId22" w:history="1">
        <w:r w:rsidR="00715828" w:rsidRPr="0042571E">
          <w:rPr>
            <w:sz w:val="28"/>
            <w:szCs w:val="20"/>
            <w:lang w:eastAsia="ar-SA"/>
          </w:rPr>
          <w:t>Постановление</w:t>
        </w:r>
      </w:hyperlink>
      <w:r w:rsidR="00715828" w:rsidRPr="0042571E">
        <w:rPr>
          <w:sz w:val="28"/>
          <w:szCs w:val="20"/>
          <w:lang w:eastAsia="ar-SA"/>
        </w:rPr>
        <w:t xml:space="preserve"> </w:t>
      </w:r>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w:t>
      </w:r>
      <w:r w:rsidR="00B05A0F">
        <w:rPr>
          <w:bCs/>
          <w:sz w:val="28"/>
          <w:szCs w:val="28"/>
        </w:rPr>
        <w:t xml:space="preserve"> </w:t>
      </w:r>
      <w:r w:rsidR="0042571E" w:rsidRPr="0042571E">
        <w:rPr>
          <w:bCs/>
          <w:sz w:val="28"/>
          <w:szCs w:val="28"/>
        </w:rPr>
        <w:t>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w:t>
      </w:r>
      <w:r w:rsidR="0042571E" w:rsidRPr="0042571E">
        <w:rPr>
          <w:sz w:val="28"/>
          <w:szCs w:val="28"/>
        </w:rPr>
        <w:lastRenderedPageBreak/>
        <w:t xml:space="preserve">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val="x-none" w:eastAsia="ar-SA"/>
        </w:rPr>
        <w:t xml:space="preserve">Приказ </w:t>
      </w:r>
      <w:r w:rsidRPr="00AF764E">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13.06.2012</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482 </w:t>
      </w:r>
      <w:r w:rsidR="0042571E" w:rsidRPr="0042571E">
        <w:rPr>
          <w:sz w:val="28"/>
          <w:szCs w:val="20"/>
          <w:lang w:eastAsia="ar-SA"/>
        </w:rPr>
        <w:t>«</w:t>
      </w:r>
      <w:r w:rsidR="0042571E" w:rsidRPr="0042571E">
        <w:rPr>
          <w:sz w:val="28"/>
          <w:szCs w:val="20"/>
          <w:lang w:val="x-none"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val="x-none" w:eastAsia="ar-SA"/>
        </w:rPr>
        <w:t>подтверждению документов государственного образца об</w:t>
      </w:r>
      <w:r>
        <w:rPr>
          <w:sz w:val="28"/>
          <w:szCs w:val="20"/>
          <w:lang w:eastAsia="ar-SA"/>
        </w:rPr>
        <w:t> </w:t>
      </w:r>
      <w:r w:rsidR="0042571E" w:rsidRPr="0042571E">
        <w:rPr>
          <w:sz w:val="28"/>
          <w:szCs w:val="20"/>
          <w:lang w:val="x-none" w:eastAsia="ar-SA"/>
        </w:rPr>
        <w:t>образовании, об</w:t>
      </w:r>
      <w:r>
        <w:rPr>
          <w:sz w:val="28"/>
          <w:szCs w:val="20"/>
          <w:lang w:eastAsia="ar-SA"/>
        </w:rPr>
        <w:t> </w:t>
      </w:r>
      <w:r w:rsidRPr="0042571E">
        <w:rPr>
          <w:sz w:val="28"/>
          <w:szCs w:val="20"/>
          <w:lang w:val="x-none" w:eastAsia="ar-SA"/>
        </w:rPr>
        <w:t>учёных</w:t>
      </w:r>
      <w:r w:rsidR="0042571E" w:rsidRPr="0042571E">
        <w:rPr>
          <w:sz w:val="28"/>
          <w:szCs w:val="20"/>
          <w:lang w:val="x-none" w:eastAsia="ar-SA"/>
        </w:rPr>
        <w:t xml:space="preserve"> степенях и </w:t>
      </w:r>
      <w:r w:rsidRPr="0042571E">
        <w:rPr>
          <w:sz w:val="28"/>
          <w:szCs w:val="20"/>
          <w:lang w:val="x-none" w:eastAsia="ar-SA"/>
        </w:rPr>
        <w:t>учёных</w:t>
      </w:r>
      <w:r w:rsidR="0042571E" w:rsidRPr="0042571E">
        <w:rPr>
          <w:sz w:val="28"/>
          <w:szCs w:val="20"/>
          <w:lang w:val="x-none"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0D3C59" w:rsidP="00A622E0">
      <w:pPr>
        <w:tabs>
          <w:tab w:val="left" w:pos="851"/>
          <w:tab w:val="num" w:pos="1353"/>
        </w:tabs>
        <w:spacing w:line="360" w:lineRule="exact"/>
        <w:ind w:firstLine="709"/>
        <w:contextualSpacing/>
        <w:jc w:val="both"/>
        <w:rPr>
          <w:sz w:val="28"/>
          <w:szCs w:val="28"/>
          <w:lang w:eastAsia="ar-SA"/>
        </w:rPr>
      </w:pPr>
      <w:hyperlink r:id="rId23" w:history="1">
        <w:r w:rsidR="00AF764E" w:rsidRPr="0042571E">
          <w:rPr>
            <w:sz w:val="28"/>
            <w:szCs w:val="20"/>
            <w:lang w:val="x-none" w:eastAsia="ar-SA"/>
          </w:rPr>
          <w:t>Приказ</w:t>
        </w:r>
      </w:hyperlink>
      <w:r w:rsidR="00AF764E" w:rsidRPr="0042571E">
        <w:rPr>
          <w:sz w:val="28"/>
          <w:szCs w:val="20"/>
          <w:lang w:val="x-none" w:eastAsia="ar-SA"/>
        </w:rPr>
        <w:t xml:space="preserve"> </w:t>
      </w:r>
      <w:r w:rsidR="0042571E" w:rsidRPr="0042571E">
        <w:rPr>
          <w:sz w:val="28"/>
          <w:szCs w:val="20"/>
          <w:lang w:val="x-none"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val="x-none" w:eastAsia="ar-SA"/>
        </w:rPr>
        <w:t>10</w:t>
      </w:r>
      <w:r w:rsidR="0042571E" w:rsidRPr="0042571E">
        <w:rPr>
          <w:sz w:val="28"/>
          <w:szCs w:val="20"/>
          <w:lang w:eastAsia="ar-SA"/>
        </w:rPr>
        <w:t>.12.</w:t>
      </w:r>
      <w:r w:rsidR="0042571E" w:rsidRPr="0042571E">
        <w:rPr>
          <w:sz w:val="28"/>
          <w:szCs w:val="20"/>
          <w:lang w:val="x-none" w:eastAsia="ar-SA"/>
        </w:rPr>
        <w:t>2013</w:t>
      </w:r>
      <w:r w:rsidR="00744289">
        <w:rPr>
          <w:sz w:val="28"/>
          <w:szCs w:val="20"/>
          <w:lang w:eastAsia="ar-SA"/>
        </w:rPr>
        <w:t> г.</w:t>
      </w:r>
      <w:r w:rsidR="0042571E" w:rsidRPr="0042571E">
        <w:rPr>
          <w:sz w:val="28"/>
          <w:szCs w:val="20"/>
          <w:lang w:val="x-none" w:eastAsia="ar-SA"/>
        </w:rPr>
        <w:t xml:space="preserve"> № 1320 </w:t>
      </w:r>
      <w:r w:rsidR="0042571E" w:rsidRPr="0042571E">
        <w:rPr>
          <w:sz w:val="28"/>
          <w:szCs w:val="20"/>
          <w:lang w:eastAsia="ar-SA"/>
        </w:rPr>
        <w:t>«</w:t>
      </w:r>
      <w:r w:rsidR="0042571E" w:rsidRPr="0042571E">
        <w:rPr>
          <w:sz w:val="28"/>
          <w:szCs w:val="20"/>
          <w:lang w:val="x-none"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val="x-none"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val="x-none"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0D3C59" w:rsidP="00A622E0">
      <w:pPr>
        <w:tabs>
          <w:tab w:val="left" w:pos="851"/>
        </w:tabs>
        <w:spacing w:line="360" w:lineRule="exact"/>
        <w:ind w:firstLine="709"/>
        <w:contextualSpacing/>
        <w:jc w:val="both"/>
        <w:rPr>
          <w:sz w:val="28"/>
          <w:szCs w:val="20"/>
          <w:lang w:val="x-none" w:eastAsia="ar-SA"/>
        </w:rPr>
      </w:pPr>
      <w:hyperlink r:id="rId24" w:history="1">
        <w:r w:rsidR="00744289" w:rsidRPr="0042571E">
          <w:rPr>
            <w:sz w:val="28"/>
            <w:szCs w:val="20"/>
            <w:lang w:val="x-none" w:eastAsia="ar-SA"/>
          </w:rPr>
          <w:t>Приказ</w:t>
        </w:r>
      </w:hyperlink>
      <w:r w:rsidR="00744289" w:rsidRPr="0042571E">
        <w:rPr>
          <w:sz w:val="28"/>
          <w:szCs w:val="20"/>
          <w:lang w:val="x-none" w:eastAsia="ar-SA"/>
        </w:rPr>
        <w:t xml:space="preserve"> </w:t>
      </w:r>
      <w:r w:rsidR="00744289"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sidR="00744289">
        <w:rPr>
          <w:sz w:val="28"/>
          <w:szCs w:val="20"/>
          <w:lang w:eastAsia="ar-SA"/>
        </w:rPr>
        <w:t> </w:t>
      </w:r>
      <w:r w:rsidR="0042571E" w:rsidRPr="0042571E">
        <w:rPr>
          <w:sz w:val="28"/>
          <w:szCs w:val="20"/>
          <w:lang w:val="x-none" w:eastAsia="ar-SA"/>
        </w:rPr>
        <w:t>18.03.2014</w:t>
      </w:r>
      <w:r w:rsidR="00744289">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744289">
        <w:rPr>
          <w:sz w:val="28"/>
          <w:szCs w:val="20"/>
          <w:lang w:eastAsia="ar-SA"/>
        </w:rPr>
        <w:t> </w:t>
      </w:r>
      <w:r w:rsidR="0042571E" w:rsidRPr="0042571E">
        <w:rPr>
          <w:sz w:val="28"/>
          <w:szCs w:val="20"/>
          <w:lang w:val="x-none" w:eastAsia="ar-SA"/>
        </w:rPr>
        <w:t xml:space="preserve">193 </w:t>
      </w:r>
      <w:r w:rsidR="0042571E" w:rsidRPr="0042571E">
        <w:rPr>
          <w:sz w:val="28"/>
          <w:szCs w:val="20"/>
          <w:lang w:eastAsia="ar-SA"/>
        </w:rPr>
        <w:t>«</w:t>
      </w:r>
      <w:r w:rsidR="0042571E" w:rsidRPr="0042571E">
        <w:rPr>
          <w:sz w:val="28"/>
          <w:szCs w:val="20"/>
          <w:lang w:val="x-none"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val="x-none" w:eastAsia="ar-SA"/>
        </w:rPr>
        <w:t>ой аккредитации, о</w:t>
      </w:r>
      <w:r w:rsidR="00744289">
        <w:rPr>
          <w:sz w:val="28"/>
          <w:szCs w:val="20"/>
          <w:lang w:eastAsia="ar-SA"/>
        </w:rPr>
        <w:t> </w:t>
      </w:r>
      <w:r w:rsidR="0042571E" w:rsidRPr="0042571E">
        <w:rPr>
          <w:sz w:val="28"/>
          <w:szCs w:val="20"/>
          <w:lang w:val="x-none" w:eastAsia="ar-SA"/>
        </w:rPr>
        <w:t>переоформлении свидетельства о</w:t>
      </w:r>
      <w:r w:rsidR="00744289">
        <w:rPr>
          <w:sz w:val="28"/>
          <w:szCs w:val="20"/>
          <w:lang w:val="x-none" w:eastAsia="ar-SA"/>
        </w:rPr>
        <w:t xml:space="preserve"> государственной аккредитации и</w:t>
      </w:r>
      <w:r w:rsidR="00744289">
        <w:rPr>
          <w:sz w:val="28"/>
          <w:szCs w:val="20"/>
          <w:lang w:eastAsia="ar-SA"/>
        </w:rPr>
        <w:t> </w:t>
      </w:r>
      <w:r w:rsidR="0042571E" w:rsidRPr="0042571E">
        <w:rPr>
          <w:sz w:val="28"/>
          <w:szCs w:val="20"/>
          <w:lang w:val="x-none" w:eastAsia="ar-SA"/>
        </w:rPr>
        <w:t>о</w:t>
      </w:r>
      <w:r w:rsidR="00744289">
        <w:rPr>
          <w:sz w:val="28"/>
          <w:szCs w:val="20"/>
          <w:lang w:eastAsia="ar-SA"/>
        </w:rPr>
        <w:t> </w:t>
      </w:r>
      <w:r w:rsidR="0042571E" w:rsidRPr="0042571E">
        <w:rPr>
          <w:sz w:val="28"/>
          <w:szCs w:val="20"/>
          <w:lang w:val="x-none"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07.04.2014</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275 </w:t>
      </w:r>
      <w:r w:rsidR="0042571E" w:rsidRPr="0042571E">
        <w:rPr>
          <w:sz w:val="28"/>
          <w:szCs w:val="20"/>
          <w:lang w:eastAsia="ar-SA"/>
        </w:rPr>
        <w:t>«</w:t>
      </w:r>
      <w:r w:rsidR="0042571E" w:rsidRPr="0042571E">
        <w:rPr>
          <w:sz w:val="28"/>
          <w:szCs w:val="20"/>
          <w:lang w:val="x-none" w:eastAsia="ar-SA"/>
        </w:rPr>
        <w:t xml:space="preserve">Об утверждении Порядка приобретения, </w:t>
      </w:r>
      <w:r w:rsidRPr="0042571E">
        <w:rPr>
          <w:sz w:val="28"/>
          <w:szCs w:val="20"/>
          <w:lang w:val="x-none" w:eastAsia="ar-SA"/>
        </w:rPr>
        <w:t>учёта</w:t>
      </w:r>
      <w:r w:rsidR="0042571E" w:rsidRPr="0042571E">
        <w:rPr>
          <w:sz w:val="28"/>
          <w:szCs w:val="20"/>
          <w:lang w:val="x-none"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val="x-none"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val="x-none" w:eastAsia="ar-SA"/>
        </w:rPr>
      </w:pPr>
      <w:r w:rsidRPr="0042571E">
        <w:rPr>
          <w:sz w:val="28"/>
          <w:szCs w:val="20"/>
          <w:lang w:val="x-none" w:eastAsia="ar-SA"/>
        </w:rPr>
        <w:t xml:space="preserve">Приказ </w:t>
      </w:r>
      <w:r w:rsidR="0042571E" w:rsidRPr="0042571E">
        <w:rPr>
          <w:sz w:val="28"/>
          <w:szCs w:val="20"/>
          <w:lang w:val="x-none" w:eastAsia="ar-SA"/>
        </w:rPr>
        <w:t xml:space="preserve">Рособрнадзора от 18.04.2014 </w:t>
      </w:r>
      <w:r w:rsidR="0042571E" w:rsidRPr="0042571E">
        <w:rPr>
          <w:sz w:val="28"/>
          <w:szCs w:val="20"/>
          <w:lang w:eastAsia="ar-SA"/>
        </w:rPr>
        <w:t>№</w:t>
      </w:r>
      <w:r w:rsidR="0042571E" w:rsidRPr="0042571E">
        <w:rPr>
          <w:sz w:val="28"/>
          <w:szCs w:val="20"/>
          <w:lang w:val="x-none" w:eastAsia="ar-SA"/>
        </w:rPr>
        <w:t xml:space="preserve"> 536 </w:t>
      </w:r>
      <w:r w:rsidR="0042571E" w:rsidRPr="0042571E">
        <w:rPr>
          <w:sz w:val="28"/>
          <w:szCs w:val="20"/>
          <w:lang w:eastAsia="ar-SA"/>
        </w:rPr>
        <w:t>«</w:t>
      </w:r>
      <w:r w:rsidR="0042571E" w:rsidRPr="0042571E">
        <w:rPr>
          <w:sz w:val="28"/>
          <w:szCs w:val="20"/>
          <w:lang w:val="x-none"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val="x-none"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20.05.2014</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556 </w:t>
      </w:r>
      <w:r w:rsidR="0042571E" w:rsidRPr="0042571E">
        <w:rPr>
          <w:sz w:val="28"/>
          <w:szCs w:val="20"/>
          <w:lang w:eastAsia="ar-SA"/>
        </w:rPr>
        <w:t>«</w:t>
      </w:r>
      <w:r w:rsidR="0042571E" w:rsidRPr="0042571E">
        <w:rPr>
          <w:sz w:val="28"/>
          <w:szCs w:val="20"/>
          <w:lang w:val="x-none" w:eastAsia="ar-SA"/>
        </w:rPr>
        <w:t>Об утверждении квалификационных требований к</w:t>
      </w:r>
      <w:r w:rsidR="00DD54F6">
        <w:rPr>
          <w:sz w:val="28"/>
          <w:szCs w:val="20"/>
          <w:lang w:eastAsia="ar-SA"/>
        </w:rPr>
        <w:t> </w:t>
      </w:r>
      <w:r w:rsidR="0042571E" w:rsidRPr="0042571E">
        <w:rPr>
          <w:sz w:val="28"/>
          <w:szCs w:val="20"/>
          <w:lang w:val="x-none"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val="x-none"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val="x-none"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lastRenderedPageBreak/>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val="x-none" w:eastAsia="ar-SA"/>
        </w:rPr>
        <w:t xml:space="preserve">Приказ </w:t>
      </w:r>
      <w:r w:rsidRPr="00744289">
        <w:rPr>
          <w:sz w:val="28"/>
          <w:szCs w:val="28"/>
          <w:lang w:val="x-none" w:eastAsia="ar-SA"/>
        </w:rPr>
        <w:t xml:space="preserve">Министерства образования и науки Российской Федерации </w:t>
      </w:r>
      <w:r w:rsidR="0042571E" w:rsidRPr="0042571E">
        <w:rPr>
          <w:sz w:val="28"/>
          <w:szCs w:val="28"/>
          <w:lang w:val="x-none" w:eastAsia="ar-SA"/>
        </w:rPr>
        <w:t>от</w:t>
      </w:r>
      <w:r w:rsidR="00DD54F6">
        <w:rPr>
          <w:sz w:val="28"/>
          <w:szCs w:val="28"/>
          <w:lang w:eastAsia="ar-SA"/>
        </w:rPr>
        <w:t> </w:t>
      </w:r>
      <w:r w:rsidR="0042571E" w:rsidRPr="0042571E">
        <w:rPr>
          <w:sz w:val="28"/>
          <w:szCs w:val="28"/>
          <w:lang w:val="x-none" w:eastAsia="ar-SA"/>
        </w:rPr>
        <w:t>17.03.2015</w:t>
      </w:r>
      <w:r w:rsidR="00DD54F6">
        <w:rPr>
          <w:sz w:val="28"/>
          <w:szCs w:val="28"/>
          <w:lang w:eastAsia="ar-SA"/>
        </w:rPr>
        <w:t> г.</w:t>
      </w:r>
      <w:r w:rsidR="0042571E" w:rsidRPr="0042571E">
        <w:rPr>
          <w:sz w:val="28"/>
          <w:szCs w:val="28"/>
          <w:lang w:val="x-none" w:eastAsia="ar-SA"/>
        </w:rPr>
        <w:t xml:space="preserve"> </w:t>
      </w:r>
      <w:r w:rsidR="0042571E" w:rsidRPr="0042571E">
        <w:rPr>
          <w:sz w:val="28"/>
          <w:szCs w:val="28"/>
          <w:lang w:eastAsia="ar-SA"/>
        </w:rPr>
        <w:t>№</w:t>
      </w:r>
      <w:r w:rsidR="0042571E" w:rsidRPr="0042571E">
        <w:rPr>
          <w:sz w:val="28"/>
          <w:szCs w:val="28"/>
          <w:lang w:val="x-none" w:eastAsia="ar-SA"/>
        </w:rPr>
        <w:t xml:space="preserve"> 244 </w:t>
      </w:r>
      <w:r w:rsidR="0042571E" w:rsidRPr="0042571E">
        <w:rPr>
          <w:sz w:val="28"/>
          <w:szCs w:val="28"/>
          <w:lang w:eastAsia="ar-SA"/>
        </w:rPr>
        <w:t>«</w:t>
      </w:r>
      <w:r w:rsidR="0042571E" w:rsidRPr="0042571E">
        <w:rPr>
          <w:sz w:val="28"/>
          <w:szCs w:val="28"/>
          <w:lang w:val="x-none"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sidR="00DD54F6">
        <w:rPr>
          <w:sz w:val="28"/>
          <w:szCs w:val="20"/>
          <w:lang w:eastAsia="ar-SA"/>
        </w:rPr>
        <w:t> </w:t>
      </w:r>
      <w:r w:rsidR="0042571E" w:rsidRPr="0042571E">
        <w:rPr>
          <w:sz w:val="28"/>
          <w:szCs w:val="20"/>
          <w:lang w:val="x-none" w:eastAsia="ar-SA"/>
        </w:rPr>
        <w:t>06.07.2015</w:t>
      </w:r>
      <w:r w:rsidR="00DD54F6">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DD54F6">
        <w:rPr>
          <w:sz w:val="28"/>
          <w:szCs w:val="20"/>
          <w:lang w:eastAsia="ar-SA"/>
        </w:rPr>
        <w:t> </w:t>
      </w:r>
      <w:r w:rsidR="0042571E" w:rsidRPr="0042571E">
        <w:rPr>
          <w:sz w:val="28"/>
          <w:szCs w:val="20"/>
          <w:lang w:val="x-none" w:eastAsia="ar-SA"/>
        </w:rPr>
        <w:t xml:space="preserve">667 </w:t>
      </w:r>
      <w:r w:rsidR="0042571E" w:rsidRPr="0042571E">
        <w:rPr>
          <w:sz w:val="28"/>
          <w:szCs w:val="20"/>
          <w:lang w:eastAsia="ar-SA"/>
        </w:rPr>
        <w:t>«</w:t>
      </w:r>
      <w:r w:rsidR="0042571E" w:rsidRPr="0042571E">
        <w:rPr>
          <w:sz w:val="28"/>
          <w:szCs w:val="20"/>
          <w:lang w:val="x-none"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val="x-none"/>
        </w:rPr>
        <w:t xml:space="preserve">Постановление </w:t>
      </w:r>
      <w:r w:rsidR="0042571E" w:rsidRPr="0042571E">
        <w:rPr>
          <w:sz w:val="28"/>
          <w:szCs w:val="28"/>
          <w:lang w:val="x-none"/>
        </w:rPr>
        <w:t>Правительства Пермского края от 14.12.2013 № 1753-п "Об утверждении Положения о Государственной инспекции по</w:t>
      </w:r>
      <w:r w:rsidR="00B05A0F">
        <w:rPr>
          <w:sz w:val="28"/>
          <w:szCs w:val="28"/>
          <w:lang w:val="x-none"/>
        </w:rPr>
        <w:t xml:space="preserve"> </w:t>
      </w:r>
      <w:r w:rsidR="0042571E" w:rsidRPr="0042571E">
        <w:rPr>
          <w:sz w:val="28"/>
          <w:szCs w:val="28"/>
          <w:lang w:val="x-none"/>
        </w:rPr>
        <w:t>надзору и</w:t>
      </w:r>
      <w:r w:rsidR="00F414A7">
        <w:rPr>
          <w:sz w:val="28"/>
          <w:szCs w:val="28"/>
        </w:rPr>
        <w:t> </w:t>
      </w:r>
      <w:r w:rsidR="0042571E" w:rsidRPr="0042571E">
        <w:rPr>
          <w:sz w:val="28"/>
          <w:szCs w:val="28"/>
          <w:lang w:val="x-none"/>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val="x-none"/>
        </w:rPr>
        <w:t xml:space="preserve">Постановление </w:t>
      </w:r>
      <w:r w:rsidR="0042571E" w:rsidRPr="0042571E">
        <w:rPr>
          <w:sz w:val="28"/>
          <w:szCs w:val="28"/>
          <w:lang w:val="x-none"/>
        </w:rPr>
        <w:t>Правительства Пермского края от 1</w:t>
      </w:r>
      <w:r w:rsidR="0042571E" w:rsidRPr="0042571E">
        <w:rPr>
          <w:sz w:val="28"/>
          <w:szCs w:val="28"/>
        </w:rPr>
        <w:t>6</w:t>
      </w:r>
      <w:r w:rsidR="0042571E" w:rsidRPr="0042571E">
        <w:rPr>
          <w:sz w:val="28"/>
          <w:szCs w:val="28"/>
          <w:lang w:val="x-none"/>
        </w:rPr>
        <w:t>.</w:t>
      </w:r>
      <w:r w:rsidR="0042571E" w:rsidRPr="0042571E">
        <w:rPr>
          <w:sz w:val="28"/>
          <w:szCs w:val="28"/>
        </w:rPr>
        <w:t>0</w:t>
      </w:r>
      <w:r w:rsidR="0042571E" w:rsidRPr="0042571E">
        <w:rPr>
          <w:sz w:val="28"/>
          <w:szCs w:val="28"/>
          <w:lang w:val="x-none"/>
        </w:rPr>
        <w:t>1.201</w:t>
      </w:r>
      <w:r w:rsidR="0042571E" w:rsidRPr="0042571E">
        <w:rPr>
          <w:sz w:val="28"/>
          <w:szCs w:val="28"/>
        </w:rPr>
        <w:t>5</w:t>
      </w:r>
      <w:r>
        <w:rPr>
          <w:sz w:val="28"/>
          <w:szCs w:val="28"/>
        </w:rPr>
        <w:t> г.</w:t>
      </w:r>
      <w:r w:rsidR="0042571E" w:rsidRPr="0042571E">
        <w:rPr>
          <w:sz w:val="28"/>
          <w:szCs w:val="28"/>
          <w:lang w:val="x-none"/>
        </w:rPr>
        <w:t xml:space="preserve"> №</w:t>
      </w:r>
      <w:r>
        <w:rPr>
          <w:sz w:val="28"/>
          <w:szCs w:val="28"/>
        </w:rPr>
        <w:t> </w:t>
      </w:r>
      <w:r w:rsidR="0042571E" w:rsidRPr="0042571E">
        <w:rPr>
          <w:sz w:val="28"/>
          <w:szCs w:val="28"/>
        </w:rPr>
        <w:t>2</w:t>
      </w:r>
      <w:r w:rsidR="0042571E" w:rsidRPr="0042571E">
        <w:rPr>
          <w:sz w:val="28"/>
          <w:szCs w:val="28"/>
          <w:lang w:val="x-none"/>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w:t>
      </w:r>
      <w:r w:rsidR="00636D0F">
        <w:rPr>
          <w:sz w:val="28"/>
          <w:szCs w:val="28"/>
        </w:rPr>
        <w:t xml:space="preserve"> </w:t>
      </w:r>
      <w:r>
        <w:rPr>
          <w:sz w:val="28"/>
          <w:szCs w:val="28"/>
        </w:rPr>
        <w:t>(экспертных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0D3C59" w:rsidP="00A622E0">
      <w:pPr>
        <w:autoSpaceDE w:val="0"/>
        <w:autoSpaceDN w:val="0"/>
        <w:adjustRightInd w:val="0"/>
        <w:spacing w:line="360" w:lineRule="exact"/>
        <w:ind w:firstLine="709"/>
        <w:jc w:val="both"/>
        <w:rPr>
          <w:sz w:val="28"/>
          <w:szCs w:val="28"/>
        </w:rPr>
      </w:pPr>
      <w:hyperlink r:id="rId25"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 xml:space="preserve">особрнадзора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lastRenderedPageBreak/>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w:t>
      </w:r>
      <w:r w:rsidR="00C42AAA">
        <w:rPr>
          <w:sz w:val="28"/>
          <w:szCs w:val="28"/>
          <w:lang w:eastAsia="ar-SA"/>
        </w:rPr>
        <w:t xml:space="preserve"> </w:t>
      </w:r>
      <w:r w:rsidR="00C42AAA" w:rsidRPr="00C42AAA">
        <w:rPr>
          <w:sz w:val="28"/>
          <w:szCs w:val="28"/>
          <w:lang w:eastAsia="ar-SA"/>
        </w:rPr>
        <w:t>состоянием самоходных машин и других видов</w:t>
      </w:r>
      <w:r w:rsidR="00C42AAA">
        <w:rPr>
          <w:sz w:val="28"/>
          <w:szCs w:val="28"/>
          <w:lang w:eastAsia="ar-SA"/>
        </w:rPr>
        <w:t xml:space="preserve"> </w:t>
      </w:r>
      <w:r w:rsidR="00C42AAA" w:rsidRPr="00C42AAA">
        <w:rPr>
          <w:sz w:val="28"/>
          <w:szCs w:val="28"/>
          <w:lang w:eastAsia="ar-SA"/>
        </w:rPr>
        <w:t>техники в</w:t>
      </w:r>
      <w:r w:rsidR="00C42AAA">
        <w:rPr>
          <w:sz w:val="28"/>
          <w:szCs w:val="28"/>
          <w:lang w:eastAsia="ar-SA"/>
        </w:rPr>
        <w:t> </w:t>
      </w:r>
      <w:r w:rsidR="00C42AAA" w:rsidRPr="00C42AAA">
        <w:rPr>
          <w:sz w:val="28"/>
          <w:szCs w:val="28"/>
          <w:lang w:eastAsia="ar-SA"/>
        </w:rPr>
        <w:t>Российской Федерации</w:t>
      </w:r>
      <w:r w:rsidR="00C42AAA" w:rsidRPr="00C42AAA">
        <w:t xml:space="preserve"> </w:t>
      </w:r>
      <w:r w:rsidR="00C42AAA" w:rsidRPr="00C42AAA">
        <w:rPr>
          <w:sz w:val="28"/>
          <w:szCs w:val="28"/>
          <w:lang w:eastAsia="ar-SA"/>
        </w:rPr>
        <w:t>(в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w:t>
      </w:r>
      <w:r w:rsidR="00C42AAA">
        <w:rPr>
          <w:sz w:val="28"/>
          <w:szCs w:val="28"/>
          <w:lang w:eastAsia="ar-SA"/>
        </w:rPr>
        <w:t xml:space="preserve"> </w:t>
      </w:r>
      <w:r w:rsidR="00C42AAA" w:rsidRPr="00C42AAA">
        <w:rPr>
          <w:sz w:val="28"/>
          <w:szCs w:val="28"/>
          <w:lang w:eastAsia="ar-SA"/>
        </w:rPr>
        <w:t xml:space="preserve">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w:t>
      </w:r>
      <w:r w:rsidR="00C42AAA">
        <w:rPr>
          <w:sz w:val="28"/>
          <w:szCs w:val="28"/>
          <w:lang w:eastAsia="ar-SA"/>
        </w:rPr>
        <w:t xml:space="preserve"> </w:t>
      </w:r>
      <w:r w:rsidR="00C42AAA" w:rsidRPr="00C42AAA">
        <w:rPr>
          <w:sz w:val="28"/>
          <w:szCs w:val="28"/>
          <w:lang w:eastAsia="ar-SA"/>
        </w:rPr>
        <w:t xml:space="preserve">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8063D2">
        <w:rPr>
          <w:sz w:val="28"/>
          <w:szCs w:val="28"/>
        </w:rPr>
        <w:t xml:space="preserve"> </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w:t>
      </w:r>
      <w:r w:rsidRPr="00F414A7">
        <w:rPr>
          <w:sz w:val="28"/>
          <w:szCs w:val="28"/>
        </w:rPr>
        <w:lastRenderedPageBreak/>
        <w:t>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w:t>
      </w:r>
      <w:r>
        <w:rPr>
          <w:sz w:val="28"/>
          <w:szCs w:val="28"/>
        </w:rPr>
        <w:t>№</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w:t>
      </w:r>
      <w:r w:rsidR="00C55CF5">
        <w:rPr>
          <w:sz w:val="28"/>
          <w:szCs w:val="28"/>
        </w:rPr>
        <w:t xml:space="preserve"> </w:t>
      </w:r>
      <w:r>
        <w:rPr>
          <w:sz w:val="28"/>
          <w:szCs w:val="28"/>
        </w:rPr>
        <w:t>№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w:t>
      </w:r>
      <w:r w:rsidR="00B05A0F">
        <w:rPr>
          <w:sz w:val="28"/>
          <w:szCs w:val="28"/>
        </w:rPr>
        <w:t xml:space="preserve"> </w:t>
      </w:r>
      <w:r>
        <w:rPr>
          <w:sz w:val="28"/>
          <w:szCs w:val="28"/>
        </w:rPr>
        <w:t>аварийным и подлежащим сносу».</w:t>
      </w:r>
    </w:p>
    <w:p w:rsidR="00466879" w:rsidRDefault="00466879" w:rsidP="00A622E0">
      <w:pPr>
        <w:spacing w:line="360" w:lineRule="exact"/>
        <w:ind w:firstLine="709"/>
        <w:jc w:val="both"/>
        <w:rPr>
          <w:sz w:val="28"/>
          <w:szCs w:val="28"/>
        </w:rPr>
      </w:pPr>
      <w:r>
        <w:rPr>
          <w:sz w:val="28"/>
          <w:szCs w:val="28"/>
        </w:rPr>
        <w:lastRenderedPageBreak/>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0D3C59" w:rsidP="00A622E0">
      <w:pPr>
        <w:spacing w:line="360" w:lineRule="exact"/>
        <w:ind w:firstLine="709"/>
        <w:jc w:val="both"/>
        <w:rPr>
          <w:sz w:val="28"/>
          <w:szCs w:val="28"/>
        </w:rPr>
      </w:pPr>
      <w:hyperlink r:id="rId26"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 xml:space="preserve">411/пр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w:t>
      </w:r>
      <w:r w:rsidR="00466879" w:rsidRPr="00ED534E">
        <w:rPr>
          <w:sz w:val="28"/>
        </w:rPr>
        <w:lastRenderedPageBreak/>
        <w:t xml:space="preserve">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r w:rsidR="00C743BF" w:rsidRPr="00CF2039">
        <w:rPr>
          <w:b/>
          <w:sz w:val="28"/>
          <w:szCs w:val="28"/>
          <w:u w:val="single"/>
        </w:rPr>
        <w:t xml:space="preserve"> </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lastRenderedPageBreak/>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r w:rsidRPr="002F3725">
        <w:rPr>
          <w:sz w:val="28"/>
          <w:szCs w:val="28"/>
        </w:rPr>
        <w:t xml:space="preserve"> </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 xml:space="preserve">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w:t>
      </w:r>
      <w:r w:rsidRPr="003F0ECD">
        <w:rPr>
          <w:sz w:val="28"/>
          <w:szCs w:val="28"/>
        </w:rPr>
        <w:lastRenderedPageBreak/>
        <w:t>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w:t>
      </w:r>
      <w:r w:rsidR="00FE0124" w:rsidRPr="00CE72A6">
        <w:rPr>
          <w:b/>
          <w:sz w:val="28"/>
          <w:szCs w:val="28"/>
          <w:u w:val="single"/>
        </w:rPr>
        <w:t xml:space="preserve"> </w:t>
      </w:r>
      <w:r w:rsidR="00F84206" w:rsidRPr="00CE72A6">
        <w:rPr>
          <w:b/>
          <w:sz w:val="28"/>
          <w:szCs w:val="28"/>
          <w:u w:val="single"/>
        </w:rPr>
        <w:t>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lastRenderedPageBreak/>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lastRenderedPageBreak/>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u w:val="single"/>
        </w:rPr>
        <w:t xml:space="preserve"> </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8063D2">
        <w:rPr>
          <w:sz w:val="28"/>
          <w:szCs w:val="28"/>
        </w:rPr>
        <w:t xml:space="preserve"> </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8063D2">
        <w:rPr>
          <w:sz w:val="28"/>
          <w:szCs w:val="28"/>
        </w:rPr>
        <w:t xml:space="preserve"> </w:t>
      </w:r>
      <w:r w:rsidR="00026410">
        <w:rPr>
          <w:sz w:val="28"/>
          <w:szCs w:val="28"/>
        </w:rPr>
        <w:t>№</w:t>
      </w:r>
      <w:r w:rsidRPr="005E4CC5">
        <w:rPr>
          <w:sz w:val="28"/>
          <w:szCs w:val="28"/>
        </w:rPr>
        <w:t xml:space="preserve"> 57, "Собрание законодательства РФ", 20 марта 1995 г.,</w:t>
      </w:r>
      <w:r w:rsidR="008063D2">
        <w:rPr>
          <w:sz w:val="28"/>
          <w:szCs w:val="28"/>
        </w:rPr>
        <w:t xml:space="preserve"> </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8063D2">
        <w:rPr>
          <w:sz w:val="28"/>
          <w:szCs w:val="28"/>
        </w:rPr>
        <w:t xml:space="preserve"> </w:t>
      </w:r>
      <w:r w:rsidR="00026410">
        <w:rPr>
          <w:sz w:val="28"/>
          <w:szCs w:val="28"/>
        </w:rPr>
        <w:t>№</w:t>
      </w:r>
      <w:r w:rsidRPr="005E4CC5">
        <w:rPr>
          <w:sz w:val="28"/>
          <w:szCs w:val="28"/>
        </w:rPr>
        <w:t xml:space="preserve"> 96-ФЗ "Об охране атмосферного воздуха" ("Российская газета", 13 мая 1999 г.,</w:t>
      </w:r>
      <w:r w:rsidR="008063D2">
        <w:rPr>
          <w:sz w:val="28"/>
          <w:szCs w:val="28"/>
        </w:rPr>
        <w:t xml:space="preserve"> </w:t>
      </w:r>
      <w:r w:rsidR="00026410">
        <w:rPr>
          <w:sz w:val="28"/>
          <w:szCs w:val="28"/>
        </w:rPr>
        <w:t>№</w:t>
      </w:r>
      <w:r w:rsidRPr="005E4CC5">
        <w:rPr>
          <w:sz w:val="28"/>
          <w:szCs w:val="28"/>
        </w:rPr>
        <w:t xml:space="preserve"> 91, "Собрание законодательства РФ", 3 мая 1999 г.,</w:t>
      </w:r>
      <w:r w:rsidR="008063D2">
        <w:rPr>
          <w:sz w:val="28"/>
          <w:szCs w:val="28"/>
        </w:rPr>
        <w:t xml:space="preserve"> </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8063D2">
        <w:rPr>
          <w:sz w:val="28"/>
          <w:szCs w:val="28"/>
        </w:rPr>
        <w:t xml:space="preserve"> </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8063D2">
        <w:rPr>
          <w:sz w:val="28"/>
          <w:szCs w:val="28"/>
        </w:rPr>
        <w:t xml:space="preserve"> </w:t>
      </w:r>
      <w:r w:rsidR="00026410">
        <w:rPr>
          <w:sz w:val="28"/>
          <w:szCs w:val="28"/>
        </w:rPr>
        <w:t>№</w:t>
      </w:r>
      <w:r w:rsidRPr="005E4CC5">
        <w:rPr>
          <w:sz w:val="28"/>
          <w:szCs w:val="28"/>
        </w:rPr>
        <w:t xml:space="preserve"> 10, ст. 823, "Российская газета", 15 марта 1995 г.,</w:t>
      </w:r>
      <w:r w:rsidR="008063D2">
        <w:rPr>
          <w:sz w:val="28"/>
          <w:szCs w:val="28"/>
        </w:rPr>
        <w:t xml:space="preserve"> </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8063D2">
        <w:rPr>
          <w:sz w:val="28"/>
          <w:szCs w:val="28"/>
        </w:rPr>
        <w:t xml:space="preserve"> </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8063D2">
        <w:rPr>
          <w:sz w:val="28"/>
          <w:szCs w:val="28"/>
        </w:rPr>
        <w:t xml:space="preserve"> </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w:t>
      </w:r>
      <w:r>
        <w:rPr>
          <w:sz w:val="28"/>
          <w:szCs w:val="28"/>
        </w:rPr>
        <w:t xml:space="preserve"> </w:t>
      </w:r>
      <w:r w:rsidRPr="00A70AB0">
        <w:rPr>
          <w:sz w:val="28"/>
          <w:szCs w:val="28"/>
        </w:rPr>
        <w:t>(в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w:t>
      </w:r>
      <w:r>
        <w:rPr>
          <w:sz w:val="28"/>
          <w:szCs w:val="28"/>
        </w:rPr>
        <w:t xml:space="preserve"> </w:t>
      </w:r>
      <w:r w:rsidRPr="00A70AB0">
        <w:rPr>
          <w:sz w:val="28"/>
          <w:szCs w:val="28"/>
        </w:rPr>
        <w:t>от 27</w:t>
      </w:r>
      <w:r>
        <w:rPr>
          <w:sz w:val="28"/>
          <w:szCs w:val="28"/>
        </w:rPr>
        <w:t xml:space="preserve"> марта </w:t>
      </w:r>
      <w:r w:rsidRPr="00A70AB0">
        <w:rPr>
          <w:sz w:val="28"/>
          <w:szCs w:val="28"/>
        </w:rPr>
        <w:t>2012</w:t>
      </w:r>
      <w:r>
        <w:rPr>
          <w:sz w:val="28"/>
          <w:szCs w:val="28"/>
        </w:rPr>
        <w:t xml:space="preserve"> года</w:t>
      </w:r>
      <w:r w:rsidRPr="00A70AB0">
        <w:rPr>
          <w:sz w:val="28"/>
          <w:szCs w:val="28"/>
        </w:rPr>
        <w:t xml:space="preserve"> </w:t>
      </w:r>
      <w:r>
        <w:rPr>
          <w:sz w:val="28"/>
          <w:szCs w:val="28"/>
        </w:rPr>
        <w:t>№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w:t>
      </w:r>
      <w:r w:rsidRPr="00A70AB0">
        <w:rPr>
          <w:sz w:val="28"/>
          <w:szCs w:val="28"/>
        </w:rPr>
        <w:t xml:space="preserve"> </w:t>
      </w:r>
      <w:r>
        <w:rPr>
          <w:sz w:val="28"/>
          <w:szCs w:val="28"/>
        </w:rPr>
        <w:t>№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r w:rsidRPr="002B7BDE">
        <w:rPr>
          <w:sz w:val="28"/>
          <w:szCs w:val="28"/>
        </w:rPr>
        <w:t xml:space="preserve"> </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r w:rsidRPr="002B7BDE">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r w:rsidRPr="0077123A">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 xml:space="preserve">экологии Пермского края от 2 июня 2015 г. № СЭД-30-01-02-665 </w:t>
      </w:r>
      <w:r w:rsidRPr="0077123A">
        <w:rPr>
          <w:sz w:val="28"/>
          <w:szCs w:val="28"/>
        </w:rPr>
        <w:lastRenderedPageBreak/>
        <w:t>«Об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r w:rsidRPr="0077123A">
        <w:rPr>
          <w:sz w:val="28"/>
          <w:szCs w:val="28"/>
        </w:rPr>
        <w:t xml:space="preserve"> </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w:t>
      </w:r>
      <w:r>
        <w:rPr>
          <w:sz w:val="28"/>
          <w:szCs w:val="28"/>
        </w:rPr>
        <w:t xml:space="preserve"> </w:t>
      </w:r>
      <w:r w:rsidRPr="0077123A">
        <w:rPr>
          <w:sz w:val="28"/>
          <w:szCs w:val="28"/>
        </w:rPr>
        <w:t>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r w:rsidRPr="0077123A">
        <w:rPr>
          <w:sz w:val="28"/>
          <w:szCs w:val="28"/>
        </w:rPr>
        <w:t xml:space="preserve"> </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r w:rsidRPr="0077123A">
        <w:rPr>
          <w:rFonts w:eastAsia="Calibri"/>
          <w:sz w:val="28"/>
          <w:szCs w:val="28"/>
          <w:lang w:eastAsia="ar-SA"/>
        </w:rPr>
        <w:t xml:space="preserve"> </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lastRenderedPageBreak/>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lastRenderedPageBreak/>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r w:rsidRPr="00B50DE4">
        <w:rPr>
          <w:sz w:val="28"/>
          <w:szCs w:val="28"/>
        </w:rPr>
        <w:t xml:space="preserve"> </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8063D2">
        <w:rPr>
          <w:sz w:val="28"/>
          <w:szCs w:val="28"/>
        </w:rPr>
        <w:t xml:space="preserve"> </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8063D2">
        <w:rPr>
          <w:sz w:val="28"/>
          <w:szCs w:val="28"/>
        </w:rPr>
        <w:t xml:space="preserve"> </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 xml:space="preserve">области регулируемых цен (тарифов) в электроэнергетике", "Правилами </w:t>
      </w:r>
      <w:r w:rsidRPr="00C0764C">
        <w:rPr>
          <w:sz w:val="28"/>
          <w:szCs w:val="28"/>
        </w:rPr>
        <w:lastRenderedPageBreak/>
        <w:t>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w:t>
      </w:r>
      <w:r>
        <w:rPr>
          <w:sz w:val="28"/>
          <w:szCs w:val="28"/>
        </w:rPr>
        <w:t xml:space="preserve"> </w:t>
      </w:r>
      <w:r w:rsidRPr="007E1C76">
        <w:rPr>
          <w:sz w:val="28"/>
          <w:szCs w:val="28"/>
        </w:rPr>
        <w:t>Правительство Пермского края</w:t>
      </w:r>
      <w:r>
        <w:rPr>
          <w:sz w:val="28"/>
          <w:szCs w:val="28"/>
        </w:rPr>
        <w:t xml:space="preserve"> </w:t>
      </w:r>
      <w:r w:rsidRPr="007E1C76">
        <w:rPr>
          <w:sz w:val="28"/>
          <w:szCs w:val="28"/>
        </w:rPr>
        <w:t>о</w:t>
      </w:r>
      <w:r>
        <w:rPr>
          <w:sz w:val="28"/>
          <w:szCs w:val="28"/>
        </w:rPr>
        <w:t>т 5 августа 2013</w:t>
      </w:r>
      <w:r w:rsidR="004C243F">
        <w:rPr>
          <w:sz w:val="28"/>
          <w:szCs w:val="28"/>
        </w:rPr>
        <w:t> </w:t>
      </w:r>
      <w:r>
        <w:rPr>
          <w:sz w:val="28"/>
          <w:szCs w:val="28"/>
        </w:rPr>
        <w:t>г. № </w:t>
      </w:r>
      <w:r w:rsidRPr="007E1C76">
        <w:rPr>
          <w:sz w:val="28"/>
          <w:szCs w:val="28"/>
        </w:rPr>
        <w:t>1057-п</w:t>
      </w:r>
      <w:r>
        <w:rPr>
          <w:sz w:val="28"/>
          <w:szCs w:val="28"/>
        </w:rPr>
        <w:t xml:space="preserve"> </w:t>
      </w:r>
      <w:r w:rsidR="004C243F">
        <w:rPr>
          <w:sz w:val="28"/>
          <w:szCs w:val="28"/>
        </w:rPr>
        <w:t>«</w:t>
      </w:r>
      <w:r w:rsidR="004C243F" w:rsidRPr="007E1C76">
        <w:rPr>
          <w:sz w:val="28"/>
          <w:szCs w:val="28"/>
        </w:rPr>
        <w:t>Об утверждении положения о региональной службе по тарифам</w:t>
      </w:r>
      <w:r w:rsidR="004C243F">
        <w:rPr>
          <w:sz w:val="28"/>
          <w:szCs w:val="28"/>
        </w:rPr>
        <w:t xml:space="preserve"> </w:t>
      </w:r>
      <w:r w:rsidR="004C243F" w:rsidRPr="007E1C76">
        <w:rPr>
          <w:sz w:val="28"/>
          <w:szCs w:val="28"/>
        </w:rPr>
        <w:t>Пермского края</w:t>
      </w:r>
      <w:r w:rsidR="004C243F">
        <w:rPr>
          <w:sz w:val="28"/>
          <w:szCs w:val="28"/>
        </w:rPr>
        <w:t xml:space="preserve"> </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00B05A0F">
        <w:rPr>
          <w:sz w:val="28"/>
          <w:szCs w:val="28"/>
        </w:rPr>
        <w:t xml:space="preserve"> </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r w:rsidRPr="00A77E83">
        <w:rPr>
          <w:sz w:val="28"/>
          <w:szCs w:val="28"/>
        </w:rPr>
        <w:t xml:space="preserve"> </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lastRenderedPageBreak/>
        <w:t>Приказ Министерства</w:t>
      </w:r>
      <w:r w:rsidR="00B05A0F">
        <w:rPr>
          <w:sz w:val="28"/>
          <w:szCs w:val="28"/>
        </w:rPr>
        <w:t xml:space="preserve"> </w:t>
      </w:r>
      <w:r w:rsidRPr="00A77E83">
        <w:rPr>
          <w:sz w:val="28"/>
          <w:szCs w:val="28"/>
        </w:rPr>
        <w:t>сельского</w:t>
      </w:r>
      <w:r w:rsidR="00B05A0F">
        <w:rPr>
          <w:sz w:val="28"/>
          <w:szCs w:val="28"/>
        </w:rPr>
        <w:t xml:space="preserve"> </w:t>
      </w:r>
      <w:r w:rsidRPr="00A77E83">
        <w:rPr>
          <w:sz w:val="28"/>
          <w:szCs w:val="28"/>
        </w:rPr>
        <w:t>хозяйства</w:t>
      </w:r>
      <w:r w:rsidR="00B05A0F">
        <w:rPr>
          <w:sz w:val="28"/>
          <w:szCs w:val="28"/>
        </w:rPr>
        <w:t xml:space="preserve"> </w:t>
      </w:r>
      <w:r w:rsidRPr="00A77E83">
        <w:rPr>
          <w:sz w:val="28"/>
          <w:szCs w:val="28"/>
        </w:rPr>
        <w:t>Российской</w:t>
      </w:r>
      <w:r w:rsidR="00B05A0F">
        <w:rPr>
          <w:sz w:val="28"/>
          <w:szCs w:val="28"/>
        </w:rPr>
        <w:t xml:space="preserve"> </w:t>
      </w:r>
      <w:r w:rsidRPr="00A77E83">
        <w:rPr>
          <w:sz w:val="28"/>
          <w:szCs w:val="28"/>
        </w:rPr>
        <w:t>Федерации</w:t>
      </w:r>
      <w:r w:rsidR="00B05A0F">
        <w:rPr>
          <w:sz w:val="28"/>
          <w:szCs w:val="28"/>
        </w:rPr>
        <w:t xml:space="preserve"> </w:t>
      </w:r>
      <w:r w:rsidRPr="00A77E83">
        <w:rPr>
          <w:sz w:val="28"/>
          <w:szCs w:val="28"/>
        </w:rPr>
        <w:t>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 xml:space="preserve">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w:t>
      </w:r>
      <w:r w:rsidRPr="00A77E83">
        <w:rPr>
          <w:sz w:val="28"/>
          <w:szCs w:val="28"/>
        </w:rPr>
        <w:lastRenderedPageBreak/>
        <w:t>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w:t>
      </w:r>
      <w:r w:rsidRPr="00852728">
        <w:t xml:space="preserve"> </w:t>
      </w:r>
      <w:r w:rsidRPr="00852728">
        <w:rPr>
          <w:sz w:val="28"/>
          <w:szCs w:val="28"/>
        </w:rPr>
        <w:t>Правительств</w:t>
      </w:r>
      <w:r>
        <w:rPr>
          <w:sz w:val="28"/>
          <w:szCs w:val="28"/>
        </w:rPr>
        <w:t>а</w:t>
      </w:r>
      <w:r w:rsidRPr="00852728">
        <w:rPr>
          <w:sz w:val="28"/>
          <w:szCs w:val="28"/>
        </w:rPr>
        <w:t xml:space="preserve"> Пермского края</w:t>
      </w:r>
      <w:r>
        <w:rPr>
          <w:sz w:val="28"/>
          <w:szCs w:val="28"/>
        </w:rPr>
        <w:t xml:space="preserve"> </w:t>
      </w:r>
      <w:r w:rsidRPr="00852728">
        <w:rPr>
          <w:sz w:val="28"/>
          <w:szCs w:val="28"/>
        </w:rPr>
        <w:t>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w:t>
      </w:r>
      <w:r w:rsidRPr="00852728">
        <w:rPr>
          <w:sz w:val="28"/>
          <w:szCs w:val="28"/>
        </w:rPr>
        <w:t xml:space="preserve"> </w:t>
      </w:r>
      <w:r>
        <w:rPr>
          <w:sz w:val="28"/>
          <w:szCs w:val="28"/>
        </w:rPr>
        <w:t>№ </w:t>
      </w:r>
      <w:r w:rsidRPr="00852728">
        <w:rPr>
          <w:sz w:val="28"/>
          <w:szCs w:val="28"/>
        </w:rPr>
        <w:t>415-п,</w:t>
      </w:r>
      <w:r>
        <w:rPr>
          <w:sz w:val="28"/>
          <w:szCs w:val="28"/>
        </w:rPr>
        <w:t xml:space="preserve"> </w:t>
      </w:r>
      <w:r w:rsidRPr="00852728">
        <w:rPr>
          <w:sz w:val="28"/>
          <w:szCs w:val="28"/>
        </w:rPr>
        <w:t>от 12</w:t>
      </w:r>
      <w:r>
        <w:rPr>
          <w:sz w:val="28"/>
          <w:szCs w:val="28"/>
        </w:rPr>
        <w:t xml:space="preserve"> января </w:t>
      </w:r>
      <w:r w:rsidRPr="00852728">
        <w:rPr>
          <w:sz w:val="28"/>
          <w:szCs w:val="28"/>
        </w:rPr>
        <w:t>2012</w:t>
      </w:r>
      <w:r>
        <w:rPr>
          <w:sz w:val="28"/>
          <w:szCs w:val="28"/>
        </w:rPr>
        <w:t> г.</w:t>
      </w:r>
      <w:r w:rsidRPr="00852728">
        <w:rPr>
          <w:sz w:val="28"/>
          <w:szCs w:val="28"/>
        </w:rPr>
        <w:t xml:space="preserve"> </w:t>
      </w:r>
      <w:r>
        <w:rPr>
          <w:sz w:val="28"/>
          <w:szCs w:val="28"/>
        </w:rPr>
        <w:t>№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w:t>
      </w:r>
      <w:r w:rsidRPr="00852728">
        <w:rPr>
          <w:sz w:val="28"/>
          <w:szCs w:val="28"/>
        </w:rPr>
        <w:t xml:space="preserve"> </w:t>
      </w:r>
      <w:r>
        <w:rPr>
          <w:sz w:val="28"/>
          <w:szCs w:val="28"/>
        </w:rPr>
        <w:t>№ </w:t>
      </w:r>
      <w:r w:rsidRPr="00852728">
        <w:rPr>
          <w:sz w:val="28"/>
          <w:szCs w:val="28"/>
        </w:rPr>
        <w:t>612-п,</w:t>
      </w:r>
      <w:r>
        <w:rPr>
          <w:sz w:val="28"/>
          <w:szCs w:val="28"/>
        </w:rPr>
        <w:t xml:space="preserve"> </w:t>
      </w:r>
      <w:r w:rsidRPr="00852728">
        <w:rPr>
          <w:sz w:val="28"/>
          <w:szCs w:val="28"/>
        </w:rPr>
        <w:t>от 25</w:t>
      </w:r>
      <w:r>
        <w:rPr>
          <w:sz w:val="28"/>
          <w:szCs w:val="28"/>
        </w:rPr>
        <w:t xml:space="preserve"> декабря </w:t>
      </w:r>
      <w:r w:rsidRPr="00852728">
        <w:rPr>
          <w:sz w:val="28"/>
          <w:szCs w:val="28"/>
        </w:rPr>
        <w:t>2015</w:t>
      </w:r>
      <w:r>
        <w:rPr>
          <w:sz w:val="28"/>
          <w:szCs w:val="28"/>
        </w:rPr>
        <w:t> г.</w:t>
      </w:r>
      <w:r w:rsidRPr="00852728">
        <w:rPr>
          <w:sz w:val="28"/>
          <w:szCs w:val="28"/>
        </w:rPr>
        <w:t xml:space="preserve"> </w:t>
      </w:r>
      <w:r>
        <w:rPr>
          <w:sz w:val="28"/>
          <w:szCs w:val="28"/>
        </w:rPr>
        <w:t>№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8063D2">
        <w:rPr>
          <w:sz w:val="28"/>
          <w:szCs w:val="28"/>
        </w:rPr>
        <w:t xml:space="preserve"> </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 xml:space="preserve">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w:t>
      </w:r>
      <w:r w:rsidRPr="0054676E">
        <w:rPr>
          <w:sz w:val="28"/>
          <w:szCs w:val="28"/>
        </w:rPr>
        <w:lastRenderedPageBreak/>
        <w:t>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xml:space="preserve"> </w:t>
      </w:r>
      <w:r w:rsidRPr="0054676E">
        <w:rPr>
          <w:sz w:val="28"/>
          <w:szCs w:val="28"/>
        </w:rPr>
        <w:t>№</w:t>
      </w:r>
      <w:r w:rsidR="00646695">
        <w:rPr>
          <w:sz w:val="28"/>
          <w:szCs w:val="28"/>
        </w:rPr>
        <w:t> </w:t>
      </w:r>
      <w:r w:rsidRPr="0054676E">
        <w:rPr>
          <w:sz w:val="28"/>
          <w:szCs w:val="28"/>
        </w:rPr>
        <w:t>489»</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w:t>
      </w:r>
      <w:r w:rsidRPr="0054676E">
        <w:rPr>
          <w:sz w:val="28"/>
          <w:szCs w:val="28"/>
        </w:rPr>
        <w:t xml:space="preserve"> </w:t>
      </w:r>
      <w:r w:rsidR="00B2634E" w:rsidRPr="0054676E">
        <w:rPr>
          <w:sz w:val="28"/>
          <w:szCs w:val="28"/>
        </w:rPr>
        <w:t>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r w:rsidRPr="0054676E">
        <w:rPr>
          <w:sz w:val="28"/>
          <w:szCs w:val="28"/>
        </w:rPr>
        <w:t xml:space="preserve"> </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 xml:space="preserve">утверждении Административного регламента Министерства промышленности, предпринимательства и торговли Пермского края </w:t>
      </w:r>
      <w:r w:rsidRPr="0054676E">
        <w:rPr>
          <w:sz w:val="28"/>
          <w:szCs w:val="28"/>
        </w:rPr>
        <w:lastRenderedPageBreak/>
        <w:t>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lastRenderedPageBreak/>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sz w:val="28"/>
          <w:szCs w:val="28"/>
          <w:u w:val="single"/>
        </w:rPr>
        <w:t xml:space="preserve"> </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r w:rsidR="00672025" w:rsidRPr="00CE72A6">
        <w:rPr>
          <w:sz w:val="28"/>
          <w:szCs w:val="28"/>
          <w:u w:val="single"/>
        </w:rPr>
        <w:t xml:space="preserve"> </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w:t>
      </w:r>
      <w:r w:rsidR="00C04684">
        <w:rPr>
          <w:sz w:val="28"/>
          <w:szCs w:val="28"/>
        </w:rPr>
        <w:t xml:space="preserve"> </w:t>
      </w:r>
      <w:r w:rsidRPr="00672025">
        <w:rPr>
          <w:sz w:val="28"/>
          <w:szCs w:val="28"/>
        </w:rPr>
        <w:t>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lastRenderedPageBreak/>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r w:rsidRPr="00672025">
        <w:rPr>
          <w:sz w:val="28"/>
          <w:szCs w:val="28"/>
        </w:rPr>
        <w:t xml:space="preserve"> </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r w:rsidRPr="00672025">
        <w:rPr>
          <w:sz w:val="28"/>
          <w:szCs w:val="28"/>
        </w:rPr>
        <w:t xml:space="preserve"> </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w:t>
      </w:r>
      <w:r w:rsidR="00B05A0F">
        <w:rPr>
          <w:sz w:val="28"/>
          <w:szCs w:val="28"/>
        </w:rPr>
        <w:t xml:space="preserve"> </w:t>
      </w:r>
      <w:r w:rsidRPr="00672025">
        <w:rPr>
          <w:sz w:val="28"/>
          <w:szCs w:val="28"/>
        </w:rPr>
        <w:t>№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w:t>
      </w:r>
      <w:r w:rsidR="00B05A0F">
        <w:rPr>
          <w:sz w:val="28"/>
          <w:szCs w:val="28"/>
        </w:rPr>
        <w:t xml:space="preserve"> </w:t>
      </w:r>
      <w:r w:rsidRPr="00672025">
        <w:rPr>
          <w:sz w:val="28"/>
          <w:szCs w:val="28"/>
        </w:rPr>
        <w:t>(РД-11-03-2006)»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w:t>
      </w:r>
      <w:r w:rsidR="00B05A0F">
        <w:rPr>
          <w:sz w:val="28"/>
          <w:szCs w:val="28"/>
        </w:rPr>
        <w:t xml:space="preserve"> </w:t>
      </w:r>
      <w:r w:rsidRPr="00672025">
        <w:rPr>
          <w:sz w:val="28"/>
          <w:szCs w:val="28"/>
        </w:rPr>
        <w:t>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r w:rsidRPr="006F67B6">
        <w:rPr>
          <w:sz w:val="28"/>
          <w:szCs w:val="28"/>
        </w:rPr>
        <w:t xml:space="preserve"> </w:t>
      </w:r>
    </w:p>
    <w:p w:rsidR="00DF201E" w:rsidRPr="00672025" w:rsidRDefault="00DF201E" w:rsidP="00A622E0">
      <w:pPr>
        <w:suppressAutoHyphens/>
        <w:spacing w:line="360" w:lineRule="exact"/>
        <w:ind w:firstLine="567"/>
        <w:jc w:val="both"/>
        <w:rPr>
          <w:sz w:val="28"/>
          <w:szCs w:val="28"/>
        </w:rPr>
      </w:pPr>
      <w:r w:rsidRPr="006F67B6">
        <w:rPr>
          <w:sz w:val="28"/>
          <w:szCs w:val="28"/>
        </w:rPr>
        <w:lastRenderedPageBreak/>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r w:rsidRPr="00672025">
        <w:rPr>
          <w:sz w:val="28"/>
          <w:szCs w:val="28"/>
        </w:rPr>
        <w:t xml:space="preserve"> </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w:t>
      </w:r>
      <w:r w:rsidR="0090113A" w:rsidRPr="00CE72A6">
        <w:rPr>
          <w:rFonts w:ascii="Calibri" w:eastAsia="Calibri" w:hAnsi="Calibri"/>
          <w:b/>
          <w:sz w:val="22"/>
          <w:szCs w:val="22"/>
          <w:u w:val="single"/>
          <w:lang w:eastAsia="en-US"/>
        </w:rPr>
        <w:t xml:space="preserve"> </w:t>
      </w:r>
      <w:r w:rsidR="0090113A" w:rsidRPr="00CE72A6">
        <w:rPr>
          <w:rFonts w:eastAsia="Calibri"/>
          <w:b/>
          <w:sz w:val="28"/>
          <w:szCs w:val="28"/>
          <w:u w:val="single"/>
          <w:lang w:eastAsia="en-US"/>
        </w:rPr>
        <w:t>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 xml:space="preserve">соблюдением юридическими лицами и индивидуальными предпринимателями требований по перевозке пассажиров и багажа легковым </w:t>
      </w:r>
      <w:r w:rsidRPr="0090113A">
        <w:rPr>
          <w:rFonts w:eastAsia="Calibri"/>
          <w:sz w:val="28"/>
          <w:szCs w:val="28"/>
        </w:rPr>
        <w:lastRenderedPageBreak/>
        <w:t>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9"/>
      </w:r>
    </w:p>
    <w:p w:rsidR="005559AF" w:rsidRDefault="005559AF" w:rsidP="00A622E0">
      <w:pPr>
        <w:spacing w:line="360" w:lineRule="exact"/>
        <w:ind w:firstLine="709"/>
        <w:jc w:val="both"/>
        <w:rPr>
          <w:sz w:val="28"/>
          <w:szCs w:val="28"/>
        </w:rPr>
      </w:pPr>
    </w:p>
    <w:tbl>
      <w:tblPr>
        <w:tblStyle w:val="ad"/>
        <w:tblW w:w="0" w:type="auto"/>
        <w:jc w:val="center"/>
        <w:tblLook w:val="04A0" w:firstRow="1" w:lastRow="0" w:firstColumn="1" w:lastColumn="0" w:noHBand="0" w:noVBand="1"/>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w:t>
            </w:r>
            <w:r w:rsidR="00B05A0F">
              <w:rPr>
                <w:sz w:val="28"/>
                <w:szCs w:val="20"/>
              </w:rPr>
              <w:t xml:space="preserve"> </w:t>
            </w:r>
            <w:r w:rsidRPr="005559AF">
              <w:rPr>
                <w:sz w:val="28"/>
                <w:szCs w:val="20"/>
              </w:rPr>
              <w:t>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sz w:val="28"/>
                <w:szCs w:val="20"/>
              </w:rPr>
              <w:t xml:space="preserve"> </w:t>
            </w:r>
            <w:r w:rsidRPr="005559AF">
              <w:rPr>
                <w:sz w:val="28"/>
                <w:szCs w:val="20"/>
              </w:rPr>
              <w:t>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Pr="00254DB9">
        <w:rPr>
          <w:sz w:val="28"/>
          <w:szCs w:val="28"/>
        </w:rPr>
        <w:t xml:space="preserve"> </w:t>
      </w:r>
      <w:r w:rsidR="002B5AED">
        <w:rPr>
          <w:sz w:val="28"/>
          <w:szCs w:val="28"/>
        </w:rPr>
        <w:t>3</w:t>
      </w:r>
      <w:r w:rsidR="00E13416">
        <w:rPr>
          <w:sz w:val="28"/>
          <w:szCs w:val="28"/>
        </w:rPr>
        <w:t>5</w:t>
      </w:r>
      <w:r w:rsidR="002B5AED">
        <w:rPr>
          <w:sz w:val="28"/>
          <w:szCs w:val="28"/>
        </w:rPr>
        <w:t xml:space="preserve"> </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005C794C">
        <w:rPr>
          <w:iCs/>
          <w:sz w:val="28"/>
          <w:szCs w:val="28"/>
        </w:rPr>
        <w:t xml:space="preserve"> </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w:t>
      </w:r>
      <w:r w:rsidR="00412C25" w:rsidRPr="00254DB9">
        <w:rPr>
          <w:sz w:val="28"/>
          <w:szCs w:val="28"/>
        </w:rPr>
        <w:t xml:space="preserve"> </w:t>
      </w:r>
      <w:r w:rsidR="004C22D8">
        <w:rPr>
          <w:sz w:val="28"/>
          <w:szCs w:val="28"/>
        </w:rPr>
        <w:t>№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0"/>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sz w:val="28"/>
          <w:szCs w:val="28"/>
        </w:rPr>
        <w:lastRenderedPageBreak/>
        <w:t>(</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 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1"/>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 xml:space="preserve">государственный экологический надзор при осуществлении хозяйственной и </w:t>
            </w:r>
            <w:r w:rsidR="005517AF" w:rsidRPr="00537B84">
              <w:rPr>
                <w:rFonts w:eastAsia="Calibri"/>
                <w:sz w:val="28"/>
                <w:szCs w:val="28"/>
                <w:lang w:eastAsia="en-US"/>
              </w:rPr>
              <w:lastRenderedPageBreak/>
              <w:t>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lastRenderedPageBreak/>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lastRenderedPageBreak/>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 xml:space="preserve">в период ответственности </w:t>
            </w:r>
            <w:r w:rsidR="00C1094D" w:rsidRPr="00537B84">
              <w:rPr>
                <w:rFonts w:eastAsia="Calibri"/>
                <w:sz w:val="28"/>
                <w:szCs w:val="28"/>
                <w:lang w:eastAsia="en-US"/>
              </w:rPr>
              <w:lastRenderedPageBreak/>
              <w:t>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lastRenderedPageBreak/>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 xml:space="preserve">за соблюдением </w:t>
            </w:r>
            <w:r w:rsidR="00291539" w:rsidRPr="00537B84">
              <w:rPr>
                <w:rFonts w:eastAsia="Calibri"/>
                <w:sz w:val="28"/>
                <w:szCs w:val="28"/>
                <w:lang w:eastAsia="en-US"/>
              </w:rPr>
              <w:lastRenderedPageBreak/>
              <w:t>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lastRenderedPageBreak/>
              <w:t xml:space="preserve">Министерство строительства и </w:t>
            </w:r>
            <w:r w:rsidRPr="00537B84">
              <w:rPr>
                <w:rFonts w:eastAsia="Calibri"/>
                <w:sz w:val="28"/>
                <w:szCs w:val="28"/>
                <w:lang w:eastAsia="en-US"/>
              </w:rPr>
              <w:lastRenderedPageBreak/>
              <w:t>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lastRenderedPageBreak/>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 xml:space="preserve"> </w:t>
            </w:r>
            <w:r w:rsidR="005C3BC4" w:rsidRPr="00537B84">
              <w:rPr>
                <w:rFonts w:eastAsia="Calibri"/>
                <w:sz w:val="28"/>
                <w:szCs w:val="28"/>
                <w:lang w:eastAsia="en-US"/>
              </w:rPr>
              <w:t xml:space="preserve">Региональный </w:t>
            </w:r>
            <w:r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 xml:space="preserve">государственный контроль регулируемых государством цен (тарифов) в электроэнергетике, в том числе в части использования </w:t>
            </w:r>
            <w:r w:rsidR="00523228" w:rsidRPr="00537B84">
              <w:rPr>
                <w:rFonts w:eastAsia="Calibri"/>
                <w:sz w:val="28"/>
                <w:szCs w:val="28"/>
                <w:lang w:eastAsia="en-US"/>
              </w:rPr>
              <w:lastRenderedPageBreak/>
              <w:t>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lastRenderedPageBreak/>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w:t>
            </w:r>
            <w:r w:rsidR="00E13416" w:rsidRPr="007F41DA">
              <w:rPr>
                <w:rFonts w:eastAsia="Calibri"/>
                <w:sz w:val="28"/>
                <w:szCs w:val="28"/>
                <w:lang w:eastAsia="en-US"/>
              </w:rPr>
              <w:lastRenderedPageBreak/>
              <w:t>обороту наркотических средств и психотропных веществ в части, осуществляемой Федеральной службой по</w:t>
            </w:r>
            <w:r w:rsidR="00B05A0F">
              <w:rPr>
                <w:rFonts w:eastAsia="Calibri"/>
                <w:sz w:val="28"/>
                <w:szCs w:val="28"/>
                <w:lang w:eastAsia="en-US"/>
              </w:rPr>
              <w:t xml:space="preserve"> </w:t>
            </w:r>
            <w:r w:rsidR="00E13416" w:rsidRPr="007F41DA">
              <w:rPr>
                <w:rFonts w:eastAsia="Calibri"/>
                <w:sz w:val="28"/>
                <w:szCs w:val="28"/>
                <w:lang w:eastAsia="en-US"/>
              </w:rPr>
              <w:t>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lastRenderedPageBreak/>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lastRenderedPageBreak/>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2"/>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3"/>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lastRenderedPageBreak/>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Pr="00254DB9">
        <w:rPr>
          <w:sz w:val="28"/>
          <w:szCs w:val="28"/>
        </w:rPr>
        <w:t xml:space="preserve"> </w:t>
      </w:r>
      <w:r w:rsidR="00412C25" w:rsidRPr="00254DB9">
        <w:rPr>
          <w:sz w:val="28"/>
          <w:szCs w:val="28"/>
        </w:rPr>
        <w:t>исполнительными органами государственной власти</w:t>
      </w:r>
      <w:r w:rsidRPr="00254DB9">
        <w:rPr>
          <w:sz w:val="28"/>
          <w:szCs w:val="28"/>
        </w:rPr>
        <w:t xml:space="preserve"> </w:t>
      </w:r>
      <w:r w:rsidR="0057071C">
        <w:rPr>
          <w:sz w:val="28"/>
          <w:szCs w:val="28"/>
        </w:rPr>
        <w:t>Пермского края</w:t>
      </w:r>
      <w:r w:rsidR="00743978">
        <w:rPr>
          <w:sz w:val="28"/>
          <w:szCs w:val="28"/>
        </w:rPr>
        <w:t xml:space="preserve"> </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4"/>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w:t>
      </w:r>
      <w:r w:rsidRPr="00452ABE">
        <w:rPr>
          <w:sz w:val="28"/>
          <w:szCs w:val="28"/>
        </w:rPr>
        <w:t xml:space="preserve"> </w:t>
      </w:r>
      <w:r w:rsidR="00860397" w:rsidRPr="00452ABE">
        <w:rPr>
          <w:sz w:val="28"/>
          <w:szCs w:val="28"/>
        </w:rPr>
        <w:t>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52ABE">
        <w:rPr>
          <w:sz w:val="28"/>
          <w:szCs w:val="28"/>
        </w:rPr>
        <w:t xml:space="preserve"> </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5"/>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6"/>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7"/>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8"/>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B05A0F">
        <w:rPr>
          <w:sz w:val="28"/>
          <w:szCs w:val="28"/>
        </w:rPr>
        <w:t xml:space="preserve"> </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firstRow="1" w:lastRow="0" w:firstColumn="1" w:lastColumn="0" w:noHBand="0" w:noVBand="1"/>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B05A0F">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Pr="009536D0">
        <w:rPr>
          <w:sz w:val="28"/>
          <w:szCs w:val="28"/>
        </w:rPr>
        <w:t xml:space="preserve"> </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firstRow="1" w:lastRow="0" w:firstColumn="1" w:lastColumn="0" w:noHBand="0" w:noVBand="1"/>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B05A0F">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firstRow="1" w:lastRow="0" w:firstColumn="1" w:lastColumn="0" w:noHBand="0" w:noVBand="1"/>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19"/>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домами – лицензионный контроль), в том числе 27 – плановых.</w:t>
      </w:r>
      <w:r w:rsidRPr="00E07C8C">
        <w:rPr>
          <w:rFonts w:eastAsia="Calibri"/>
          <w:sz w:val="28"/>
          <w:szCs w:val="28"/>
        </w:rPr>
        <w:t xml:space="preserve"> </w:t>
      </w:r>
      <w:r>
        <w:rPr>
          <w:rFonts w:eastAsia="Calibri"/>
          <w:sz w:val="28"/>
          <w:szCs w:val="28"/>
        </w:rPr>
        <w:t>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w:t>
      </w:r>
      <w:r w:rsidRPr="00E07C8C">
        <w:rPr>
          <w:rFonts w:eastAsia="Calibri"/>
          <w:sz w:val="28"/>
          <w:szCs w:val="28"/>
        </w:rPr>
        <w:t xml:space="preserve"> </w:t>
      </w:r>
      <w:r w:rsidR="00275DE5" w:rsidRPr="00E07C8C">
        <w:rPr>
          <w:rFonts w:eastAsia="Calibri"/>
          <w:sz w:val="28"/>
          <w:szCs w:val="28"/>
        </w:rPr>
        <w:t>перерасчёт</w:t>
      </w:r>
      <w:r w:rsidRPr="00E07C8C">
        <w:rPr>
          <w:rFonts w:eastAsia="Calibri"/>
          <w:sz w:val="28"/>
          <w:szCs w:val="28"/>
        </w:rPr>
        <w:t xml:space="preserve"> </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firstRow="1" w:lastRow="0" w:firstColumn="1" w:lastColumn="0" w:noHBand="0" w:noVBand="1"/>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Pr>
          <w:sz w:val="28"/>
          <w:szCs w:val="28"/>
        </w:rPr>
        <w:t xml:space="preserve"> </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000</w:t>
      </w:r>
      <w:r w:rsidRPr="00C90C98">
        <w:rPr>
          <w:sz w:val="28"/>
          <w:szCs w:val="28"/>
        </w:rPr>
        <w:t xml:space="preserve"> </w:t>
      </w:r>
      <w:r>
        <w:rPr>
          <w:sz w:val="28"/>
          <w:szCs w:val="28"/>
        </w:rPr>
        <w:t xml:space="preserve">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0"/>
      </w:r>
    </w:p>
    <w:p w:rsidR="00405BA3" w:rsidRPr="00405BA3" w:rsidRDefault="00405BA3" w:rsidP="00A622E0">
      <w:pPr>
        <w:spacing w:line="360" w:lineRule="exact"/>
        <w:ind w:firstLine="709"/>
        <w:jc w:val="center"/>
        <w:rPr>
          <w:b/>
          <w:sz w:val="28"/>
          <w:szCs w:val="28"/>
        </w:rPr>
      </w:pPr>
    </w:p>
    <w:tbl>
      <w:tblPr>
        <w:tblStyle w:val="ad"/>
        <w:tblW w:w="0" w:type="auto"/>
        <w:tblLook w:val="04A0" w:firstRow="1" w:lastRow="0" w:firstColumn="1" w:lastColumn="0" w:noHBand="0" w:noVBand="1"/>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381DEB">
        <w:rPr>
          <w:sz w:val="28"/>
          <w:szCs w:val="28"/>
        </w:rPr>
        <w:t xml:space="preserve"> </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1"/>
      </w:r>
      <w:r>
        <w:rPr>
          <w:sz w:val="28"/>
          <w:szCs w:val="28"/>
        </w:rPr>
        <w:t>.</w:t>
      </w:r>
    </w:p>
    <w:p w:rsidR="00A266F6" w:rsidRPr="008C7F42" w:rsidRDefault="00A266F6" w:rsidP="00A622E0">
      <w:pPr>
        <w:spacing w:line="360" w:lineRule="exact"/>
        <w:ind w:firstLine="709"/>
        <w:jc w:val="right"/>
      </w:pPr>
    </w:p>
    <w:tbl>
      <w:tblPr>
        <w:tblStyle w:val="ad"/>
        <w:tblW w:w="0" w:type="auto"/>
        <w:tblLook w:val="04A0" w:firstRow="1" w:lastRow="0" w:firstColumn="1" w:lastColumn="0" w:noHBand="0" w:noVBand="1"/>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2"/>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3"/>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4"/>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color w:val="auto"/>
          <w:sz w:val="28"/>
          <w:szCs w:val="28"/>
        </w:rPr>
        <w:t xml:space="preserve"> </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color w:val="000000"/>
          <w:sz w:val="28"/>
          <w:szCs w:val="28"/>
        </w:rPr>
        <w:t xml:space="preserve"> </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F7D25">
        <w:rPr>
          <w:bCs/>
          <w:kern w:val="24"/>
          <w:sz w:val="28"/>
          <w:szCs w:val="28"/>
        </w:rPr>
        <w:t xml:space="preserve"> </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
          <w:bCs/>
          <w:color w:val="000000"/>
          <w:kern w:val="24"/>
          <w:sz w:val="28"/>
          <w:szCs w:val="28"/>
        </w:rPr>
        <w:t xml:space="preserve"> </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sidRPr="008F7D25">
        <w:rPr>
          <w:bCs/>
          <w:color w:val="000000"/>
          <w:kern w:val="24"/>
          <w:sz w:val="28"/>
          <w:szCs w:val="28"/>
        </w:rPr>
        <w:t xml:space="preserve">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8F7D25">
        <w:rPr>
          <w:bCs/>
          <w:color w:val="000000"/>
          <w:kern w:val="24"/>
          <w:sz w:val="28"/>
          <w:szCs w:val="28"/>
        </w:rPr>
        <w:t xml:space="preserve"> </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sidRPr="00363DFD">
        <w:rPr>
          <w:sz w:val="28"/>
          <w:szCs w:val="28"/>
        </w:rPr>
        <w:t xml:space="preserve"> </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w:t>
      </w:r>
      <w:r w:rsidRPr="00363DFD">
        <w:rPr>
          <w:b/>
          <w:sz w:val="28"/>
          <w:szCs w:val="28"/>
        </w:rPr>
        <w:t xml:space="preserve"> </w:t>
      </w:r>
      <w:r w:rsidRPr="00363DFD">
        <w:rPr>
          <w:sz w:val="28"/>
          <w:szCs w:val="28"/>
        </w:rPr>
        <w:t>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sidRPr="00363DFD">
        <w:rPr>
          <w:bCs/>
          <w:color w:val="000000"/>
          <w:kern w:val="24"/>
          <w:sz w:val="28"/>
          <w:szCs w:val="28"/>
        </w:rPr>
        <w:t xml:space="preserve"> </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8F7D25">
        <w:rPr>
          <w:color w:val="000000"/>
          <w:kern w:val="24"/>
        </w:rPr>
        <w:t xml:space="preserve"> </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8F7D25">
        <w:rPr>
          <w:bCs/>
          <w:kern w:val="24"/>
          <w:sz w:val="28"/>
          <w:szCs w:val="28"/>
        </w:rPr>
        <w:t xml:space="preserve"> </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rStyle w:val="af2"/>
          <w:sz w:val="28"/>
          <w:szCs w:val="28"/>
        </w:rPr>
        <w:t xml:space="preserve"> </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5"/>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7" w:history="1">
        <w:r w:rsidRPr="007173FB">
          <w:rPr>
            <w:sz w:val="28"/>
            <w:szCs w:val="28"/>
          </w:rPr>
          <w:t>исполнительным органом</w:t>
        </w:r>
      </w:hyperlink>
      <w:r w:rsidRPr="007173FB">
        <w:rPr>
          <w:sz w:val="28"/>
          <w:szCs w:val="28"/>
        </w:rPr>
        <w:t xml:space="preserve"> </w:t>
      </w:r>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Структурным подразделением, ответственным за организацию работы</w:t>
      </w:r>
      <w:r>
        <w:rPr>
          <w:sz w:val="28"/>
          <w:szCs w:val="28"/>
        </w:rPr>
        <w:t xml:space="preserve"> </w:t>
      </w:r>
      <w:r w:rsidRPr="00DF4020">
        <w:rPr>
          <w:sz w:val="28"/>
          <w:szCs w:val="28"/>
        </w:rPr>
        <w:t xml:space="preserve">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sidRPr="00583D67">
        <w:rPr>
          <w:bCs/>
          <w:sz w:val="28"/>
          <w:szCs w:val="28"/>
        </w:rPr>
        <w:t xml:space="preserve"> </w:t>
      </w:r>
      <w:r>
        <w:rPr>
          <w:bCs/>
          <w:sz w:val="28"/>
          <w:szCs w:val="28"/>
        </w:rPr>
        <w:t>отдел 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Министерство в 2015 году</w:t>
      </w:r>
      <w:r w:rsidR="00B05A0F">
        <w:rPr>
          <w:sz w:val="28"/>
          <w:szCs w:val="28"/>
        </w:rPr>
        <w:t xml:space="preserve"> </w:t>
      </w:r>
      <w:r w:rsidRPr="009143AE">
        <w:rPr>
          <w:sz w:val="28"/>
          <w:szCs w:val="28"/>
        </w:rPr>
        <w:t xml:space="preserve">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00960E6B">
        <w:rPr>
          <w:sz w:val="28"/>
          <w:szCs w:val="28"/>
        </w:rPr>
        <w:t xml:space="preserve"> </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w:t>
      </w:r>
      <w:r w:rsidRPr="008B04A1">
        <w:rPr>
          <w:iCs/>
          <w:sz w:val="28"/>
          <w:szCs w:val="28"/>
        </w:rPr>
        <w:t xml:space="preserve"> </w:t>
      </w:r>
      <w:r>
        <w:rPr>
          <w:iCs/>
          <w:sz w:val="28"/>
          <w:szCs w:val="28"/>
        </w:rPr>
        <w:t>выполняет</w:t>
      </w:r>
      <w:r w:rsidRPr="008B04A1">
        <w:rPr>
          <w:iCs/>
          <w:sz w:val="28"/>
          <w:szCs w:val="28"/>
        </w:rPr>
        <w:t xml:space="preserve"> основные и вспомогательные функции</w:t>
      </w:r>
      <w:r>
        <w:rPr>
          <w:iCs/>
          <w:sz w:val="28"/>
          <w:szCs w:val="28"/>
        </w:rPr>
        <w:t>,</w:t>
      </w:r>
      <w:r w:rsidRPr="008B04A1">
        <w:rPr>
          <w:iCs/>
          <w:sz w:val="28"/>
          <w:szCs w:val="28"/>
        </w:rPr>
        <w:t xml:space="preserve"> </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w:t>
      </w:r>
      <w:r>
        <w:rPr>
          <w:iCs/>
          <w:sz w:val="28"/>
          <w:szCs w:val="28"/>
        </w:rPr>
        <w:t xml:space="preserve"> </w:t>
      </w:r>
      <w:r w:rsidRPr="00663A49">
        <w:rPr>
          <w:iCs/>
          <w:sz w:val="28"/>
          <w:szCs w:val="28"/>
        </w:rPr>
        <w:t>нормативных правовых актов Пермского края по вопросам государственного</w:t>
      </w:r>
      <w:r>
        <w:rPr>
          <w:iCs/>
          <w:sz w:val="28"/>
          <w:szCs w:val="28"/>
        </w:rPr>
        <w:t xml:space="preserve"> </w:t>
      </w:r>
      <w:r w:rsidRPr="00663A49">
        <w:rPr>
          <w:iCs/>
          <w:sz w:val="28"/>
          <w:szCs w:val="28"/>
        </w:rPr>
        <w:t>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w:t>
      </w:r>
      <w:r>
        <w:rPr>
          <w:iCs/>
          <w:sz w:val="28"/>
          <w:szCs w:val="28"/>
        </w:rPr>
        <w:t xml:space="preserve"> </w:t>
      </w:r>
      <w:r w:rsidRPr="00663A49">
        <w:rPr>
          <w:iCs/>
          <w:sz w:val="28"/>
          <w:szCs w:val="28"/>
        </w:rPr>
        <w:t>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w:t>
      </w:r>
      <w:r>
        <w:rPr>
          <w:iCs/>
          <w:sz w:val="28"/>
          <w:szCs w:val="28"/>
        </w:rPr>
        <w:t xml:space="preserve"> </w:t>
      </w:r>
      <w:r w:rsidRPr="00663A49">
        <w:rPr>
          <w:iCs/>
          <w:sz w:val="28"/>
          <w:szCs w:val="28"/>
        </w:rPr>
        <w:t>органами, органами местного самоуправления муниципальных образований</w:t>
      </w:r>
      <w:r>
        <w:rPr>
          <w:iCs/>
          <w:sz w:val="28"/>
          <w:szCs w:val="28"/>
        </w:rPr>
        <w:t xml:space="preserve"> </w:t>
      </w:r>
      <w:r w:rsidRPr="00663A49">
        <w:rPr>
          <w:iCs/>
          <w:sz w:val="28"/>
          <w:szCs w:val="28"/>
        </w:rPr>
        <w:t>Пермского края по вопросам регулирования рынка этилового спирта,</w:t>
      </w:r>
      <w:r>
        <w:rPr>
          <w:iCs/>
          <w:sz w:val="28"/>
          <w:szCs w:val="28"/>
        </w:rPr>
        <w:t xml:space="preserve"> </w:t>
      </w:r>
      <w:r w:rsidRPr="00663A49">
        <w:rPr>
          <w:iCs/>
          <w:sz w:val="28"/>
          <w:szCs w:val="28"/>
        </w:rPr>
        <w:t>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w:t>
      </w:r>
      <w:r>
        <w:rPr>
          <w:iCs/>
          <w:sz w:val="28"/>
          <w:szCs w:val="28"/>
        </w:rPr>
        <w:t xml:space="preserve"> </w:t>
      </w:r>
      <w:r w:rsidRPr="00663A49">
        <w:rPr>
          <w:iCs/>
          <w:sz w:val="28"/>
          <w:szCs w:val="28"/>
        </w:rPr>
        <w:t>края</w:t>
      </w:r>
      <w:r>
        <w:rPr>
          <w:iCs/>
          <w:sz w:val="28"/>
          <w:szCs w:val="28"/>
        </w:rPr>
        <w:t xml:space="preserve"> </w:t>
      </w:r>
      <w:r w:rsidRPr="00663A49">
        <w:rPr>
          <w:iCs/>
          <w:sz w:val="28"/>
          <w:szCs w:val="28"/>
        </w:rPr>
        <w:t>государственной пошлины за предоставление лицензий на</w:t>
      </w:r>
      <w:r>
        <w:rPr>
          <w:iCs/>
          <w:sz w:val="28"/>
          <w:szCs w:val="28"/>
        </w:rPr>
        <w:t xml:space="preserve"> </w:t>
      </w:r>
      <w:r w:rsidRPr="00663A49">
        <w:rPr>
          <w:iCs/>
          <w:sz w:val="28"/>
          <w:szCs w:val="28"/>
        </w:rPr>
        <w:t>розничную продажу алкогольной продукции, выдаваемых органами</w:t>
      </w:r>
      <w:r>
        <w:rPr>
          <w:iCs/>
          <w:sz w:val="28"/>
          <w:szCs w:val="28"/>
        </w:rPr>
        <w:t xml:space="preserve"> </w:t>
      </w:r>
      <w:r w:rsidRPr="00663A49">
        <w:rPr>
          <w:iCs/>
          <w:sz w:val="28"/>
          <w:szCs w:val="28"/>
        </w:rPr>
        <w:t>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w:t>
      </w:r>
      <w:r>
        <w:rPr>
          <w:iCs/>
          <w:sz w:val="28"/>
          <w:szCs w:val="28"/>
        </w:rPr>
        <w:t xml:space="preserve"> </w:t>
      </w:r>
      <w:r w:rsidRPr="00663A49">
        <w:rPr>
          <w:iCs/>
          <w:sz w:val="28"/>
          <w:szCs w:val="28"/>
        </w:rPr>
        <w:t>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w:t>
      </w:r>
      <w:r>
        <w:rPr>
          <w:iCs/>
          <w:sz w:val="28"/>
          <w:szCs w:val="28"/>
        </w:rPr>
        <w:t xml:space="preserve"> </w:t>
      </w:r>
      <w:r w:rsidRPr="00663A49">
        <w:rPr>
          <w:iCs/>
          <w:sz w:val="28"/>
          <w:szCs w:val="28"/>
        </w:rPr>
        <w:t>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w:t>
      </w:r>
      <w:r>
        <w:rPr>
          <w:iCs/>
          <w:sz w:val="28"/>
          <w:szCs w:val="28"/>
        </w:rPr>
        <w:t xml:space="preserve"> </w:t>
      </w:r>
      <w:r w:rsidRPr="00663A49">
        <w:rPr>
          <w:iCs/>
          <w:sz w:val="28"/>
          <w:szCs w:val="28"/>
        </w:rPr>
        <w:t>лицензий на розничную продажу алкогольной продукции, а также</w:t>
      </w:r>
      <w:r>
        <w:rPr>
          <w:iCs/>
          <w:sz w:val="28"/>
          <w:szCs w:val="28"/>
        </w:rPr>
        <w:t xml:space="preserve"> </w:t>
      </w:r>
      <w:r w:rsidRPr="00663A49">
        <w:rPr>
          <w:iCs/>
          <w:sz w:val="28"/>
          <w:szCs w:val="28"/>
        </w:rPr>
        <w:t>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обращается в суд или уполномоченный Правительством Российской</w:t>
      </w:r>
      <w:r>
        <w:rPr>
          <w:iCs/>
          <w:sz w:val="28"/>
          <w:szCs w:val="28"/>
        </w:rPr>
        <w:t xml:space="preserve"> </w:t>
      </w:r>
      <w:r w:rsidRPr="00663A49">
        <w:rPr>
          <w:iCs/>
          <w:sz w:val="28"/>
          <w:szCs w:val="28"/>
        </w:rPr>
        <w:t>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w:t>
      </w:r>
      <w:r>
        <w:rPr>
          <w:iCs/>
          <w:sz w:val="28"/>
          <w:szCs w:val="28"/>
        </w:rPr>
        <w:t xml:space="preserve"> </w:t>
      </w:r>
      <w:r w:rsidRPr="00663A49">
        <w:rPr>
          <w:iCs/>
          <w:sz w:val="28"/>
          <w:szCs w:val="28"/>
        </w:rPr>
        <w:t>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w:t>
      </w:r>
      <w:r>
        <w:rPr>
          <w:iCs/>
          <w:sz w:val="28"/>
          <w:szCs w:val="28"/>
        </w:rPr>
        <w:t xml:space="preserve"> </w:t>
      </w:r>
      <w:r w:rsidRPr="00663A49">
        <w:rPr>
          <w:iCs/>
          <w:sz w:val="28"/>
          <w:szCs w:val="28"/>
        </w:rPr>
        <w:t>программ производства и оборота этилового спирта, алкогольной и</w:t>
      </w:r>
      <w:r>
        <w:rPr>
          <w:iCs/>
          <w:sz w:val="28"/>
          <w:szCs w:val="28"/>
        </w:rPr>
        <w:t xml:space="preserve"> </w:t>
      </w:r>
      <w:r w:rsidRPr="00663A49">
        <w:rPr>
          <w:iCs/>
          <w:sz w:val="28"/>
          <w:szCs w:val="28"/>
        </w:rPr>
        <w:t>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устанавливает перечень должностных лиц Министерства, имеющих</w:t>
      </w:r>
      <w:r>
        <w:rPr>
          <w:iCs/>
          <w:sz w:val="28"/>
          <w:szCs w:val="28"/>
        </w:rPr>
        <w:t xml:space="preserve"> </w:t>
      </w:r>
      <w:r w:rsidRPr="00663A49">
        <w:rPr>
          <w:iCs/>
          <w:sz w:val="28"/>
          <w:szCs w:val="28"/>
        </w:rPr>
        <w:t>право составлять протоколы об административных правонарушениях,</w:t>
      </w:r>
      <w:r>
        <w:rPr>
          <w:iCs/>
          <w:sz w:val="28"/>
          <w:szCs w:val="28"/>
        </w:rPr>
        <w:t xml:space="preserve"> </w:t>
      </w:r>
      <w:r w:rsidRPr="00663A49">
        <w:rPr>
          <w:iCs/>
          <w:sz w:val="28"/>
          <w:szCs w:val="28"/>
        </w:rPr>
        <w:t xml:space="preserve">предусмотренных частями 2 и 3 статьи 14.1, частью 2 статьи 14.16, </w:t>
      </w:r>
      <w:r w:rsidR="0024565E" w:rsidRPr="00663A49">
        <w:rPr>
          <w:iCs/>
          <w:sz w:val="28"/>
          <w:szCs w:val="28"/>
        </w:rPr>
        <w:t>статьёй</w:t>
      </w:r>
      <w:r>
        <w:rPr>
          <w:iCs/>
          <w:sz w:val="28"/>
          <w:szCs w:val="28"/>
        </w:rPr>
        <w:t xml:space="preserve"> </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Pr>
          <w:iCs/>
          <w:sz w:val="28"/>
          <w:szCs w:val="28"/>
        </w:rPr>
        <w:t xml:space="preserve"> </w:t>
      </w:r>
      <w:r w:rsidR="0024565E" w:rsidRPr="00663A49">
        <w:rPr>
          <w:iCs/>
          <w:sz w:val="28"/>
          <w:szCs w:val="28"/>
        </w:rPr>
        <w:t>статьёй</w:t>
      </w:r>
      <w:r w:rsidRPr="00663A49">
        <w:rPr>
          <w:iCs/>
          <w:sz w:val="28"/>
          <w:szCs w:val="28"/>
        </w:rPr>
        <w:t xml:space="preserve"> 19.26 Кодекса Российской Федерации об административных</w:t>
      </w:r>
      <w:r>
        <w:rPr>
          <w:iCs/>
          <w:sz w:val="28"/>
          <w:szCs w:val="28"/>
        </w:rPr>
        <w:t xml:space="preserve"> </w:t>
      </w:r>
      <w:r w:rsidRPr="00663A49">
        <w:rPr>
          <w:iCs/>
          <w:sz w:val="28"/>
          <w:szCs w:val="28"/>
        </w:rPr>
        <w:t>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w:t>
      </w:r>
      <w:r>
        <w:rPr>
          <w:iCs/>
          <w:sz w:val="28"/>
          <w:szCs w:val="28"/>
        </w:rPr>
        <w:t xml:space="preserve"> </w:t>
      </w:r>
      <w:r w:rsidRPr="00663A49">
        <w:rPr>
          <w:iCs/>
          <w:sz w:val="28"/>
          <w:szCs w:val="28"/>
        </w:rPr>
        <w:t>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w:t>
      </w:r>
      <w:r>
        <w:rPr>
          <w:iCs/>
          <w:sz w:val="28"/>
          <w:szCs w:val="28"/>
        </w:rPr>
        <w:t xml:space="preserve"> </w:t>
      </w:r>
      <w:r w:rsidRPr="00663A49">
        <w:rPr>
          <w:iCs/>
          <w:sz w:val="28"/>
          <w:szCs w:val="28"/>
        </w:rPr>
        <w:t>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w:t>
      </w:r>
      <w:r>
        <w:rPr>
          <w:iCs/>
          <w:sz w:val="28"/>
          <w:szCs w:val="28"/>
        </w:rPr>
        <w:t xml:space="preserve"> </w:t>
      </w:r>
      <w:r w:rsidRPr="00663A49">
        <w:rPr>
          <w:iCs/>
          <w:sz w:val="28"/>
          <w:szCs w:val="28"/>
        </w:rPr>
        <w:t>лицензирования, включая размещение этой информации в информационно-</w:t>
      </w:r>
      <w:r>
        <w:rPr>
          <w:iCs/>
          <w:sz w:val="28"/>
          <w:szCs w:val="28"/>
        </w:rPr>
        <w:t xml:space="preserve"> </w:t>
      </w:r>
      <w:r w:rsidRPr="00663A49">
        <w:rPr>
          <w:iCs/>
          <w:sz w:val="28"/>
          <w:szCs w:val="28"/>
        </w:rPr>
        <w:t>телекоммуникационной сети Интернет на официальных сайтах лицензирующих</w:t>
      </w:r>
      <w:r>
        <w:rPr>
          <w:iCs/>
          <w:sz w:val="28"/>
          <w:szCs w:val="28"/>
        </w:rPr>
        <w:t xml:space="preserve"> </w:t>
      </w:r>
      <w:r w:rsidRPr="00663A49">
        <w:rPr>
          <w:iCs/>
          <w:sz w:val="28"/>
          <w:szCs w:val="28"/>
        </w:rPr>
        <w:t>органов с указанием адресов электронной почты, по</w:t>
      </w:r>
      <w:r w:rsidR="0024565E">
        <w:rPr>
          <w:iCs/>
          <w:sz w:val="28"/>
          <w:szCs w:val="28"/>
        </w:rPr>
        <w:t> </w:t>
      </w:r>
      <w:r w:rsidRPr="00663A49">
        <w:rPr>
          <w:iCs/>
          <w:sz w:val="28"/>
          <w:szCs w:val="28"/>
        </w:rPr>
        <w:t>которым пользователями</w:t>
      </w:r>
      <w:r>
        <w:rPr>
          <w:iCs/>
          <w:sz w:val="28"/>
          <w:szCs w:val="28"/>
        </w:rPr>
        <w:t xml:space="preserve"> </w:t>
      </w:r>
      <w:r w:rsidRPr="00663A49">
        <w:rPr>
          <w:iCs/>
          <w:sz w:val="28"/>
          <w:szCs w:val="28"/>
        </w:rPr>
        <w:t>этой информацией могут быть направлены запросы и получена запрашиваемая</w:t>
      </w:r>
      <w:r>
        <w:rPr>
          <w:iCs/>
          <w:sz w:val="28"/>
          <w:szCs w:val="28"/>
        </w:rPr>
        <w:t xml:space="preserve"> </w:t>
      </w:r>
      <w:r w:rsidRPr="00663A49">
        <w:rPr>
          <w:iCs/>
          <w:sz w:val="28"/>
          <w:szCs w:val="28"/>
        </w:rPr>
        <w:t>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w:t>
      </w:r>
      <w:r>
        <w:rPr>
          <w:iCs/>
          <w:sz w:val="28"/>
          <w:szCs w:val="28"/>
        </w:rPr>
        <w:t xml:space="preserve"> </w:t>
      </w:r>
      <w:r w:rsidRPr="00663A49">
        <w:rPr>
          <w:iCs/>
          <w:sz w:val="28"/>
          <w:szCs w:val="28"/>
        </w:rPr>
        <w:t>проверок организаций, сведения, получаемые от федеральных органов</w:t>
      </w:r>
      <w:r>
        <w:rPr>
          <w:iCs/>
          <w:sz w:val="28"/>
          <w:szCs w:val="28"/>
        </w:rPr>
        <w:t xml:space="preserve"> </w:t>
      </w:r>
      <w:r w:rsidRPr="00663A49">
        <w:rPr>
          <w:iCs/>
          <w:sz w:val="28"/>
          <w:szCs w:val="28"/>
        </w:rPr>
        <w:t>исполнительной власти, органов местного самоуправления, общественных</w:t>
      </w:r>
      <w:r>
        <w:rPr>
          <w:iCs/>
          <w:sz w:val="28"/>
          <w:szCs w:val="28"/>
        </w:rPr>
        <w:t xml:space="preserve"> </w:t>
      </w:r>
      <w:r w:rsidRPr="00663A49">
        <w:rPr>
          <w:iCs/>
          <w:sz w:val="28"/>
          <w:szCs w:val="28"/>
        </w:rPr>
        <w:t>объединений, организаций в сфере производства и оборота этилового спирта,</w:t>
      </w:r>
      <w:r>
        <w:rPr>
          <w:iCs/>
          <w:sz w:val="28"/>
          <w:szCs w:val="28"/>
        </w:rPr>
        <w:t xml:space="preserve"> </w:t>
      </w:r>
      <w:r w:rsidRPr="00663A49">
        <w:rPr>
          <w:iCs/>
          <w:sz w:val="28"/>
          <w:szCs w:val="28"/>
        </w:rPr>
        <w:t>алкогольной и спиртосодержащей продукции</w:t>
      </w:r>
      <w:r w:rsidR="00B05A0F">
        <w:rPr>
          <w:iCs/>
          <w:sz w:val="28"/>
          <w:szCs w:val="28"/>
        </w:rPr>
        <w:t xml:space="preserve"> </w:t>
      </w:r>
      <w:r w:rsidRPr="00663A49">
        <w:rPr>
          <w:iCs/>
          <w:sz w:val="28"/>
          <w:szCs w:val="28"/>
        </w:rPr>
        <w:t>на территории Пермского</w:t>
      </w:r>
      <w:r>
        <w:rPr>
          <w:iCs/>
          <w:sz w:val="28"/>
          <w:szCs w:val="28"/>
        </w:rPr>
        <w:t xml:space="preserve"> </w:t>
      </w:r>
      <w:r w:rsidRPr="00663A49">
        <w:rPr>
          <w:iCs/>
          <w:sz w:val="28"/>
          <w:szCs w:val="28"/>
        </w:rPr>
        <w:t>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w:t>
      </w:r>
      <w:r>
        <w:rPr>
          <w:iCs/>
          <w:sz w:val="28"/>
          <w:szCs w:val="28"/>
        </w:rPr>
        <w:t xml:space="preserve"> </w:t>
      </w:r>
      <w:r w:rsidRPr="00663A49">
        <w:rPr>
          <w:iCs/>
          <w:sz w:val="28"/>
          <w:szCs w:val="28"/>
        </w:rPr>
        <w:t>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w:t>
      </w:r>
      <w:r>
        <w:rPr>
          <w:iCs/>
          <w:sz w:val="28"/>
          <w:szCs w:val="28"/>
        </w:rPr>
        <w:t xml:space="preserve"> </w:t>
      </w:r>
      <w:r w:rsidRPr="00663A49">
        <w:rPr>
          <w:iCs/>
          <w:sz w:val="28"/>
          <w:szCs w:val="28"/>
        </w:rPr>
        <w:t>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w:t>
      </w:r>
      <w:r>
        <w:rPr>
          <w:iCs/>
          <w:sz w:val="28"/>
          <w:szCs w:val="28"/>
        </w:rPr>
        <w:t xml:space="preserve"> </w:t>
      </w:r>
      <w:r w:rsidRPr="00663A49">
        <w:rPr>
          <w:iCs/>
          <w:sz w:val="28"/>
          <w:szCs w:val="28"/>
        </w:rPr>
        <w:t>решений и направление ответов в установленный срок по вопросам</w:t>
      </w:r>
      <w:r>
        <w:rPr>
          <w:iCs/>
          <w:sz w:val="28"/>
          <w:szCs w:val="28"/>
        </w:rPr>
        <w:t xml:space="preserve"> </w:t>
      </w:r>
      <w:r w:rsidRPr="00663A49">
        <w:rPr>
          <w:iCs/>
          <w:sz w:val="28"/>
          <w:szCs w:val="28"/>
        </w:rPr>
        <w:t>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w:t>
      </w:r>
      <w:r>
        <w:rPr>
          <w:iCs/>
          <w:sz w:val="28"/>
          <w:szCs w:val="28"/>
        </w:rPr>
        <w:t xml:space="preserve"> </w:t>
      </w:r>
      <w:r w:rsidRPr="00663A49">
        <w:rPr>
          <w:iCs/>
          <w:sz w:val="28"/>
          <w:szCs w:val="28"/>
        </w:rPr>
        <w:t>правового консультирования в устной и письменной форме по вопросам,</w:t>
      </w:r>
      <w:r>
        <w:rPr>
          <w:iCs/>
          <w:sz w:val="28"/>
          <w:szCs w:val="28"/>
        </w:rPr>
        <w:t xml:space="preserve"> </w:t>
      </w:r>
      <w:r w:rsidRPr="00663A49">
        <w:rPr>
          <w:iCs/>
          <w:sz w:val="28"/>
          <w:szCs w:val="28"/>
        </w:rPr>
        <w:t>относящимся к его компетенции, в порядке, установленном законодательством</w:t>
      </w:r>
      <w:r>
        <w:rPr>
          <w:iCs/>
          <w:sz w:val="28"/>
          <w:szCs w:val="28"/>
        </w:rPr>
        <w:t xml:space="preserve"> </w:t>
      </w:r>
      <w:r w:rsidRPr="00663A49">
        <w:rPr>
          <w:iCs/>
          <w:sz w:val="28"/>
          <w:szCs w:val="28"/>
        </w:rPr>
        <w:t>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w:t>
      </w:r>
      <w:r>
        <w:rPr>
          <w:iCs/>
          <w:sz w:val="28"/>
          <w:szCs w:val="28"/>
        </w:rPr>
        <w:t xml:space="preserve"> </w:t>
      </w:r>
      <w:r w:rsidRPr="00663A49">
        <w:rPr>
          <w:iCs/>
          <w:sz w:val="28"/>
          <w:szCs w:val="28"/>
        </w:rPr>
        <w:t>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w:t>
      </w:r>
      <w:r>
        <w:rPr>
          <w:iCs/>
          <w:sz w:val="28"/>
          <w:szCs w:val="28"/>
        </w:rPr>
        <w:t xml:space="preserve"> </w:t>
      </w:r>
      <w:r w:rsidRPr="00663A49">
        <w:rPr>
          <w:iCs/>
          <w:sz w:val="28"/>
          <w:szCs w:val="28"/>
        </w:rPr>
        <w:t>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w:t>
      </w:r>
      <w:r>
        <w:rPr>
          <w:iCs/>
          <w:sz w:val="28"/>
          <w:szCs w:val="28"/>
        </w:rPr>
        <w:t xml:space="preserve"> </w:t>
      </w:r>
      <w:r w:rsidRPr="00663A49">
        <w:rPr>
          <w:iCs/>
          <w:sz w:val="28"/>
          <w:szCs w:val="28"/>
        </w:rPr>
        <w:t>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w:t>
      </w:r>
      <w:r>
        <w:rPr>
          <w:iCs/>
          <w:sz w:val="28"/>
          <w:szCs w:val="28"/>
        </w:rPr>
        <w:t xml:space="preserve"> </w:t>
      </w:r>
      <w:r w:rsidRPr="00663A49">
        <w:rPr>
          <w:iCs/>
          <w:sz w:val="28"/>
          <w:szCs w:val="28"/>
        </w:rPr>
        <w:t>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w:t>
      </w:r>
      <w:r>
        <w:rPr>
          <w:iCs/>
          <w:sz w:val="28"/>
          <w:szCs w:val="28"/>
        </w:rPr>
        <w:t xml:space="preserve"> </w:t>
      </w:r>
      <w:r w:rsidRPr="00663A49">
        <w:rPr>
          <w:iCs/>
          <w:sz w:val="28"/>
          <w:szCs w:val="28"/>
        </w:rPr>
        <w:t>составляющих государственную тайну, и сведений конфиденциального</w:t>
      </w:r>
      <w:r>
        <w:rPr>
          <w:iCs/>
          <w:sz w:val="28"/>
          <w:szCs w:val="28"/>
        </w:rPr>
        <w:t xml:space="preserve"> </w:t>
      </w:r>
      <w:r w:rsidRPr="00663A49">
        <w:rPr>
          <w:iCs/>
          <w:sz w:val="28"/>
          <w:szCs w:val="28"/>
        </w:rPr>
        <w:t>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осуществляет в соответствии с законодательством Российской</w:t>
      </w:r>
      <w:r>
        <w:rPr>
          <w:iCs/>
          <w:sz w:val="28"/>
          <w:szCs w:val="28"/>
        </w:rPr>
        <w:t xml:space="preserve"> </w:t>
      </w:r>
      <w:r w:rsidRPr="00663A49">
        <w:rPr>
          <w:iCs/>
          <w:sz w:val="28"/>
          <w:szCs w:val="28"/>
        </w:rPr>
        <w:t xml:space="preserve">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w:t>
      </w:r>
      <w:r>
        <w:rPr>
          <w:iCs/>
          <w:sz w:val="28"/>
          <w:szCs w:val="28"/>
        </w:rPr>
        <w:t xml:space="preserve"> </w:t>
      </w:r>
      <w:r w:rsidRPr="00663A49">
        <w:rPr>
          <w:iCs/>
          <w:sz w:val="28"/>
          <w:szCs w:val="28"/>
        </w:rPr>
        <w:t>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w:t>
            </w:r>
            <w:r w:rsidR="00B05A0F">
              <w:rPr>
                <w:sz w:val="28"/>
                <w:szCs w:val="28"/>
              </w:rPr>
              <w:t xml:space="preserve"> </w:t>
            </w:r>
            <w:r w:rsidRPr="00BB6894">
              <w:rPr>
                <w:sz w:val="28"/>
                <w:szCs w:val="28"/>
              </w:rPr>
              <w:t>плана</w:t>
            </w:r>
            <w:r w:rsidR="00B05A0F">
              <w:rPr>
                <w:sz w:val="28"/>
                <w:szCs w:val="28"/>
              </w:rPr>
              <w:t xml:space="preserve"> </w:t>
            </w:r>
            <w:r w:rsidRPr="00BB6894">
              <w:rPr>
                <w:sz w:val="28"/>
                <w:szCs w:val="28"/>
              </w:rPr>
              <w:t>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6"/>
      </w:r>
      <w:r w:rsidRPr="002028FC">
        <w:rPr>
          <w:sz w:val="28"/>
          <w:szCs w:val="28"/>
        </w:rPr>
        <w:t xml:space="preserve"> </w:t>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sidRPr="00CB2523">
        <w:rPr>
          <w:sz w:val="28"/>
          <w:szCs w:val="28"/>
        </w:rPr>
        <w:t xml:space="preserve">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w:t>
      </w:r>
      <w:r>
        <w:rPr>
          <w:iCs/>
          <w:sz w:val="28"/>
          <w:szCs w:val="28"/>
        </w:rPr>
        <w:t xml:space="preserve"> </w:t>
      </w:r>
      <w:r w:rsidRPr="00CF5CAF">
        <w:rPr>
          <w:iCs/>
          <w:sz w:val="28"/>
          <w:szCs w:val="28"/>
        </w:rPr>
        <w:t>и индивидуальными предпринимателями, в отношении которых осуществляются контрольно-надзорные мероприятия, вреда жизни</w:t>
      </w:r>
      <w:r>
        <w:rPr>
          <w:iCs/>
          <w:sz w:val="28"/>
          <w:szCs w:val="28"/>
        </w:rPr>
        <w:t xml:space="preserve"> </w:t>
      </w:r>
      <w:r w:rsidRPr="00CF5CAF">
        <w:rPr>
          <w:iCs/>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Pr>
          <w:iCs/>
          <w:sz w:val="28"/>
          <w:szCs w:val="28"/>
        </w:rPr>
        <w:t xml:space="preserve"> </w:t>
      </w:r>
      <w:r w:rsidRPr="00AB185D">
        <w:rPr>
          <w:iCs/>
          <w:sz w:val="28"/>
          <w:szCs w:val="28"/>
        </w:rPr>
        <w:t>в 2015 г.</w:t>
      </w:r>
      <w:r w:rsidR="00B05A0F">
        <w:rPr>
          <w:iCs/>
          <w:sz w:val="28"/>
          <w:szCs w:val="28"/>
        </w:rPr>
        <w:t xml:space="preserve"> </w:t>
      </w:r>
      <w:r w:rsidRPr="00AB185D">
        <w:rPr>
          <w:iCs/>
          <w:sz w:val="28"/>
          <w:szCs w:val="28"/>
        </w:rPr>
        <w:t>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007853AD">
        <w:rPr>
          <w:sz w:val="28"/>
          <w:szCs w:val="28"/>
        </w:rPr>
        <w:t xml:space="preserve"> </w:t>
      </w:r>
      <w:r w:rsidRPr="00AB185D">
        <w:rPr>
          <w:sz w:val="28"/>
          <w:szCs w:val="28"/>
        </w:rPr>
        <w:t xml:space="preserve"> контрольных мероприятия.</w:t>
      </w:r>
      <w:r w:rsidR="00B05A0F">
        <w:rPr>
          <w:sz w:val="28"/>
          <w:szCs w:val="28"/>
        </w:rPr>
        <w:t xml:space="preserve"> </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w:t>
      </w:r>
      <w:r w:rsidR="00286288">
        <w:rPr>
          <w:sz w:val="28"/>
          <w:szCs w:val="28"/>
        </w:rPr>
        <w:t xml:space="preserve"> </w:t>
      </w:r>
      <w:r w:rsidRPr="00B56550">
        <w:rPr>
          <w:sz w:val="28"/>
          <w:szCs w:val="28"/>
        </w:rPr>
        <w:t>4 юридических лица</w:t>
      </w:r>
      <w:r>
        <w:rPr>
          <w:sz w:val="28"/>
          <w:szCs w:val="28"/>
        </w:rPr>
        <w:t>,</w:t>
      </w:r>
      <w:r w:rsidRPr="00B56550">
        <w:rPr>
          <w:sz w:val="28"/>
          <w:szCs w:val="28"/>
        </w:rPr>
        <w:t xml:space="preserve"> </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w:t>
      </w:r>
      <w:r w:rsidR="00842C8E">
        <w:rPr>
          <w:bCs/>
          <w:sz w:val="28"/>
          <w:szCs w:val="28"/>
        </w:rPr>
        <w:t xml:space="preserve"> </w:t>
      </w:r>
      <w:r>
        <w:rPr>
          <w:bCs/>
          <w:sz w:val="28"/>
          <w:szCs w:val="28"/>
        </w:rPr>
        <w:t>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8"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7"/>
      </w:r>
    </w:p>
    <w:p w:rsidR="00FB4ACC" w:rsidRDefault="00FB4ACC" w:rsidP="00A622E0">
      <w:pPr>
        <w:spacing w:line="360" w:lineRule="exact"/>
        <w:ind w:firstLine="720"/>
        <w:jc w:val="center"/>
        <w:rPr>
          <w:sz w:val="28"/>
          <w:szCs w:val="28"/>
        </w:rPr>
      </w:pPr>
    </w:p>
    <w:tbl>
      <w:tblPr>
        <w:tblStyle w:val="ad"/>
        <w:tblW w:w="0" w:type="auto"/>
        <w:tblLook w:val="04A0" w:firstRow="1" w:lastRow="0" w:firstColumn="1" w:lastColumn="0" w:noHBand="0" w:noVBand="1"/>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w:t>
            </w:r>
            <w:r w:rsidR="00B05A0F">
              <w:rPr>
                <w:rFonts w:ascii="Times New Roman" w:hAnsi="Times New Roman"/>
                <w:sz w:val="28"/>
                <w:szCs w:val="28"/>
              </w:rPr>
              <w:t xml:space="preserve"> </w:t>
            </w:r>
            <w:r w:rsidRPr="0066396C">
              <w:rPr>
                <w:rFonts w:ascii="Times New Roman" w:hAnsi="Times New Roman"/>
                <w:sz w:val="28"/>
                <w:szCs w:val="28"/>
              </w:rPr>
              <w:t>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9"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8"/>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30" w:history="1">
        <w:r w:rsidRPr="007173FB">
          <w:rPr>
            <w:sz w:val="28"/>
            <w:szCs w:val="28"/>
          </w:rPr>
          <w:t>исполнительным органом</w:t>
        </w:r>
      </w:hyperlink>
      <w:r w:rsidRPr="007173FB">
        <w:rPr>
          <w:sz w:val="28"/>
          <w:szCs w:val="28"/>
        </w:rPr>
        <w:t xml:space="preserve"> </w:t>
      </w:r>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1"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Pr>
          <w:sz w:val="28"/>
          <w:szCs w:val="28"/>
        </w:rPr>
        <w:t xml:space="preserve"> </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w:t>
      </w:r>
      <w:r w:rsidRPr="000D2BFE">
        <w:rPr>
          <w:iCs/>
          <w:sz w:val="28"/>
          <w:szCs w:val="28"/>
        </w:rPr>
        <w:t xml:space="preserve"> </w:t>
      </w:r>
      <w:r>
        <w:rPr>
          <w:iCs/>
          <w:sz w:val="28"/>
          <w:szCs w:val="28"/>
        </w:rPr>
        <w:t>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2" w:history="1">
        <w:r w:rsidRPr="00F40625">
          <w:rPr>
            <w:color w:val="000000"/>
            <w:sz w:val="28"/>
            <w:szCs w:val="28"/>
          </w:rPr>
          <w:t>абзацами вторым</w:t>
        </w:r>
      </w:hyperlink>
      <w:r w:rsidRPr="00F40625">
        <w:rPr>
          <w:color w:val="000000"/>
          <w:sz w:val="28"/>
          <w:szCs w:val="28"/>
        </w:rPr>
        <w:t>-</w:t>
      </w:r>
      <w:hyperlink r:id="rId33"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4"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5"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6"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7"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8"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9"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40"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w:t>
      </w:r>
      <w:r w:rsidR="005E7A29">
        <w:rPr>
          <w:sz w:val="28"/>
          <w:szCs w:val="28"/>
        </w:rPr>
        <w:t xml:space="preserve"> </w:t>
      </w:r>
      <w:r>
        <w:rPr>
          <w:sz w:val="28"/>
          <w:szCs w:val="28"/>
        </w:rPr>
        <w:t>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w:t>
      </w:r>
      <w:r w:rsidR="0087485B">
        <w:rPr>
          <w:sz w:val="28"/>
          <w:szCs w:val="28"/>
        </w:rPr>
        <w:t xml:space="preserve"> </w:t>
      </w:r>
      <w:r>
        <w:rPr>
          <w:sz w:val="28"/>
          <w:szCs w:val="28"/>
        </w:rPr>
        <w:t>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1"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объектам культурного наследия, их территориям, зонам охраны (территориальным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w:t>
            </w:r>
            <w:r w:rsidR="00B05A0F">
              <w:rPr>
                <w:sz w:val="28"/>
                <w:szCs w:val="28"/>
              </w:rPr>
              <w:t xml:space="preserve"> </w:t>
            </w:r>
            <w:r w:rsidRPr="00FD48E7">
              <w:rPr>
                <w:sz w:val="28"/>
                <w:szCs w:val="28"/>
              </w:rPr>
              <w:t>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29"/>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Pr="00DA685C">
              <w:rPr>
                <w:sz w:val="28"/>
                <w:szCs w:val="28"/>
              </w:rPr>
              <w:t xml:space="preserve"> </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0"/>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w:t>
      </w:r>
      <w:r>
        <w:rPr>
          <w:iCs/>
          <w:sz w:val="28"/>
          <w:szCs w:val="28"/>
        </w:rPr>
        <w:t xml:space="preserve"> </w:t>
      </w:r>
      <w:r w:rsidRPr="00654382">
        <w:rPr>
          <w:iCs/>
          <w:sz w:val="28"/>
          <w:szCs w:val="28"/>
        </w:rPr>
        <w:t>«Городская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Здание, где</w:t>
      </w:r>
      <w:r>
        <w:rPr>
          <w:iCs/>
          <w:sz w:val="28"/>
          <w:szCs w:val="28"/>
        </w:rPr>
        <w:t xml:space="preserve"> </w:t>
      </w:r>
      <w:r w:rsidRPr="00654382">
        <w:rPr>
          <w:iCs/>
          <w:sz w:val="28"/>
          <w:szCs w:val="28"/>
        </w:rPr>
        <w:t xml:space="preserve">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 компания «Камское речное 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r w:rsidR="00B05A0F">
        <w:rPr>
          <w:sz w:val="28"/>
          <w:szCs w:val="28"/>
        </w:rPr>
        <w:t xml:space="preserve"> </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sidRPr="00306CAA">
        <w:rPr>
          <w:sz w:val="28"/>
          <w:szCs w:val="28"/>
        </w:rPr>
        <w:t xml:space="preserve"> </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sidRPr="00306CAA">
        <w:rPr>
          <w:sz w:val="28"/>
          <w:szCs w:val="28"/>
        </w:rPr>
        <w:t xml:space="preserve"> </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r w:rsidRPr="00306CAA">
        <w:rPr>
          <w:sz w:val="28"/>
          <w:szCs w:val="28"/>
        </w:rPr>
        <w:t xml:space="preserve"> </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2"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1"/>
      </w:r>
    </w:p>
    <w:p w:rsidR="00FB4ACC" w:rsidRDefault="00FB4ACC" w:rsidP="00A622E0">
      <w:pPr>
        <w:spacing w:line="360" w:lineRule="exact"/>
        <w:ind w:firstLine="720"/>
        <w:jc w:val="center"/>
        <w:rPr>
          <w:sz w:val="28"/>
          <w:szCs w:val="28"/>
        </w:rPr>
      </w:pPr>
    </w:p>
    <w:tbl>
      <w:tblPr>
        <w:tblStyle w:val="ad"/>
        <w:tblW w:w="0" w:type="auto"/>
        <w:tblLook w:val="04A0" w:firstRow="1" w:lastRow="0" w:firstColumn="1" w:lastColumn="0" w:noHBand="0" w:noVBand="1"/>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3"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2"/>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00B05A0F">
        <w:rPr>
          <w:sz w:val="28"/>
          <w:szCs w:val="28"/>
        </w:rPr>
        <w:t xml:space="preserve"> </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w:t>
      </w:r>
      <w:r w:rsidR="00ED5CDC">
        <w:rPr>
          <w:sz w:val="28"/>
          <w:szCs w:val="28"/>
        </w:rPr>
        <w:t xml:space="preserve"> </w:t>
      </w:r>
      <w:r w:rsidR="00860397">
        <w:rPr>
          <w:sz w:val="28"/>
          <w:szCs w:val="28"/>
        </w:rPr>
        <w:t>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3"/>
      </w:r>
    </w:p>
    <w:p w:rsidR="00006AED" w:rsidRPr="00006AED" w:rsidRDefault="00006AED" w:rsidP="00A622E0">
      <w:pPr>
        <w:suppressAutoHyphens/>
        <w:spacing w:line="360" w:lineRule="exact"/>
        <w:jc w:val="center"/>
        <w:rPr>
          <w:b/>
          <w:sz w:val="28"/>
          <w:szCs w:val="28"/>
        </w:rPr>
      </w:pPr>
    </w:p>
    <w:tbl>
      <w:tblPr>
        <w:tblStyle w:val="ad"/>
        <w:tblW w:w="0" w:type="auto"/>
        <w:tblLook w:val="04A0" w:firstRow="1" w:lastRow="0" w:firstColumn="1" w:lastColumn="0" w:noHBand="0" w:noVBand="1"/>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w:t>
            </w:r>
            <w:r w:rsidR="00CE5464">
              <w:rPr>
                <w:sz w:val="28"/>
                <w:szCs w:val="28"/>
              </w:rPr>
              <w:t xml:space="preserve"> </w:t>
            </w:r>
            <w:r>
              <w:rPr>
                <w:sz w:val="28"/>
                <w:szCs w:val="28"/>
              </w:rPr>
              <w:t>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занятости населения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4"/>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5"/>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14:anchorId="6FF17641" wp14:editId="1D529201">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14:anchorId="2B74BB6C" wp14:editId="3846F7A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sidRPr="00C504F6">
        <w:rPr>
          <w:b/>
          <w:sz w:val="28"/>
          <w:szCs w:val="28"/>
        </w:rPr>
        <w:t xml:space="preserve"> </w:t>
      </w:r>
      <w:r>
        <w:rPr>
          <w:b/>
          <w:sz w:val="28"/>
          <w:szCs w:val="28"/>
        </w:rPr>
        <w:t>за 2015 год</w:t>
      </w:r>
      <w:r>
        <w:rPr>
          <w:rStyle w:val="af7"/>
          <w:b/>
          <w:sz w:val="28"/>
          <w:szCs w:val="28"/>
        </w:rPr>
        <w:footnoteReference w:id="36"/>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Средний размер наложенного административного</w:t>
            </w:r>
            <w:r w:rsidR="00B05A0F">
              <w:rPr>
                <w:sz w:val="28"/>
                <w:szCs w:val="28"/>
              </w:rPr>
              <w:t xml:space="preserve"> </w:t>
            </w:r>
            <w:r w:rsidRPr="00B60463">
              <w:rPr>
                <w:sz w:val="28"/>
                <w:szCs w:val="28"/>
              </w:rPr>
              <w:t xml:space="preserve">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w:t>
      </w:r>
      <w:r w:rsidR="00B05A0F">
        <w:rPr>
          <w:sz w:val="28"/>
          <w:szCs w:val="32"/>
        </w:rPr>
        <w:t xml:space="preserve"> </w:t>
      </w:r>
      <w:r w:rsidRPr="00D11940">
        <w:rPr>
          <w:sz w:val="28"/>
          <w:szCs w:val="32"/>
        </w:rPr>
        <w:t>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sidR="00B05A0F">
        <w:rPr>
          <w:sz w:val="28"/>
          <w:szCs w:val="32"/>
        </w:rPr>
        <w:t xml:space="preserve"> </w:t>
      </w:r>
      <w:r>
        <w:rPr>
          <w:sz w:val="28"/>
          <w:szCs w:val="28"/>
        </w:rPr>
        <w:t>А</w:t>
      </w:r>
      <w:r w:rsidRPr="00B60463">
        <w:rPr>
          <w:sz w:val="28"/>
          <w:szCs w:val="28"/>
        </w:rPr>
        <w:t>дминистративн</w:t>
      </w:r>
      <w:r>
        <w:rPr>
          <w:sz w:val="28"/>
          <w:szCs w:val="28"/>
        </w:rPr>
        <w:t>ый</w:t>
      </w:r>
      <w:r w:rsidR="00B05A0F">
        <w:rPr>
          <w:sz w:val="28"/>
          <w:szCs w:val="28"/>
        </w:rPr>
        <w:t xml:space="preserve"> </w:t>
      </w:r>
      <w:r>
        <w:rPr>
          <w:sz w:val="28"/>
          <w:szCs w:val="28"/>
        </w:rPr>
        <w:t>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7"/>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3C592F" w:rsidRPr="00C04F33">
        <w:rPr>
          <w:b/>
          <w:sz w:val="28"/>
        </w:rPr>
        <w:t xml:space="preserve"> </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w:t>
      </w:r>
      <w:r w:rsidR="007514E4">
        <w:rPr>
          <w:sz w:val="28"/>
        </w:rPr>
        <w:t xml:space="preserve"> </w:t>
      </w:r>
      <w:r w:rsidRPr="0001459C">
        <w:rPr>
          <w:sz w:val="28"/>
        </w:rPr>
        <w:t>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w:t>
      </w:r>
      <w:r w:rsidR="00B05A0F">
        <w:rPr>
          <w:sz w:val="28"/>
        </w:rPr>
        <w:t xml:space="preserve"> </w:t>
      </w:r>
      <w:r w:rsidRPr="0001459C">
        <w:rPr>
          <w:sz w:val="28"/>
        </w:rPr>
        <w:t>по форме</w:t>
      </w:r>
      <w:r w:rsidR="007514E4">
        <w:rPr>
          <w:sz w:val="28"/>
        </w:rPr>
        <w:t xml:space="preserve"> </w:t>
      </w:r>
      <w:r w:rsidRPr="0001459C">
        <w:rPr>
          <w:sz w:val="28"/>
        </w:rPr>
        <w:t>№1-контроль,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r w:rsidR="00B05A0F">
        <w:rPr>
          <w:sz w:val="28"/>
        </w:rPr>
        <w:t xml:space="preserve"> </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w:t>
      </w:r>
      <w:r w:rsidR="00B05A0F">
        <w:rPr>
          <w:sz w:val="28"/>
        </w:rPr>
        <w:t xml:space="preserve"> </w:t>
      </w:r>
      <w:r w:rsidR="00CC59D6" w:rsidRPr="00CC59D6">
        <w:rPr>
          <w:sz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w:t>
      </w:r>
      <w:r w:rsidR="009E4AE4">
        <w:rPr>
          <w:sz w:val="28"/>
          <w:szCs w:val="28"/>
        </w:rPr>
        <w:t xml:space="preserve"> </w:t>
      </w:r>
      <w:r>
        <w:rPr>
          <w:sz w:val="28"/>
          <w:szCs w:val="28"/>
        </w:rPr>
        <w:t>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r>
        <w:rPr>
          <w:rFonts w:ascii="Times New Roman" w:hAnsi="Times New Roman"/>
          <w:sz w:val="28"/>
          <w:szCs w:val="28"/>
        </w:rPr>
        <w:t xml:space="preserve"> </w:t>
      </w:r>
    </w:p>
    <w:p w:rsidR="006B1DF1" w:rsidRPr="0067074F" w:rsidRDefault="006B1DF1" w:rsidP="00A622E0">
      <w:pPr>
        <w:spacing w:line="360" w:lineRule="exact"/>
        <w:rPr>
          <w:sz w:val="28"/>
          <w:szCs w:val="28"/>
        </w:rPr>
        <w:sectPr w:rsidR="006B1DF1" w:rsidRPr="0067074F" w:rsidSect="00FA090A">
          <w:headerReference w:type="default" r:id="rId50"/>
          <w:footerReference w:type="default" r:id="rId51"/>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8"/>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99"/>
        <w:gridCol w:w="3702"/>
        <w:gridCol w:w="3720"/>
        <w:gridCol w:w="3741"/>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В целях установления действительного волеизъявления собственников помещений в многоквартирном доме при 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w:t>
            </w:r>
            <w:r w:rsidR="00B05A0F">
              <w:rPr>
                <w:rFonts w:eastAsia="Calibri"/>
                <w:sz w:val="20"/>
                <w:szCs w:val="20"/>
              </w:rPr>
              <w:t xml:space="preserve"> </w:t>
            </w:r>
            <w:r w:rsidRPr="0071784A">
              <w:rPr>
                <w:rFonts w:eastAsia="Calibri"/>
                <w:sz w:val="20"/>
                <w:szCs w:val="20"/>
              </w:rPr>
              <w:t>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w:t>
            </w:r>
            <w:r w:rsidR="00B05A0F">
              <w:rPr>
                <w:rFonts w:eastAsia="Calibri"/>
                <w:sz w:val="20"/>
                <w:szCs w:val="20"/>
              </w:rPr>
              <w:t xml:space="preserve"> </w:t>
            </w:r>
            <w:r w:rsidRPr="0071784A">
              <w:rPr>
                <w:rFonts w:eastAsia="Calibri"/>
                <w:sz w:val="20"/>
                <w:szCs w:val="20"/>
              </w:rPr>
              <w:t xml:space="preserve">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При поступлении в орган государственного жилищного надзора обращений и заявлений</w:t>
            </w:r>
            <w:r w:rsidR="00B05A0F">
              <w:rPr>
                <w:rFonts w:eastAsia="Calibri"/>
                <w:sz w:val="20"/>
                <w:szCs w:val="20"/>
              </w:rPr>
              <w:t xml:space="preserve"> </w:t>
            </w:r>
            <w:r w:rsidRPr="0071784A">
              <w:rPr>
                <w:rFonts w:eastAsia="Calibri"/>
                <w:sz w:val="20"/>
                <w:szCs w:val="20"/>
              </w:rPr>
              <w:t xml:space="preserve">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«2.1. В решении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w:t>
            </w:r>
            <w:r w:rsidR="00B05A0F">
              <w:rPr>
                <w:i/>
                <w:sz w:val="20"/>
                <w:szCs w:val="20"/>
              </w:rPr>
              <w:t xml:space="preserve"> </w:t>
            </w:r>
            <w:r w:rsidRPr="008A013A">
              <w:rPr>
                <w:i/>
                <w:sz w:val="20"/>
                <w:szCs w:val="20"/>
              </w:rPr>
              <w:t xml:space="preserve">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w:t>
            </w:r>
            <w:r w:rsidR="00B05A0F">
              <w:rPr>
                <w:rFonts w:ascii="Times New Roman" w:hAnsi="Times New Roman"/>
                <w:sz w:val="20"/>
                <w:szCs w:val="20"/>
              </w:rPr>
              <w:t xml:space="preserve"> </w:t>
            </w:r>
            <w:r w:rsidRPr="007A57F1">
              <w:rPr>
                <w:rFonts w:ascii="Times New Roman" w:hAnsi="Times New Roman"/>
                <w:sz w:val="20"/>
                <w:szCs w:val="20"/>
              </w:rPr>
              <w:t>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w:t>
            </w:r>
            <w:r w:rsidR="00EA7817">
              <w:rPr>
                <w:rFonts w:ascii="Times New Roman" w:hAnsi="Times New Roman"/>
                <w:sz w:val="20"/>
                <w:szCs w:val="20"/>
              </w:rPr>
              <w:t xml:space="preserve"> </w:t>
            </w:r>
            <w:r w:rsidRPr="007A57F1">
              <w:rPr>
                <w:rFonts w:ascii="Times New Roman" w:hAnsi="Times New Roman"/>
                <w:sz w:val="20"/>
                <w:szCs w:val="20"/>
              </w:rPr>
              <w:t>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w:t>
            </w:r>
            <w:r w:rsidR="00B05A0F">
              <w:rPr>
                <w:rFonts w:ascii="Times New Roman" w:hAnsi="Times New Roman"/>
                <w:i/>
                <w:sz w:val="20"/>
                <w:szCs w:val="20"/>
              </w:rPr>
              <w:t xml:space="preserve"> </w:t>
            </w:r>
            <w:r w:rsidRPr="007A57F1">
              <w:rPr>
                <w:rFonts w:ascii="Times New Roman" w:hAnsi="Times New Roman"/>
                <w:i/>
                <w:sz w:val="20"/>
                <w:szCs w:val="20"/>
              </w:rPr>
              <w:t xml:space="preserve">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w:t>
            </w:r>
            <w:r>
              <w:rPr>
                <w:rFonts w:ascii="Times New Roman" w:hAnsi="Times New Roman"/>
                <w:sz w:val="20"/>
                <w:szCs w:val="20"/>
              </w:rPr>
              <w:t xml:space="preserve"> </w:t>
            </w:r>
            <w:r w:rsidRPr="007A57F1">
              <w:rPr>
                <w:rFonts w:ascii="Times New Roman" w:hAnsi="Times New Roman"/>
                <w:sz w:val="20"/>
                <w:szCs w:val="20"/>
              </w:rPr>
              <w:t>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w:t>
            </w:r>
            <w:r w:rsidR="00EA7817">
              <w:rPr>
                <w:rFonts w:eastAsia="Calibri"/>
                <w:sz w:val="20"/>
                <w:szCs w:val="20"/>
              </w:rPr>
              <w:t xml:space="preserve"> </w:t>
            </w:r>
            <w:r w:rsidRPr="003A43D6">
              <w:rPr>
                <w:rFonts w:eastAsia="Calibri"/>
                <w:sz w:val="20"/>
                <w:szCs w:val="20"/>
              </w:rPr>
              <w:t xml:space="preserve">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w:t>
            </w:r>
            <w:r w:rsidR="00B05A0F">
              <w:rPr>
                <w:rFonts w:eastAsia="Calibri"/>
                <w:sz w:val="20"/>
                <w:szCs w:val="20"/>
              </w:rPr>
              <w:t xml:space="preserve"> </w:t>
            </w:r>
            <w:r w:rsidRPr="003A43D6">
              <w:rPr>
                <w:rFonts w:eastAsia="Calibri"/>
                <w:sz w:val="20"/>
                <w:szCs w:val="20"/>
              </w:rPr>
              <w:t>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w:t>
            </w:r>
            <w:r w:rsidR="00B10ED7">
              <w:rPr>
                <w:rFonts w:eastAsia="Calibri"/>
                <w:sz w:val="20"/>
                <w:szCs w:val="20"/>
              </w:rPr>
              <w:t xml:space="preserve"> </w:t>
            </w:r>
            <w:r w:rsidRPr="0071784A">
              <w:rPr>
                <w:rFonts w:eastAsia="Calibri"/>
                <w:sz w:val="20"/>
                <w:szCs w:val="20"/>
              </w:rPr>
              <w:t>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w:t>
            </w:r>
            <w:r w:rsidR="00B05A0F">
              <w:rPr>
                <w:rFonts w:ascii="Times New Roman" w:hAnsi="Times New Roman"/>
                <w:sz w:val="20"/>
                <w:szCs w:val="20"/>
              </w:rPr>
              <w:t xml:space="preserve"> </w:t>
            </w:r>
            <w:r w:rsidRPr="007A57F1">
              <w:rPr>
                <w:rFonts w:ascii="Times New Roman" w:hAnsi="Times New Roman"/>
                <w:sz w:val="20"/>
                <w:szCs w:val="20"/>
              </w:rPr>
              <w:t>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w:t>
            </w:r>
            <w:r w:rsidRPr="007A57F1">
              <w:rPr>
                <w:rFonts w:ascii="Times New Roman" w:hAnsi="Times New Roman"/>
                <w:sz w:val="20"/>
                <w:szCs w:val="20"/>
              </w:rPr>
              <w:t xml:space="preserve"> </w:t>
            </w:r>
            <w:r w:rsidRPr="007A57F1">
              <w:rPr>
                <w:rFonts w:ascii="Times New Roman" w:hAnsi="Times New Roman"/>
                <w:i/>
                <w:sz w:val="20"/>
                <w:szCs w:val="20"/>
              </w:rPr>
              <w:t>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w:t>
            </w:r>
            <w:r w:rsidR="00EF2781">
              <w:rPr>
                <w:rFonts w:eastAsia="Calibri"/>
                <w:sz w:val="20"/>
                <w:szCs w:val="20"/>
              </w:rPr>
              <w:t xml:space="preserve"> </w:t>
            </w:r>
            <w:r w:rsidRPr="0071784A">
              <w:rPr>
                <w:rFonts w:eastAsia="Calibri"/>
                <w:sz w:val="20"/>
                <w:szCs w:val="20"/>
              </w:rPr>
              <w:t>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w:t>
            </w:r>
            <w:r w:rsidR="00B05A0F">
              <w:rPr>
                <w:rFonts w:ascii="Times New Roman" w:hAnsi="Times New Roman"/>
                <w:sz w:val="20"/>
                <w:szCs w:val="20"/>
              </w:rPr>
              <w:t xml:space="preserve"> </w:t>
            </w:r>
            <w:r w:rsidRPr="007A57F1">
              <w:rPr>
                <w:rFonts w:ascii="Times New Roman" w:hAnsi="Times New Roman"/>
                <w:sz w:val="20"/>
                <w:szCs w:val="20"/>
              </w:rPr>
              <w:t>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i/>
          <w:sz w:val="28"/>
          <w:szCs w:val="28"/>
        </w:rPr>
        <w:t xml:space="preserve"> </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2"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w:t>
      </w:r>
      <w:r w:rsidR="00B05A0F">
        <w:rPr>
          <w:sz w:val="28"/>
          <w:szCs w:val="28"/>
        </w:rPr>
        <w:t xml:space="preserve"> </w:t>
      </w:r>
      <w:r w:rsidRPr="00317636">
        <w:rPr>
          <w:sz w:val="28"/>
          <w:szCs w:val="28"/>
        </w:rPr>
        <w:t xml:space="preserve">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w:t>
      </w:r>
      <w:r w:rsidR="00B05A0F">
        <w:rPr>
          <w:sz w:val="28"/>
          <w:szCs w:val="28"/>
        </w:rPr>
        <w:t xml:space="preserve"> </w:t>
      </w:r>
      <w:r w:rsidRPr="00317636">
        <w:rPr>
          <w:sz w:val="28"/>
          <w:szCs w:val="28"/>
        </w:rPr>
        <w:t>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решения вопроса,</w:t>
      </w:r>
      <w:r w:rsidR="00B05A0F">
        <w:rPr>
          <w:sz w:val="28"/>
          <w:szCs w:val="28"/>
        </w:rPr>
        <w:t xml:space="preserve"> </w:t>
      </w:r>
      <w:r w:rsidRPr="00317636">
        <w:rPr>
          <w:sz w:val="28"/>
          <w:szCs w:val="28"/>
        </w:rPr>
        <w:t xml:space="preserve">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w:t>
      </w:r>
      <w:r w:rsidR="00A92CE3">
        <w:rPr>
          <w:sz w:val="28"/>
        </w:rPr>
        <w:t xml:space="preserve"> </w:t>
      </w:r>
      <w:r w:rsidRPr="009B1618">
        <w:rPr>
          <w:sz w:val="28"/>
        </w:rPr>
        <w:t>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РФ</w:t>
      </w:r>
      <w:r w:rsidRPr="00DA4309">
        <w:rPr>
          <w:sz w:val="28"/>
        </w:rPr>
        <w:t xml:space="preserve"> </w:t>
      </w:r>
      <w:r w:rsidRPr="00DA4309">
        <w:rPr>
          <w:sz w:val="28"/>
          <w:szCs w:val="28"/>
        </w:rPr>
        <w:t xml:space="preserve">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w:t>
      </w:r>
      <w:r w:rsidRPr="00DA4309">
        <w:rPr>
          <w:sz w:val="28"/>
          <w:szCs w:val="28"/>
        </w:rPr>
        <w:t xml:space="preserve"> </w:t>
      </w:r>
      <w:r w:rsidR="00E104D7" w:rsidRPr="00DA4309">
        <w:rPr>
          <w:sz w:val="28"/>
          <w:szCs w:val="28"/>
        </w:rPr>
        <w:t>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39"/>
      </w:r>
    </w:p>
    <w:p w:rsidR="00AB6EF6" w:rsidRDefault="00AB6EF6" w:rsidP="00A622E0">
      <w:pPr>
        <w:spacing w:line="360" w:lineRule="exact"/>
        <w:jc w:val="right"/>
        <w:rPr>
          <w:sz w:val="28"/>
          <w:szCs w:val="32"/>
        </w:rPr>
      </w:pPr>
    </w:p>
    <w:p w:rsidR="001C10FF" w:rsidRDefault="00440E9D" w:rsidP="00440E9D">
      <w:pPr>
        <w:spacing w:line="360" w:lineRule="exact"/>
        <w:ind w:firstLine="9498"/>
        <w:rPr>
          <w:sz w:val="28"/>
          <w:szCs w:val="32"/>
        </w:rPr>
      </w:pPr>
      <w:r>
        <w:rPr>
          <w:sz w:val="28"/>
          <w:szCs w:val="32"/>
        </w:rPr>
        <w:t xml:space="preserve">        </w:t>
      </w:r>
      <w:r w:rsidR="00AB6EF6" w:rsidRPr="00AB6EF6">
        <w:rPr>
          <w:sz w:val="28"/>
          <w:szCs w:val="32"/>
        </w:rPr>
        <w:t>Приложение 1</w:t>
      </w:r>
      <w:r w:rsidR="00A67F9B">
        <w:rPr>
          <w:sz w:val="28"/>
          <w:szCs w:val="32"/>
        </w:rPr>
        <w:t xml:space="preserve"> </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Кочевский, Юрлинский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21.07.2009</w:t>
            </w:r>
            <w:r w:rsidR="008063D2" w:rsidRPr="00A622E0">
              <w:rPr>
                <w:rFonts w:ascii="Times New Roman" w:hAnsi="Times New Roman"/>
                <w:sz w:val="20"/>
                <w:szCs w:val="20"/>
              </w:rPr>
              <w:t xml:space="preserve"> </w:t>
            </w:r>
            <w:r w:rsidRPr="00A622E0">
              <w:rPr>
                <w:rFonts w:ascii="Times New Roman" w:hAnsi="Times New Roman"/>
                <w:sz w:val="20"/>
                <w:szCs w:val="20"/>
              </w:rPr>
              <w:t>№ 457-п "О внесении изменений в Постановление Правительства Пермского края от 28.03.2008</w:t>
            </w:r>
            <w:r w:rsidR="008063D2" w:rsidRPr="00A622E0">
              <w:rPr>
                <w:rFonts w:ascii="Times New Roman" w:hAnsi="Times New Roman"/>
                <w:sz w:val="20"/>
                <w:szCs w:val="20"/>
              </w:rPr>
              <w:t xml:space="preserve"> </w:t>
            </w:r>
            <w:r w:rsidRPr="00A622E0">
              <w:rPr>
                <w:rFonts w:ascii="Times New Roman" w:hAnsi="Times New Roman"/>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 Постановление губернатора Пермской области от 31.12.1997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336 "Об организации охотничьих заказников",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182 "Об организации охотничье-производственных участков и охотничьих хозяйств",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184 "Об организации заказника "Вяткинский", решение облисполкома Пермской области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10.11.1997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05.09.1997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190 "Об охотничьих хозяйствах", Приказ Главного управления природопользования от 08.07.1997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 "Об организации государственного заказника "Уинский",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firstRow="1" w:lastRow="0" w:firstColumn="1" w:lastColumn="0" w:noHBand="0" w:noVBand="1"/>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w:t>
            </w:r>
            <w:r w:rsidR="00B05A0F" w:rsidRPr="00A622E0">
              <w:rPr>
                <w:rFonts w:ascii="Times New Roman" w:hAnsi="Times New Roman"/>
              </w:rPr>
              <w:t xml:space="preserve"> </w:t>
            </w:r>
            <w:r w:rsidRPr="00A622E0">
              <w:rPr>
                <w:rFonts w:ascii="Times New Roman" w:hAnsi="Times New Roman"/>
              </w:rPr>
              <w:t>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firstRow="1" w:lastRow="0" w:firstColumn="1" w:lastColumn="0" w:noHBand="0" w:noVBand="1"/>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firstRow="1" w:lastRow="0" w:firstColumn="1" w:lastColumn="0" w:noHBand="0" w:noVBand="1"/>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w:t>
            </w:r>
            <w:r w:rsidR="00B05A0F" w:rsidRPr="00B927E2">
              <w:rPr>
                <w:rFonts w:ascii="Times New Roman" w:hAnsi="Times New Roman"/>
              </w:rPr>
              <w:t xml:space="preserve"> </w:t>
            </w:r>
            <w:r w:rsidRPr="00B927E2">
              <w:rPr>
                <w:rFonts w:ascii="Times New Roman" w:hAnsi="Times New Roman"/>
              </w:rPr>
              <w:t>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59" w:rsidRDefault="000D3C59" w:rsidP="00404177">
      <w:r>
        <w:separator/>
      </w:r>
    </w:p>
  </w:endnote>
  <w:endnote w:type="continuationSeparator" w:id="0">
    <w:p w:rsidR="000D3C59" w:rsidRDefault="000D3C5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A" w:rsidRDefault="00E3503A">
    <w:pPr>
      <w:pStyle w:val="a5"/>
      <w:jc w:val="center"/>
    </w:pPr>
    <w:r>
      <w:fldChar w:fldCharType="begin"/>
    </w:r>
    <w:r>
      <w:instrText xml:space="preserve"> PAGE   \* MERGEFORMAT </w:instrText>
    </w:r>
    <w:r>
      <w:fldChar w:fldCharType="separate"/>
    </w:r>
    <w:r w:rsidR="00A632EE">
      <w:rPr>
        <w:noProof/>
      </w:rPr>
      <w:t>41</w:t>
    </w:r>
    <w:r>
      <w:fldChar w:fldCharType="end"/>
    </w:r>
  </w:p>
  <w:p w:rsidR="00E3503A" w:rsidRDefault="00E350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59" w:rsidRDefault="000D3C59" w:rsidP="00404177">
      <w:r>
        <w:separator/>
      </w:r>
    </w:p>
  </w:footnote>
  <w:footnote w:type="continuationSeparator" w:id="0">
    <w:p w:rsidR="000D3C59" w:rsidRDefault="000D3C59" w:rsidP="00404177">
      <w:r>
        <w:continuationSeparator/>
      </w:r>
    </w:p>
  </w:footnote>
  <w:footnote w:id="1">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2">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3">
    <w:p w:rsidR="00E3503A" w:rsidRPr="00950ACC"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4">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5">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6">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7">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9">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0">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1">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2">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3">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4">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6">
    <w:p w:rsidR="00E3503A" w:rsidRPr="00367AF1" w:rsidRDefault="00E3503A" w:rsidP="00544BDA">
      <w:pPr>
        <w:pStyle w:val="af5"/>
        <w:jc w:val="both"/>
      </w:pPr>
      <w:r>
        <w:rPr>
          <w:rStyle w:val="af7"/>
        </w:rPr>
        <w:footnoteRef/>
      </w:r>
      <w:r w:rsidRPr="00367AF1">
        <w:t xml:space="preserve"> </w:t>
      </w:r>
      <w:r>
        <w:t>По</w:t>
      </w:r>
      <w:r w:rsidRPr="00367AF1">
        <w:t xml:space="preserve"> </w:t>
      </w:r>
      <w:r>
        <w:t>данным</w:t>
      </w:r>
      <w:r w:rsidRPr="00367AF1">
        <w:t xml:space="preserve"> </w:t>
      </w:r>
      <w:r>
        <w:t>Пермьстата: Пермский край в цифрах 2016</w:t>
      </w:r>
    </w:p>
  </w:footnote>
  <w:footnote w:id="17">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8">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0">
    <w:p w:rsidR="00E3503A" w:rsidRDefault="00E3503A">
      <w:pPr>
        <w:pStyle w:val="af5"/>
      </w:pPr>
      <w:r>
        <w:rPr>
          <w:rStyle w:val="af7"/>
        </w:rPr>
        <w:footnoteRef/>
      </w:r>
      <w:r>
        <w:t xml:space="preserve"> </w:t>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1">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2">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3">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4">
    <w:p w:rsidR="00E3503A" w:rsidRPr="00F60402" w:rsidRDefault="00E3503A" w:rsidP="00405BA3">
      <w:pPr>
        <w:pStyle w:val="af5"/>
        <w:jc w:val="both"/>
      </w:pPr>
      <w:r>
        <w:rPr>
          <w:rStyle w:val="af7"/>
        </w:rPr>
        <w:footnoteRef/>
      </w:r>
      <w:r w:rsidRPr="00F60402">
        <w:rPr>
          <w:lang w:val="en-US"/>
        </w:rPr>
        <w:t> </w:t>
      </w:r>
      <w:r>
        <w:t>По</w:t>
      </w:r>
      <w:r w:rsidRPr="00F60402">
        <w:t xml:space="preserve"> </w:t>
      </w:r>
      <w:r>
        <w:t>данным</w:t>
      </w:r>
      <w:r w:rsidRPr="00F60402">
        <w:t xml:space="preserve"> </w:t>
      </w:r>
      <w:r>
        <w:t>Пермьстат</w:t>
      </w:r>
      <w:r w:rsidRPr="00F60402">
        <w:t xml:space="preserve"> </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t xml:space="preserve"> </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5">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 </w:t>
      </w:r>
      <w:r>
        <w:t>(</w:t>
      </w:r>
      <w:r w:rsidRPr="00911BF9">
        <w:t xml:space="preserve">Вн СЭД-03-03-01-03-10 от 03.02.2016 </w:t>
      </w:r>
      <w:r>
        <w:t>«</w:t>
      </w:r>
      <w:r w:rsidRPr="00911BF9">
        <w:t>О направлении докладов по контрольно-надзорной деятельности</w:t>
      </w:r>
      <w:r>
        <w:t>»)</w:t>
      </w:r>
    </w:p>
  </w:footnote>
  <w:footnote w:id="26">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7">
    <w:p w:rsidR="00E3503A" w:rsidRDefault="00E3503A" w:rsidP="00696601">
      <w:pPr>
        <w:pStyle w:val="af5"/>
        <w:jc w:val="both"/>
      </w:pPr>
      <w:r>
        <w:rPr>
          <w:rStyle w:val="af7"/>
        </w:rPr>
        <w:footnoteRef/>
      </w:r>
      <w:r>
        <w:t xml:space="preserve"> </w:t>
      </w:r>
      <w:r w:rsidRPr="00696601">
        <w:t>По данным Министерства промышленности, предпринимательства и торговли Пермского края</w:t>
      </w:r>
      <w:r>
        <w:t xml:space="preserve"> </w:t>
      </w:r>
      <w:r w:rsidRPr="00696601">
        <w:t>(№ СЭД-03-03-01-03-10 от 03.02.2016 «О направлении докладов по контрольно-надзорной деятельности»)</w:t>
      </w:r>
    </w:p>
  </w:footnote>
  <w:footnote w:id="28">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29">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0">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1">
    <w:p w:rsidR="00E3503A" w:rsidRDefault="00E3503A" w:rsidP="00777AC9">
      <w:pPr>
        <w:pStyle w:val="af5"/>
        <w:jc w:val="both"/>
      </w:pPr>
      <w:r>
        <w:rPr>
          <w:rStyle w:val="af7"/>
        </w:rPr>
        <w:footnoteRef/>
      </w:r>
      <w:r>
        <w:t xml:space="preserve"> </w:t>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3">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4">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5">
    <w:p w:rsidR="00E3503A" w:rsidRDefault="00E3503A" w:rsidP="006B1DF1">
      <w:pPr>
        <w:pStyle w:val="af5"/>
      </w:pPr>
      <w:r>
        <w:rPr>
          <w:rStyle w:val="af7"/>
        </w:rPr>
        <w:footnoteRef/>
      </w:r>
      <w:r>
        <w:t xml:space="preserve"> Рис. 1-6 по данным https://gasu-office.roskazna.ru/web/guest/ism</w:t>
      </w:r>
    </w:p>
  </w:footnote>
  <w:footnote w:id="36">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t xml:space="preserve"> </w:t>
      </w:r>
      <w:r w:rsidRPr="00367AF1">
        <w:t>https://gasu-office.</w:t>
      </w:r>
      <w:r>
        <w:t>roskazna</w:t>
      </w:r>
      <w:r w:rsidRPr="00367AF1">
        <w:t>.ru/web/guest/ism</w:t>
      </w:r>
    </w:p>
    <w:p w:rsidR="00E3503A" w:rsidRDefault="00E3503A" w:rsidP="005247EB">
      <w:pPr>
        <w:pStyle w:val="af5"/>
      </w:pPr>
    </w:p>
  </w:footnote>
  <w:footnote w:id="37">
    <w:p w:rsidR="00E3503A" w:rsidRDefault="00E3503A">
      <w:pPr>
        <w:pStyle w:val="af5"/>
      </w:pPr>
      <w:r>
        <w:rPr>
          <w:rStyle w:val="af7"/>
        </w:rPr>
        <w:footnoteRef/>
      </w:r>
      <w:r>
        <w:t xml:space="preserve"> С учетом предложений, предоставленных ИОГВ Пермского края</w:t>
      </w:r>
    </w:p>
  </w:footnote>
  <w:footnote w:id="38">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39">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A" w:rsidRPr="00404177" w:rsidRDefault="00E3503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3C59"/>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2EE"/>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69F7F64B71727D0918FE6668B769BF06FD574E6LAE" TargetMode="External"/><Relationship Id="rId18" Type="http://schemas.openxmlformats.org/officeDocument/2006/relationships/hyperlink" Target="consultantplus://offline/main?base=LAW;n=108865;fld=134" TargetMode="External"/><Relationship Id="rId26" Type="http://schemas.openxmlformats.org/officeDocument/2006/relationships/hyperlink" Target="http://www.iggn.permkrai.ru/files/file/NPA/Prikazminreg162.rtf" TargetMode="External"/><Relationship Id="rId39" Type="http://schemas.openxmlformats.org/officeDocument/2006/relationships/hyperlink" Target="consultantplus://offline/ref=BA814B232BD55BC1C88D8B543D8A460B9C3204A21E9A1593E1A3E59BA3J6m1F" TargetMode="External"/><Relationship Id="rId3" Type="http://schemas.openxmlformats.org/officeDocument/2006/relationships/styles" Target="styles.xml"/><Relationship Id="rId21" Type="http://schemas.openxmlformats.org/officeDocument/2006/relationships/hyperlink" Target="consultantplus://offline/ref=650446AD88E3621347C9CFD0CA5FB09F2CC9947766B01727D0918FE666E8LBE" TargetMode="External"/><Relationship Id="rId34" Type="http://schemas.openxmlformats.org/officeDocument/2006/relationships/hyperlink" Target="consultantplus://offline/ref=BA814B232BD55BC1C88D8B543D8A460B9C3204A21E9A1593E1A3E59BA361DF714A8F30FBDFA6A203J7m2F" TargetMode="External"/><Relationship Id="rId42" Type="http://schemas.openxmlformats.org/officeDocument/2006/relationships/hyperlink" Target="consultantplus://offline/ref=4914A4334EC5D2A2BF9A060FC5A9DF01F79AE28CDC9A1B875852D8002D2D68174DEA13D50548CCC219T6L" TargetMode="External"/><Relationship Id="rId47" Type="http://schemas.openxmlformats.org/officeDocument/2006/relationships/chart" Target="charts/chart4.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50446AD88E3621347C9CFD0CA5FB09F2CC6957964B51727D0918FE666E8LBE" TargetMode="External"/><Relationship Id="rId17" Type="http://schemas.openxmlformats.org/officeDocument/2006/relationships/hyperlink" Target="consultantplus://offline/ref=68867029B2BF981BAF9EF612A1FA3D78D90F1128C8B2E1F1F92366641DB71F1B35LCH" TargetMode="External"/><Relationship Id="rId25"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3" Type="http://schemas.openxmlformats.org/officeDocument/2006/relationships/hyperlink" Target="consultantplus://offline/ref=BA814B232BD55BC1C88D8B543D8A460B9C3204A21E9A1593E1A3E59BA361DF714A8F30FBDDJAm1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consultantplus://offline/ref=650446AD88E3621347C9CFD0CA5FB09F2CC3977960B51727D0918FE666E8LBE" TargetMode="External"/><Relationship Id="rId20" Type="http://schemas.openxmlformats.org/officeDocument/2006/relationships/hyperlink" Target="consultantplus://offline/ref=1F7C2B9C4D2675D6FC5580E6E8246E2ADFB65F628847BCDC727523CBFD9562715FFC3A4C10B21E92QDCBI" TargetMode="External"/><Relationship Id="rId29" Type="http://schemas.openxmlformats.org/officeDocument/2006/relationships/hyperlink" Target="consultantplus://offline/ref=20B0D1258CF33BC2DBCFD5755A377673453832C9D4574CB4E98374AA33E447G" TargetMode="External"/><Relationship Id="rId41" Type="http://schemas.openxmlformats.org/officeDocument/2006/relationships/hyperlink" Target="consultantplus://offline/ref=BA814B232BD55BC1C88D8B543D8A460B9C3201A815981593E1A3E59BA3J6m1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46AD88E3621347C9CFD0CA5FB09F2CC9947666BE1727D0918FE666E8LBE" TargetMode="External"/><Relationship Id="rId24" Type="http://schemas.openxmlformats.org/officeDocument/2006/relationships/hyperlink" Target="http://www.gosobrnadzor.permkrai.ru/UserFiles/1/%D0%B7%D0%B0%D0%BA%D0%BE%D0%BD_%D0%BE%D0%B1_%D0%BE%D0%B1%D1%80%D0%B0%D0%B7%D0%BE%D0%B2%D0%B0%D0%BD%D0%B8%D0%B83.png" TargetMode="External"/><Relationship Id="rId32" Type="http://schemas.openxmlformats.org/officeDocument/2006/relationships/hyperlink" Target="consultantplus://offline/ref=BA814B232BD55BC1C88D8B543D8A460B9C3204A21E9A1593E1A3E59BA361DF714A8F30FBDDJAm2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4A21E9A1593E1A3E59BA361DF714A8F30FBDFA6A203J7m2F" TargetMode="External"/><Relationship Id="rId45" Type="http://schemas.openxmlformats.org/officeDocument/2006/relationships/chart" Target="charts/chart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269338.0" TargetMode="External"/><Relationship Id="rId23" Type="http://schemas.openxmlformats.org/officeDocument/2006/relationships/hyperlink" Target="consultantplus://offline/ref=650446AD88E3621347C9CFD0CA5FB09F2CC6947C65BE1727D0918FE666E8LBE" TargetMode="External"/><Relationship Id="rId28" Type="http://schemas.openxmlformats.org/officeDocument/2006/relationships/hyperlink" Target="consultantplus://offline/ref=4914A4334EC5D2A2BF9A060FC5A9DF01F79AE28CDC9A1B875852D8002D2D68174DEA13D50548CCC219T6L"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chart" Target="charts/chart6.xml"/><Relationship Id="rId10" Type="http://schemas.openxmlformats.org/officeDocument/2006/relationships/hyperlink" Target="consultantplus://offline/ref=650446AD88E3621347C9CFD0CA5FB09F2CC4907F67BF1727D0918FE666E8LBE" TargetMode="External"/><Relationship Id="rId19" Type="http://schemas.openxmlformats.org/officeDocument/2006/relationships/hyperlink" Target="consultantplus://offline/ref=1F7C2B9C4D2675D6FC5580E6E8246E2ADFB65F628847BCDC727523CBFD9562715FFC3A4C10B21F97QDC1I" TargetMode="External"/><Relationship Id="rId31" Type="http://schemas.openxmlformats.org/officeDocument/2006/relationships/hyperlink" Target="consultantplus://offline/ref=10E435106FB698B381C75F7D2D60E5CF0FA6B0D724695DD0070957EEBCCAA56491583314520828B9I9D5M" TargetMode="External"/><Relationship Id="rId44" Type="http://schemas.openxmlformats.org/officeDocument/2006/relationships/chart" Target="charts/chart1.xml"/><Relationship Id="rId52" Type="http://schemas.openxmlformats.org/officeDocument/2006/relationships/hyperlink" Target="consultantplus://offline/ref=C7F73A93819F3EC9A71FC9D04B91218D2AFAF1DE5A7F65C379172B153A0924CC4451496C3012h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0446AD88E3621347C9CFD0CA5FB09F2CC4927F6EB41727D0918FE666E8LBE" TargetMode="External"/><Relationship Id="rId22" Type="http://schemas.openxmlformats.org/officeDocument/2006/relationships/hyperlink" Target="consultantplus://offline/ref=5D44DA5C97274DF54E4D2DDFCD8DE21DA0F5B0240BFCE2388444296DE8n6V7J" TargetMode="External"/><Relationship Id="rId27" Type="http://schemas.openxmlformats.org/officeDocument/2006/relationships/hyperlink" Target="consultantplus://offline/ref=1CB9F386A2855991F2B1A15C000F386DA9987E8957C6D9A98E2F38F4A0C4819BE6C4016385ED2230614BC9S3R8I" TargetMode="External"/><Relationship Id="rId30" Type="http://schemas.openxmlformats.org/officeDocument/2006/relationships/hyperlink" Target="consultantplus://offline/ref=1CB9F386A2855991F2B1A15C000F386DA9987E8957C6D9A98E2F38F4A0C4819BE6C4016385ED2230614BC9S3R8I"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hyperlink" Target="consultantplus://offline/ref=20B0D1258CF33BC2DBCFD5755A377673453832C9D4574CB4E98374AA33E447G" TargetMode="External"/><Relationship Id="rId48" Type="http://schemas.openxmlformats.org/officeDocument/2006/relationships/chart" Target="charts/chart5.xm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0.42799999999999999</c:v>
                </c:pt>
                <c:pt idx="1">
                  <c:v>0.57199999999999995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117228888824324"/>
          <c:y val="0.22864763779527555"/>
          <c:w val="0.40493883836476158"/>
          <c:h val="0.42187139107611549"/>
        </c:manualLayout>
      </c:layout>
      <c:overlay val="0"/>
    </c:legend>
    <c:plotVisOnly val="1"/>
    <c:dispBlanksAs val="gap"/>
    <c:showDLblsOverMax val="0"/>
  </c:chart>
  <c:spPr>
    <a:ln>
      <a:noFill/>
    </a:ln>
  </c:spPr>
  <c:txPr>
    <a:bodyPr/>
    <a:lstStyle/>
    <a:p>
      <a:pPr>
        <a:defRPr sz="1400">
          <a:latin typeface="Times" panose="0202060306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0.95499999999999996</c:v>
                </c:pt>
                <c:pt idx="1">
                  <c:v>4.4999999999999998E-2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400">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dLbls>
          <c:showLegendKey val="0"/>
          <c:showVal val="0"/>
          <c:showCatName val="0"/>
          <c:showSerName val="0"/>
          <c:showPercent val="0"/>
          <c:showBubbleSize val="0"/>
        </c:dLbls>
        <c:gapWidth val="150"/>
        <c:axId val="109117824"/>
        <c:axId val="109119360"/>
      </c:barChart>
      <c:catAx>
        <c:axId val="109117824"/>
        <c:scaling>
          <c:orientation val="minMax"/>
        </c:scaling>
        <c:delete val="0"/>
        <c:axPos val="b"/>
        <c:majorTickMark val="out"/>
        <c:minorTickMark val="none"/>
        <c:tickLblPos val="nextTo"/>
        <c:txPr>
          <a:bodyPr/>
          <a:lstStyle/>
          <a:p>
            <a:pPr>
              <a:defRPr sz="1400"/>
            </a:pPr>
            <a:endParaRPr lang="ru-RU"/>
          </a:p>
        </c:txPr>
        <c:crossAx val="109119360"/>
        <c:crosses val="autoZero"/>
        <c:auto val="1"/>
        <c:lblAlgn val="ctr"/>
        <c:lblOffset val="100"/>
        <c:noMultiLvlLbl val="0"/>
      </c:catAx>
      <c:valAx>
        <c:axId val="109119360"/>
        <c:scaling>
          <c:orientation val="minMax"/>
        </c:scaling>
        <c:delete val="0"/>
        <c:axPos val="l"/>
        <c:majorGridlines/>
        <c:numFmt formatCode="#,##0" sourceLinked="1"/>
        <c:majorTickMark val="out"/>
        <c:minorTickMark val="none"/>
        <c:tickLblPos val="nextTo"/>
        <c:crossAx val="109117824"/>
        <c:crosses val="autoZero"/>
        <c:crossBetween val="between"/>
      </c:valAx>
    </c:plotArea>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invertIfNegative val="0"/>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LegendKey val="0"/>
          <c:showVal val="1"/>
          <c:showCatName val="0"/>
          <c:showSerName val="0"/>
          <c:showPercent val="0"/>
          <c:showBubbleSize val="0"/>
        </c:dLbls>
        <c:gapWidth val="150"/>
        <c:overlap val="-25"/>
        <c:axId val="116302976"/>
        <c:axId val="116304512"/>
      </c:barChart>
      <c:catAx>
        <c:axId val="116302976"/>
        <c:scaling>
          <c:orientation val="minMax"/>
        </c:scaling>
        <c:delete val="0"/>
        <c:axPos val="l"/>
        <c:majorTickMark val="none"/>
        <c:minorTickMark val="none"/>
        <c:tickLblPos val="nextTo"/>
        <c:crossAx val="116304512"/>
        <c:crosses val="autoZero"/>
        <c:auto val="1"/>
        <c:lblAlgn val="ctr"/>
        <c:lblOffset val="100"/>
        <c:noMultiLvlLbl val="0"/>
      </c:catAx>
      <c:valAx>
        <c:axId val="116304512"/>
        <c:scaling>
          <c:orientation val="minMax"/>
        </c:scaling>
        <c:delete val="1"/>
        <c:axPos val="b"/>
        <c:numFmt formatCode="General" sourceLinked="1"/>
        <c:majorTickMark val="none"/>
        <c:minorTickMark val="none"/>
        <c:tickLblPos val="nextTo"/>
        <c:crossAx val="116302976"/>
        <c:crosses val="autoZero"/>
        <c:crossBetween val="between"/>
      </c:valAx>
    </c:plotArea>
    <c:plotVisOnly val="1"/>
    <c:dispBlanksAs val="gap"/>
    <c:showDLblsOverMax val="0"/>
  </c:chart>
  <c:spPr>
    <a:ln>
      <a:noFill/>
    </a:ln>
  </c:spPr>
  <c:txPr>
    <a:bodyPr/>
    <a:lstStyle/>
    <a:p>
      <a:pPr>
        <a:defRPr sz="1400">
          <a:latin typeface="Times" panose="0202060306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10577315496047E-2"/>
          <c:y val="8.6356819711651364E-2"/>
          <c:w val="0.58600813985270384"/>
          <c:h val="0.81668331220028911"/>
        </c:manualLayout>
      </c:layout>
      <c:pieChart>
        <c:varyColors val="1"/>
        <c:ser>
          <c:idx val="0"/>
          <c:order val="0"/>
          <c:dLbls>
            <c:dLbl>
              <c:idx val="0"/>
              <c:layout>
                <c:manualLayout>
                  <c:x val="0.14333359542610669"/>
                  <c:y val="0.10643519460663839"/>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Val val="0"/>
              <c:showCatName val="1"/>
              <c:showSerName val="0"/>
              <c:showPercent val="1"/>
              <c:showBubbleSize val="0"/>
              <c:separator>; </c:separator>
            </c:dLbl>
            <c:dLbl>
              <c:idx val="1"/>
              <c:layout>
                <c:manualLayout>
                  <c:x val="0.20144615303971455"/>
                  <c:y val="-0.31583830351225978"/>
                </c:manualLayout>
              </c:layout>
              <c:tx>
                <c:rich>
                  <a:bodyPr/>
                  <a:lstStyle/>
                  <a:p>
                    <a:r>
                      <a:rPr lang="ru-RU"/>
                      <a:t>по заявлениям (обращениям) ФЛ и ЮЛ, по информации ИОГВ, ОМСУ, СМИ</a:t>
                    </a:r>
                  </a:p>
                </c:rich>
              </c:tx>
              <c:showLegendKey val="1"/>
              <c:showVal val="0"/>
              <c:showCatName val="1"/>
              <c:showSerName val="0"/>
              <c:showPercent val="1"/>
              <c:showBubbleSize val="0"/>
              <c:separator>; </c:separator>
            </c:dLbl>
            <c:dLbl>
              <c:idx val="2"/>
              <c:layout>
                <c:manualLayout>
                  <c:x val="0.72893975984813597"/>
                  <c:y val="0.32468287388529715"/>
                </c:manualLayout>
              </c:layout>
              <c:tx>
                <c:rich>
                  <a:bodyPr/>
                  <a:lstStyle/>
                  <a:p>
                    <a:r>
                      <a:rPr lang="ru-RU"/>
                      <a:t>по иным основаниям, установленным законодательством РФ</a:t>
                    </a:r>
                    <a:endParaRPr lang="ru-RU" i="0"/>
                  </a:p>
                </c:rich>
              </c:tx>
              <c:showLegendKey val="1"/>
              <c:showVal val="0"/>
              <c:showCatName val="1"/>
              <c:showSerName val="0"/>
              <c:showPercent val="1"/>
              <c:showBubbleSize val="0"/>
              <c:separator>; </c:separator>
            </c:dLbl>
            <c:dLbl>
              <c:idx val="6"/>
              <c:layout>
                <c:manualLayout>
                  <c:x val="0.26463780223758504"/>
                  <c:y val="-0.1735367054777382"/>
                </c:manualLayout>
              </c:layout>
              <c:showLegendKey val="1"/>
              <c:showVal val="0"/>
              <c:showCatName val="1"/>
              <c:showSerName val="0"/>
              <c:showPercent val="1"/>
              <c:showBubbleSize val="0"/>
              <c:separator>; </c:separator>
            </c:dLbl>
            <c:showLegendKey val="1"/>
            <c:showVal val="0"/>
            <c:showCatName val="1"/>
            <c:showSerName val="0"/>
            <c:showPercent val="1"/>
            <c:showBubbleSize val="0"/>
            <c:separator>; </c:separator>
            <c:showLeaderLines val="0"/>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21485982072307"/>
          <c:y val="7.3711198463001365E-2"/>
          <c:w val="0.40982698961937714"/>
          <c:h val="0.85257760307399733"/>
        </c:manualLayout>
      </c:layout>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DCDA-E893-44F2-B52D-F1C15768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43726</Words>
  <Characters>249242</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292384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2016-08-04T09:20:00Z</dcterms:created>
  <dcterms:modified xsi:type="dcterms:W3CDTF">2016-08-04T09:20:00Z</dcterms:modified>
</cp:coreProperties>
</file>