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9E" w:rsidRPr="00610256" w:rsidRDefault="00BC049E" w:rsidP="00BC049E">
      <w:pPr>
        <w:spacing w:line="240" w:lineRule="auto"/>
        <w:jc w:val="center"/>
        <w:rPr>
          <w:b/>
          <w:i/>
          <w:sz w:val="28"/>
          <w:szCs w:val="28"/>
        </w:rPr>
      </w:pPr>
      <w:r w:rsidRPr="00610256">
        <w:rPr>
          <w:b/>
          <w:i/>
          <w:sz w:val="28"/>
          <w:szCs w:val="28"/>
        </w:rPr>
        <w:t>ПРЕЙСКУРАНТ ЦЕН</w:t>
      </w:r>
    </w:p>
    <w:p w:rsidR="00BC049E" w:rsidRPr="00610256" w:rsidRDefault="00BC049E" w:rsidP="00BC049E">
      <w:pPr>
        <w:spacing w:line="240" w:lineRule="auto"/>
        <w:jc w:val="center"/>
        <w:rPr>
          <w:sz w:val="28"/>
          <w:szCs w:val="28"/>
        </w:rPr>
      </w:pPr>
      <w:r w:rsidRPr="00610256">
        <w:rPr>
          <w:sz w:val="28"/>
          <w:szCs w:val="28"/>
        </w:rPr>
        <w:t>на услуги Базы Отдыха «Уральский букет» ОАО «Метафракс»</w:t>
      </w:r>
    </w:p>
    <w:p w:rsidR="00BC049E" w:rsidRPr="00610256" w:rsidRDefault="00BC049E" w:rsidP="00BC049E">
      <w:pPr>
        <w:spacing w:line="240" w:lineRule="auto"/>
        <w:jc w:val="center"/>
        <w:rPr>
          <w:sz w:val="28"/>
          <w:szCs w:val="28"/>
        </w:rPr>
      </w:pPr>
      <w:r w:rsidRPr="00610256">
        <w:rPr>
          <w:sz w:val="28"/>
          <w:szCs w:val="28"/>
        </w:rPr>
        <w:t>с 01.05.2016 г.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1560"/>
        <w:gridCol w:w="2409"/>
      </w:tblGrid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jc w:val="center"/>
              <w:rPr>
                <w:sz w:val="28"/>
                <w:szCs w:val="28"/>
              </w:rPr>
            </w:pPr>
          </w:p>
          <w:p w:rsidR="00BC049E" w:rsidRPr="00610256" w:rsidRDefault="00BC049E" w:rsidP="00DC0B10">
            <w:pPr>
              <w:rPr>
                <w:sz w:val="28"/>
                <w:szCs w:val="28"/>
              </w:rPr>
            </w:pPr>
          </w:p>
          <w:p w:rsidR="00BC049E" w:rsidRPr="00610256" w:rsidRDefault="00BC049E" w:rsidP="00DC0B10">
            <w:pPr>
              <w:rPr>
                <w:sz w:val="28"/>
                <w:szCs w:val="28"/>
              </w:rPr>
            </w:pPr>
            <w:r w:rsidRPr="00610256">
              <w:rPr>
                <w:sz w:val="28"/>
                <w:szCs w:val="28"/>
              </w:rPr>
              <w:t xml:space="preserve">№ </w:t>
            </w:r>
            <w:proofErr w:type="gramStart"/>
            <w:r w:rsidRPr="00610256">
              <w:rPr>
                <w:sz w:val="28"/>
                <w:szCs w:val="28"/>
              </w:rPr>
              <w:t>п</w:t>
            </w:r>
            <w:proofErr w:type="gramEnd"/>
            <w:r w:rsidRPr="00610256">
              <w:rPr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jc w:val="center"/>
              <w:rPr>
                <w:sz w:val="28"/>
                <w:szCs w:val="28"/>
              </w:rPr>
            </w:pPr>
          </w:p>
          <w:p w:rsidR="00BC049E" w:rsidRPr="00610256" w:rsidRDefault="00BC049E" w:rsidP="00DC0B10">
            <w:pPr>
              <w:jc w:val="center"/>
              <w:rPr>
                <w:sz w:val="28"/>
                <w:szCs w:val="28"/>
              </w:rPr>
            </w:pPr>
          </w:p>
          <w:p w:rsidR="00BC049E" w:rsidRPr="00610256" w:rsidRDefault="00BC049E" w:rsidP="00DC0B10">
            <w:pPr>
              <w:jc w:val="center"/>
              <w:rPr>
                <w:sz w:val="28"/>
                <w:szCs w:val="28"/>
              </w:rPr>
            </w:pPr>
            <w:r w:rsidRPr="0061025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sz w:val="28"/>
                <w:szCs w:val="28"/>
              </w:rPr>
            </w:pPr>
          </w:p>
          <w:p w:rsidR="00BC049E" w:rsidRPr="00610256" w:rsidRDefault="00BC049E" w:rsidP="00DC0B10">
            <w:pPr>
              <w:jc w:val="center"/>
              <w:rPr>
                <w:sz w:val="28"/>
                <w:szCs w:val="28"/>
              </w:rPr>
            </w:pPr>
            <w:r w:rsidRPr="0061025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sz w:val="28"/>
                <w:szCs w:val="28"/>
              </w:rPr>
            </w:pPr>
          </w:p>
          <w:p w:rsidR="00BC049E" w:rsidRPr="00610256" w:rsidRDefault="00BC049E" w:rsidP="00DC0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  <w:r w:rsidRPr="006102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будни/выходные дни</w:t>
            </w:r>
          </w:p>
          <w:p w:rsidR="00BC049E" w:rsidRPr="00610256" w:rsidRDefault="00BC049E" w:rsidP="00DC0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BC049E" w:rsidRPr="00610256" w:rsidTr="00DC0B10">
        <w:tc>
          <w:tcPr>
            <w:tcW w:w="10348" w:type="dxa"/>
            <w:gridSpan w:val="4"/>
          </w:tcPr>
          <w:p w:rsidR="00BC049E" w:rsidRPr="00610256" w:rsidRDefault="00BC049E" w:rsidP="00DC0B10">
            <w:pPr>
              <w:tabs>
                <w:tab w:val="left" w:pos="3131"/>
              </w:tabs>
              <w:rPr>
                <w:b/>
                <w:i/>
                <w:sz w:val="28"/>
                <w:szCs w:val="28"/>
              </w:rPr>
            </w:pPr>
            <w:r w:rsidRPr="00610256">
              <w:rPr>
                <w:b/>
                <w:i/>
                <w:sz w:val="28"/>
                <w:szCs w:val="28"/>
              </w:rPr>
              <w:t xml:space="preserve">1. </w:t>
            </w:r>
            <w:r w:rsidRPr="00610256">
              <w:rPr>
                <w:b/>
                <w:i/>
                <w:sz w:val="28"/>
                <w:szCs w:val="28"/>
              </w:rPr>
              <w:tab/>
              <w:t>Альпийский дом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Двухместный номер </w:t>
            </w:r>
          </w:p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(санузел, душ</w:t>
            </w:r>
            <w:proofErr w:type="gramStart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аб, телевизор, холодильник)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Двухместный «Люкс» </w:t>
            </w:r>
          </w:p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(санузел, душ</w:t>
            </w:r>
            <w:proofErr w:type="gramStart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аб, телевизор, холодильник, 2-х местная кровать, </w:t>
            </w:r>
            <w:proofErr w:type="spellStart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микров.печь</w:t>
            </w:r>
            <w:proofErr w:type="spellEnd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, чайник, фен)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1 500 </w:t>
            </w:r>
          </w:p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Дополнительный час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</w:p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Аренда банкетного зала 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Прокат караоке</w:t>
            </w:r>
          </w:p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 (с 12:00 ч. до 23:00 ч.)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049E" w:rsidRPr="00610256" w:rsidTr="00DC0B10">
        <w:tc>
          <w:tcPr>
            <w:tcW w:w="10348" w:type="dxa"/>
            <w:gridSpan w:val="4"/>
          </w:tcPr>
          <w:p w:rsidR="00BC049E" w:rsidRPr="00610256" w:rsidRDefault="00BC049E" w:rsidP="00DC0B10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Pr="00610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Гостевой дом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Двухэтажный коттедж из натурального дерева: 6 комнат (15 спальных мест), гостевая комната с </w:t>
            </w:r>
            <w:proofErr w:type="spellStart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телевизором</w:t>
            </w:r>
            <w:proofErr w:type="gramStart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уз.центром</w:t>
            </w:r>
            <w:proofErr w:type="spellEnd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 и камином, холодильник, </w:t>
            </w:r>
            <w:proofErr w:type="spellStart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эл.плита</w:t>
            </w:r>
            <w:proofErr w:type="spellEnd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эл.чайник</w:t>
            </w:r>
            <w:proofErr w:type="spellEnd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, СВЧ-печь, </w:t>
            </w:r>
            <w:proofErr w:type="spellStart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санузел,душ.кабинка</w:t>
            </w:r>
            <w:proofErr w:type="spellEnd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10 000 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Дополнительный час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За дом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</w:p>
        </w:tc>
      </w:tr>
      <w:tr w:rsidR="00BC049E" w:rsidRPr="00610256" w:rsidTr="00DC0B10">
        <w:trPr>
          <w:trHeight w:val="431"/>
        </w:trPr>
        <w:tc>
          <w:tcPr>
            <w:tcW w:w="10348" w:type="dxa"/>
            <w:gridSpan w:val="4"/>
          </w:tcPr>
          <w:p w:rsidR="00BC049E" w:rsidRPr="00610256" w:rsidRDefault="00BC049E" w:rsidP="00DC0B10">
            <w:pPr>
              <w:tabs>
                <w:tab w:val="left" w:pos="334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  <w:r w:rsidRPr="00610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Таежный дом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Двухэтажный коттедж из натурального дерева: 2 комнаты</w:t>
            </w:r>
          </w:p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 (6 спальных мест), гостевая комната с телевизором, холодильник, плита, </w:t>
            </w:r>
            <w:proofErr w:type="spellStart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айник</w:t>
            </w:r>
            <w:proofErr w:type="spellEnd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, СВЧ-плита, </w:t>
            </w:r>
            <w:proofErr w:type="spellStart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санузел,душ.кабинка</w:t>
            </w:r>
            <w:proofErr w:type="spellEnd"/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(за 1 половину)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049E" w:rsidRPr="00610256" w:rsidTr="00DC0B10">
        <w:trPr>
          <w:trHeight w:val="713"/>
        </w:trPr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Дополнительный час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За 1 половину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1 000 </w:t>
            </w:r>
          </w:p>
        </w:tc>
      </w:tr>
      <w:tr w:rsidR="00BC049E" w:rsidRPr="00610256" w:rsidTr="00DC0B10">
        <w:tc>
          <w:tcPr>
            <w:tcW w:w="10348" w:type="dxa"/>
            <w:gridSpan w:val="4"/>
          </w:tcPr>
          <w:p w:rsidR="00BC049E" w:rsidRPr="00610256" w:rsidRDefault="00BC049E" w:rsidP="00DC0B10">
            <w:pPr>
              <w:tabs>
                <w:tab w:val="left" w:pos="344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  <w:r w:rsidRPr="00610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Коттедж «Березка»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Двухэтажный коттедж из натурального дерева: 6 комнат (15 спальных мест), уютная гостевая комната с телевизором, </w:t>
            </w:r>
            <w:proofErr w:type="spellStart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</w:t>
            </w:r>
            <w:proofErr w:type="gramStart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ентром</w:t>
            </w:r>
            <w:proofErr w:type="spellEnd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, холодильник, </w:t>
            </w:r>
            <w:proofErr w:type="spellStart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эл.плита</w:t>
            </w:r>
            <w:proofErr w:type="spellEnd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, СВЧ-печь, </w:t>
            </w:r>
            <w:proofErr w:type="spellStart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эл.чайник</w:t>
            </w:r>
            <w:proofErr w:type="spellEnd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, 2 санузла,2 </w:t>
            </w:r>
            <w:proofErr w:type="spellStart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душ.кабинки</w:t>
            </w:r>
            <w:proofErr w:type="spellEnd"/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12 000 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Дополнительный час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За дом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</w:p>
        </w:tc>
      </w:tr>
      <w:tr w:rsidR="00BC049E" w:rsidRPr="00610256" w:rsidTr="00DC0B10">
        <w:tc>
          <w:tcPr>
            <w:tcW w:w="10348" w:type="dxa"/>
            <w:gridSpan w:val="4"/>
          </w:tcPr>
          <w:p w:rsidR="00BC049E" w:rsidRPr="00610256" w:rsidRDefault="00BC049E" w:rsidP="00DC0B10">
            <w:pPr>
              <w:tabs>
                <w:tab w:val="left" w:pos="35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  <w:r w:rsidRPr="00610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Лесная банька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Баня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1 000 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Дополнительный час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</w:p>
        </w:tc>
      </w:tr>
      <w:tr w:rsidR="00BC049E" w:rsidRPr="00610256" w:rsidTr="00DC0B10">
        <w:tc>
          <w:tcPr>
            <w:tcW w:w="10348" w:type="dxa"/>
            <w:gridSpan w:val="4"/>
          </w:tcPr>
          <w:p w:rsidR="00BC049E" w:rsidRPr="00610256" w:rsidRDefault="00BC049E" w:rsidP="00DC0B10">
            <w:pPr>
              <w:tabs>
                <w:tab w:val="left" w:pos="3466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  <w:r w:rsidRPr="00610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proofErr w:type="gramStart"/>
            <w:r w:rsidRPr="00610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Рубленная</w:t>
            </w:r>
            <w:proofErr w:type="gramEnd"/>
            <w:r w:rsidRPr="00610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банька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Баня: просторная кухня, балкон, комната отдыха, санузел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2 000 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час 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1 000 </w:t>
            </w:r>
          </w:p>
        </w:tc>
      </w:tr>
      <w:tr w:rsidR="00BC049E" w:rsidRPr="00610256" w:rsidTr="00DC0B10">
        <w:tc>
          <w:tcPr>
            <w:tcW w:w="10348" w:type="dxa"/>
            <w:gridSpan w:val="4"/>
          </w:tcPr>
          <w:p w:rsidR="00BC049E" w:rsidRPr="00610256" w:rsidRDefault="00BC049E" w:rsidP="00DC0B10">
            <w:pPr>
              <w:tabs>
                <w:tab w:val="left" w:pos="356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  <w:r w:rsidRPr="00610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Веранда с барбекю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Человека/место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На день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Вся веранда 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</w:p>
        </w:tc>
      </w:tr>
      <w:tr w:rsidR="00BC049E" w:rsidRPr="00610256" w:rsidTr="00DC0B10">
        <w:tc>
          <w:tcPr>
            <w:tcW w:w="10348" w:type="dxa"/>
            <w:gridSpan w:val="4"/>
          </w:tcPr>
          <w:p w:rsidR="00BC049E" w:rsidRPr="00610256" w:rsidRDefault="00BC049E" w:rsidP="00DC0B10">
            <w:pPr>
              <w:tabs>
                <w:tab w:val="left" w:pos="356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  <w:r w:rsidRPr="00610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 w:rsidRPr="0061025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VIP </w:t>
            </w:r>
            <w:r w:rsidRPr="00610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веранда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Человека/место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На день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Вся веранда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700 </w:t>
            </w:r>
          </w:p>
        </w:tc>
      </w:tr>
      <w:tr w:rsidR="00BC049E" w:rsidRPr="00610256" w:rsidTr="00DC0B10">
        <w:tc>
          <w:tcPr>
            <w:tcW w:w="10348" w:type="dxa"/>
            <w:gridSpan w:val="4"/>
          </w:tcPr>
          <w:p w:rsidR="00BC049E" w:rsidRPr="004058C9" w:rsidRDefault="00BC049E" w:rsidP="00DC0B10">
            <w:pPr>
              <w:tabs>
                <w:tab w:val="center" w:pos="499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Летняя беседка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беседка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C049E" w:rsidRPr="00610256" w:rsidTr="00DC0B10">
        <w:tc>
          <w:tcPr>
            <w:tcW w:w="10348" w:type="dxa"/>
            <w:gridSpan w:val="4"/>
          </w:tcPr>
          <w:p w:rsidR="00BC049E" w:rsidRPr="00610256" w:rsidRDefault="00BC049E" w:rsidP="00DC0B10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610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610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Дополнительные услуги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Дополнительное место дом/номер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Столик на берегу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На день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Мангал 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Шампура, решетки, казан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Уголь древесный 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3 кг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Веник березовый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Простыня или полотенце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Жидкость для розжига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500 мл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10.9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айник</w:t>
            </w:r>
            <w:proofErr w:type="spellEnd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эл.плитка</w:t>
            </w:r>
            <w:proofErr w:type="spellEnd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эл.радиатор</w:t>
            </w:r>
            <w:proofErr w:type="spellEnd"/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Прогулка на катере «Урал»</w:t>
            </w:r>
          </w:p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(от 20 чел.)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/чел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Аренда катера «Урал»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2 000 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Аренда катера «</w:t>
            </w:r>
            <w:proofErr w:type="spellStart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Джет</w:t>
            </w:r>
            <w:proofErr w:type="spellEnd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600 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10.13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Прокат лодок, катамаранов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800 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Катание на таблетке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300 р./чел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Катание на гидроцикле</w:t>
            </w:r>
          </w:p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 (с инструктором)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10.16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Катание на водных лыжах и </w:t>
            </w:r>
            <w:proofErr w:type="spellStart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вейкборде</w:t>
            </w:r>
            <w:proofErr w:type="spellEnd"/>
          </w:p>
        </w:tc>
        <w:tc>
          <w:tcPr>
            <w:tcW w:w="1560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</w:p>
        </w:tc>
      </w:tr>
      <w:tr w:rsidR="00BC049E" w:rsidRPr="00610256" w:rsidTr="00DC0B10">
        <w:trPr>
          <w:trHeight w:val="325"/>
        </w:trPr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10.17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Надувные круги, матрасы, нарукавники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10.18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BC049E" w:rsidRPr="00610256" w:rsidTr="00DC0B10">
        <w:trPr>
          <w:trHeight w:val="272"/>
        </w:trPr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10.19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Настольные игры (шахматы, нарды)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10.21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Бильярд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10.22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10.23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Спальный мешок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10.24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Прокат лыж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 часа 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BC049E" w:rsidRPr="00610256" w:rsidTr="00DC0B10"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Прокат таблеток (</w:t>
            </w:r>
            <w:proofErr w:type="spellStart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сноутюбов</w:t>
            </w:r>
            <w:proofErr w:type="spellEnd"/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BC049E" w:rsidRPr="00610256" w:rsidTr="00DC0B10">
        <w:trPr>
          <w:trHeight w:val="315"/>
        </w:trPr>
        <w:tc>
          <w:tcPr>
            <w:tcW w:w="851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10.26</w:t>
            </w:r>
          </w:p>
        </w:tc>
        <w:tc>
          <w:tcPr>
            <w:tcW w:w="5528" w:type="dxa"/>
          </w:tcPr>
          <w:p w:rsidR="00BC049E" w:rsidRPr="00610256" w:rsidRDefault="00BC049E" w:rsidP="00DC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Катание на снегоходе (с инструктором)</w:t>
            </w:r>
          </w:p>
        </w:tc>
        <w:tc>
          <w:tcPr>
            <w:tcW w:w="1560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409" w:type="dxa"/>
          </w:tcPr>
          <w:p w:rsidR="00BC049E" w:rsidRPr="00610256" w:rsidRDefault="00BC049E" w:rsidP="00DC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BC049E" w:rsidRDefault="00BC049E" w:rsidP="00BC04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C049E" w:rsidRPr="00610256" w:rsidRDefault="00BC049E" w:rsidP="00BC04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256">
        <w:rPr>
          <w:rFonts w:ascii="Times New Roman" w:hAnsi="Times New Roman" w:cs="Times New Roman"/>
          <w:sz w:val="28"/>
          <w:szCs w:val="28"/>
        </w:rPr>
        <w:t>В стоимость проживания и отдыха включается:</w:t>
      </w:r>
    </w:p>
    <w:p w:rsidR="00BC049E" w:rsidRPr="00610256" w:rsidRDefault="00BC049E" w:rsidP="00BC04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10256">
        <w:rPr>
          <w:rFonts w:ascii="Times New Roman" w:hAnsi="Times New Roman" w:cs="Times New Roman"/>
          <w:sz w:val="28"/>
          <w:szCs w:val="28"/>
        </w:rPr>
        <w:t>- пользование детской</w:t>
      </w:r>
      <w:r>
        <w:rPr>
          <w:rFonts w:ascii="Times New Roman" w:hAnsi="Times New Roman" w:cs="Times New Roman"/>
          <w:sz w:val="28"/>
          <w:szCs w:val="28"/>
        </w:rPr>
        <w:t xml:space="preserve">, спортивно-тренажерной </w:t>
      </w:r>
      <w:r w:rsidRPr="00610256">
        <w:rPr>
          <w:rFonts w:ascii="Times New Roman" w:hAnsi="Times New Roman" w:cs="Times New Roman"/>
          <w:sz w:val="28"/>
          <w:szCs w:val="28"/>
        </w:rPr>
        <w:t xml:space="preserve"> площадкой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049E" w:rsidRPr="00610256" w:rsidRDefault="00BC049E" w:rsidP="00BC04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10256">
        <w:rPr>
          <w:rFonts w:ascii="Times New Roman" w:hAnsi="Times New Roman" w:cs="Times New Roman"/>
          <w:sz w:val="28"/>
          <w:szCs w:val="28"/>
        </w:rPr>
        <w:t>- пользование волейбольной, футбольной, баскетбольной площадкой;</w:t>
      </w:r>
    </w:p>
    <w:p w:rsidR="00BC049E" w:rsidRPr="00610256" w:rsidRDefault="00BC049E" w:rsidP="00BC04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10256">
        <w:rPr>
          <w:rFonts w:ascii="Times New Roman" w:hAnsi="Times New Roman" w:cs="Times New Roman"/>
          <w:sz w:val="28"/>
          <w:szCs w:val="28"/>
        </w:rPr>
        <w:t>- пользование причалом, пляжем, понтоном;</w:t>
      </w:r>
    </w:p>
    <w:p w:rsidR="00BC049E" w:rsidRDefault="00BC049E" w:rsidP="00BC04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10256">
        <w:rPr>
          <w:rFonts w:ascii="Times New Roman" w:hAnsi="Times New Roman" w:cs="Times New Roman"/>
          <w:sz w:val="28"/>
          <w:szCs w:val="28"/>
        </w:rPr>
        <w:t xml:space="preserve">- пользование </w:t>
      </w:r>
      <w:proofErr w:type="spellStart"/>
      <w:r w:rsidRPr="00610256">
        <w:rPr>
          <w:rFonts w:ascii="Times New Roman" w:hAnsi="Times New Roman" w:cs="Times New Roman"/>
          <w:sz w:val="28"/>
          <w:szCs w:val="28"/>
        </w:rPr>
        <w:t>сноутюбинговой</w:t>
      </w:r>
      <w:proofErr w:type="spellEnd"/>
      <w:r w:rsidRPr="00610256">
        <w:rPr>
          <w:rFonts w:ascii="Times New Roman" w:hAnsi="Times New Roman" w:cs="Times New Roman"/>
          <w:sz w:val="28"/>
          <w:szCs w:val="28"/>
        </w:rPr>
        <w:t xml:space="preserve"> (освещенной) горкой.</w:t>
      </w:r>
    </w:p>
    <w:p w:rsidR="00BC049E" w:rsidRPr="00610256" w:rsidRDefault="00BC049E" w:rsidP="00BC04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BC049E" w:rsidRDefault="00BC049E" w:rsidP="00BC049E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Потребитель имеет право заблаговреме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нно забронировать номер на базе </w:t>
      </w:r>
      <w:r w:rsidRPr="009B6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отдыха, осуществив предварительную оплату за бронирование в размере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9B6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50% от стоимости проживания в номере за каждые сутки предполагаемого проживания. Указанная оплата засчитывается в стоимость проживания. В случае отказа больше 10 дней предоплата возвращается в размере 50% от внесенной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суммы, если меньше 10 дней, то </w:t>
      </w:r>
      <w:r w:rsidRPr="009B6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предоплата</w:t>
      </w:r>
      <w:r w:rsidRPr="00610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049E" w:rsidRPr="00610256" w:rsidRDefault="00BC049E" w:rsidP="00BC049E">
      <w:pPr>
        <w:spacing w:after="0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2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ВОЗВРАЩАЕТСЯ</w:t>
      </w:r>
      <w:r w:rsidRPr="006102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049E" w:rsidRPr="00610256" w:rsidRDefault="00BC049E" w:rsidP="00BC049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03FAD" w:rsidRDefault="00B03FAD"/>
    <w:sectPr w:rsidR="00B0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54"/>
    <w:rsid w:val="00310D54"/>
    <w:rsid w:val="003C4122"/>
    <w:rsid w:val="00B03FAD"/>
    <w:rsid w:val="00BC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Metafrax-Inform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2016-07-22T11:25:00Z</cp:lastPrinted>
  <dcterms:created xsi:type="dcterms:W3CDTF">2016-07-13T11:27:00Z</dcterms:created>
  <dcterms:modified xsi:type="dcterms:W3CDTF">2016-07-22T11:25:00Z</dcterms:modified>
</cp:coreProperties>
</file>