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D2" w:rsidRPr="00B93180" w:rsidRDefault="00BE59D2" w:rsidP="00BE59D2">
      <w:pPr>
        <w:pStyle w:val="2"/>
        <w:shd w:val="clear" w:color="auto" w:fill="auto"/>
        <w:spacing w:before="0" w:after="0" w:line="240" w:lineRule="auto"/>
        <w:ind w:right="49" w:firstLine="362"/>
        <w:jc w:val="center"/>
        <w:rPr>
          <w:rFonts w:cs="Times New Roman"/>
          <w:b/>
        </w:rPr>
      </w:pPr>
      <w:bookmarkStart w:id="0" w:name="bookmark25"/>
      <w:r w:rsidRPr="00B93180">
        <w:rPr>
          <w:rFonts w:cs="Times New Roman"/>
          <w:b/>
        </w:rPr>
        <w:t>Методические рекомендации</w:t>
      </w:r>
    </w:p>
    <w:p w:rsidR="00BE59D2" w:rsidRPr="00B93180" w:rsidRDefault="00BE59D2" w:rsidP="00BE59D2">
      <w:pPr>
        <w:pStyle w:val="2"/>
        <w:shd w:val="clear" w:color="auto" w:fill="auto"/>
        <w:spacing w:before="0" w:after="0" w:line="240" w:lineRule="auto"/>
        <w:ind w:right="49" w:firstLine="362"/>
        <w:jc w:val="center"/>
        <w:rPr>
          <w:rFonts w:cs="Times New Roman"/>
          <w:b/>
        </w:rPr>
      </w:pPr>
      <w:r w:rsidRPr="00B93180">
        <w:rPr>
          <w:rFonts w:cs="Times New Roman"/>
          <w:b/>
        </w:rPr>
        <w:t xml:space="preserve">по организации и проведению адресной </w:t>
      </w:r>
    </w:p>
    <w:p w:rsidR="00BE59D2" w:rsidRPr="00B93180" w:rsidRDefault="00BE59D2" w:rsidP="00BE59D2">
      <w:pPr>
        <w:pStyle w:val="2"/>
        <w:shd w:val="clear" w:color="auto" w:fill="auto"/>
        <w:spacing w:before="0" w:after="0" w:line="240" w:lineRule="auto"/>
        <w:ind w:right="49" w:firstLine="362"/>
        <w:jc w:val="center"/>
        <w:rPr>
          <w:rFonts w:cs="Times New Roman"/>
          <w:b/>
        </w:rPr>
      </w:pPr>
      <w:r w:rsidRPr="00B93180">
        <w:rPr>
          <w:rFonts w:cs="Times New Roman"/>
          <w:b/>
        </w:rPr>
        <w:t>профилактической работы</w:t>
      </w:r>
    </w:p>
    <w:p w:rsidR="00BE59D2" w:rsidRPr="00B93180" w:rsidRDefault="00BE59D2" w:rsidP="00BE59D2">
      <w:pPr>
        <w:pStyle w:val="2"/>
        <w:shd w:val="clear" w:color="auto" w:fill="auto"/>
        <w:spacing w:before="0" w:after="0" w:line="240" w:lineRule="auto"/>
        <w:ind w:right="20"/>
        <w:jc w:val="both"/>
        <w:rPr>
          <w:rFonts w:cs="Times New Roman"/>
          <w:sz w:val="24"/>
          <w:szCs w:val="24"/>
        </w:rPr>
      </w:pPr>
    </w:p>
    <w:p w:rsidR="00BE59D2" w:rsidRPr="00B93180" w:rsidRDefault="00BE59D2" w:rsidP="00B93180">
      <w:pPr>
        <w:pStyle w:val="2"/>
        <w:shd w:val="clear" w:color="auto" w:fill="auto"/>
        <w:spacing w:before="0" w:after="0" w:line="240" w:lineRule="auto"/>
        <w:ind w:right="49" w:firstLine="709"/>
        <w:jc w:val="both"/>
        <w:rPr>
          <w:rFonts w:cs="Times New Roman"/>
          <w:sz w:val="24"/>
          <w:szCs w:val="24"/>
        </w:rPr>
      </w:pPr>
      <w:r w:rsidRPr="00B93180">
        <w:rPr>
          <w:rFonts w:cs="Times New Roman"/>
          <w:sz w:val="24"/>
          <w:szCs w:val="24"/>
        </w:rPr>
        <w:t>Настоящие методические рекомендации подготовлены в</w:t>
      </w:r>
      <w:r w:rsidR="00B8420F">
        <w:rPr>
          <w:rFonts w:cs="Times New Roman"/>
          <w:sz w:val="24"/>
          <w:szCs w:val="24"/>
        </w:rPr>
        <w:t> </w:t>
      </w:r>
      <w:r w:rsidRPr="00B93180">
        <w:rPr>
          <w:rFonts w:cs="Times New Roman"/>
          <w:sz w:val="24"/>
          <w:szCs w:val="24"/>
        </w:rPr>
        <w:t xml:space="preserve">целях обеспечения эффективной реализации </w:t>
      </w:r>
      <w:r w:rsidRPr="004230F7">
        <w:rPr>
          <w:rFonts w:cs="Times New Roman"/>
          <w:sz w:val="24"/>
          <w:szCs w:val="24"/>
        </w:rPr>
        <w:t>муниципальными антитеррористическими комиссиями с</w:t>
      </w:r>
      <w:r w:rsidRPr="00B93180">
        <w:rPr>
          <w:rFonts w:cs="Times New Roman"/>
          <w:sz w:val="24"/>
          <w:szCs w:val="24"/>
        </w:rPr>
        <w:t>оответствующих положений Федеральных законов «О противодействии терроризму» и «Об основах системы профилактики правонарушений в Российской Федерации» при организации и</w:t>
      </w:r>
      <w:r w:rsidR="00B8420F">
        <w:rPr>
          <w:rFonts w:cs="Times New Roman"/>
          <w:sz w:val="24"/>
          <w:szCs w:val="24"/>
        </w:rPr>
        <w:t> </w:t>
      </w:r>
      <w:r w:rsidRPr="00B93180">
        <w:rPr>
          <w:rFonts w:cs="Times New Roman"/>
          <w:sz w:val="24"/>
          <w:szCs w:val="24"/>
        </w:rPr>
        <w:t xml:space="preserve"> проведении профилактической работы с категориями лиц, наиболее подверженными идеологии терроризма: </w:t>
      </w:r>
    </w:p>
    <w:p w:rsidR="00BE59D2" w:rsidRPr="00B93180" w:rsidRDefault="00BE59D2" w:rsidP="00B93180">
      <w:pPr>
        <w:pStyle w:val="2"/>
        <w:shd w:val="clear" w:color="auto" w:fill="auto"/>
        <w:spacing w:before="0" w:after="0" w:line="240" w:lineRule="auto"/>
        <w:ind w:right="20" w:firstLine="709"/>
        <w:jc w:val="both"/>
        <w:rPr>
          <w:rFonts w:cs="Times New Roman"/>
          <w:sz w:val="24"/>
          <w:szCs w:val="24"/>
        </w:rPr>
      </w:pPr>
      <w:r w:rsidRPr="00B93180">
        <w:rPr>
          <w:rFonts w:cs="Times New Roman"/>
          <w:sz w:val="24"/>
          <w:szCs w:val="24"/>
        </w:rPr>
        <w:t xml:space="preserve">осужденные и отбывшие наказание за совершение преступлений террористической и экстремистской направленности и прибывшие в Пермский край для постоянного проживания; </w:t>
      </w:r>
    </w:p>
    <w:p w:rsidR="00BE59D2" w:rsidRPr="00B93180" w:rsidRDefault="00BE59D2" w:rsidP="00B93180">
      <w:pPr>
        <w:pStyle w:val="2"/>
        <w:shd w:val="clear" w:color="auto" w:fill="auto"/>
        <w:spacing w:before="0" w:after="0" w:line="240" w:lineRule="auto"/>
        <w:ind w:right="20" w:firstLine="709"/>
        <w:jc w:val="both"/>
        <w:rPr>
          <w:rFonts w:cs="Times New Roman"/>
          <w:sz w:val="24"/>
          <w:szCs w:val="24"/>
        </w:rPr>
      </w:pPr>
      <w:r w:rsidRPr="00B93180">
        <w:rPr>
          <w:rFonts w:cs="Times New Roman"/>
          <w:sz w:val="24"/>
          <w:szCs w:val="24"/>
        </w:rPr>
        <w:t xml:space="preserve">отбывающие наказание за совершение преступлений террористической и экстремистской направленности;    </w:t>
      </w:r>
    </w:p>
    <w:p w:rsidR="007032D8" w:rsidRDefault="00BE59D2" w:rsidP="00B93180">
      <w:pPr>
        <w:pStyle w:val="2"/>
        <w:shd w:val="clear" w:color="auto" w:fill="auto"/>
        <w:spacing w:before="0" w:after="0" w:line="240" w:lineRule="auto"/>
        <w:ind w:right="20" w:firstLine="709"/>
        <w:jc w:val="both"/>
        <w:rPr>
          <w:rFonts w:cs="Times New Roman"/>
          <w:sz w:val="24"/>
          <w:szCs w:val="24"/>
        </w:rPr>
      </w:pPr>
      <w:r w:rsidRPr="00B93180">
        <w:rPr>
          <w:rFonts w:cs="Times New Roman"/>
          <w:sz w:val="24"/>
          <w:szCs w:val="24"/>
        </w:rPr>
        <w:t xml:space="preserve">родственники, вдовы и дети нейтрализованных боевиков; </w:t>
      </w:r>
    </w:p>
    <w:p w:rsidR="00BE59D2" w:rsidRPr="00B93180" w:rsidRDefault="007032D8" w:rsidP="00B93180">
      <w:pPr>
        <w:pStyle w:val="2"/>
        <w:shd w:val="clear" w:color="auto" w:fill="auto"/>
        <w:spacing w:before="0" w:after="0" w:line="240" w:lineRule="auto"/>
        <w:ind w:right="20" w:firstLine="709"/>
        <w:jc w:val="both"/>
        <w:rPr>
          <w:rFonts w:cs="Times New Roman"/>
          <w:sz w:val="24"/>
          <w:szCs w:val="24"/>
        </w:rPr>
      </w:pPr>
      <w:r w:rsidRPr="007032D8">
        <w:rPr>
          <w:rFonts w:cs="Times New Roman"/>
          <w:sz w:val="24"/>
          <w:szCs w:val="24"/>
        </w:rPr>
        <w:t>родственниками лиц, участвующих в деятельности международных террористических операций на территории других государств</w:t>
      </w:r>
      <w:r>
        <w:rPr>
          <w:rFonts w:cs="Times New Roman"/>
          <w:sz w:val="24"/>
          <w:szCs w:val="24"/>
        </w:rPr>
        <w:t>;</w:t>
      </w:r>
      <w:r w:rsidR="00BE59D2" w:rsidRPr="00B93180">
        <w:rPr>
          <w:rFonts w:cs="Times New Roman"/>
          <w:sz w:val="24"/>
          <w:szCs w:val="24"/>
        </w:rPr>
        <w:t xml:space="preserve">  </w:t>
      </w:r>
    </w:p>
    <w:p w:rsidR="0081178C" w:rsidRPr="00B93180" w:rsidRDefault="00BE59D2" w:rsidP="00B93180">
      <w:pPr>
        <w:pStyle w:val="2"/>
        <w:shd w:val="clear" w:color="auto" w:fill="auto"/>
        <w:spacing w:before="0" w:after="0" w:line="240" w:lineRule="auto"/>
        <w:ind w:right="20" w:firstLine="709"/>
        <w:jc w:val="both"/>
        <w:rPr>
          <w:rFonts w:cs="Times New Roman"/>
          <w:sz w:val="24"/>
          <w:szCs w:val="24"/>
        </w:rPr>
      </w:pPr>
      <w:r w:rsidRPr="00B93180">
        <w:rPr>
          <w:rFonts w:cs="Times New Roman"/>
          <w:sz w:val="24"/>
          <w:szCs w:val="24"/>
        </w:rPr>
        <w:t>окончившие зарубежные исламские учебные заведения</w:t>
      </w:r>
      <w:r w:rsidR="00491226">
        <w:rPr>
          <w:rFonts w:cs="Times New Roman"/>
          <w:sz w:val="24"/>
          <w:szCs w:val="24"/>
        </w:rPr>
        <w:t>.</w:t>
      </w:r>
    </w:p>
    <w:p w:rsidR="00BE59D2" w:rsidRPr="00230809" w:rsidRDefault="00BE59D2" w:rsidP="00B93180">
      <w:pPr>
        <w:pStyle w:val="2"/>
        <w:shd w:val="clear" w:color="auto" w:fill="auto"/>
        <w:spacing w:before="0" w:after="0" w:line="240" w:lineRule="auto"/>
        <w:ind w:right="20" w:firstLine="709"/>
        <w:jc w:val="both"/>
        <w:rPr>
          <w:rFonts w:cs="Times New Roman"/>
          <w:sz w:val="24"/>
          <w:szCs w:val="24"/>
        </w:rPr>
      </w:pPr>
      <w:r w:rsidRPr="00B93180">
        <w:rPr>
          <w:rFonts w:cs="Times New Roman"/>
          <w:sz w:val="24"/>
          <w:szCs w:val="24"/>
        </w:rPr>
        <w:t xml:space="preserve">На основании решения антитеррористической комиссии </w:t>
      </w:r>
      <w:r w:rsidRPr="00230809">
        <w:rPr>
          <w:rFonts w:cs="Times New Roman"/>
          <w:sz w:val="24"/>
          <w:szCs w:val="24"/>
        </w:rPr>
        <w:t>в</w:t>
      </w:r>
      <w:r w:rsidR="00B8420F" w:rsidRPr="00230809">
        <w:rPr>
          <w:rFonts w:cs="Times New Roman"/>
          <w:sz w:val="24"/>
          <w:szCs w:val="24"/>
        </w:rPr>
        <w:t> </w:t>
      </w:r>
      <w:r w:rsidRPr="00230809">
        <w:rPr>
          <w:rFonts w:cs="Times New Roman"/>
          <w:sz w:val="24"/>
          <w:szCs w:val="24"/>
        </w:rPr>
        <w:t xml:space="preserve"> муниципальном образовании работу с указанными категориями граждан целесообразно возложить на рабочую группу по противодействию идеологии терроризма, </w:t>
      </w:r>
      <w:r w:rsidR="00491226" w:rsidRPr="00230809">
        <w:rPr>
          <w:rFonts w:cs="Times New Roman"/>
          <w:sz w:val="24"/>
          <w:szCs w:val="24"/>
        </w:rPr>
        <w:t xml:space="preserve">с привлечением </w:t>
      </w:r>
      <w:r w:rsidR="00B65135" w:rsidRPr="00230809">
        <w:rPr>
          <w:rFonts w:cs="Times New Roman"/>
          <w:sz w:val="24"/>
          <w:szCs w:val="24"/>
        </w:rPr>
        <w:t>сотрудник</w:t>
      </w:r>
      <w:r w:rsidR="00491226" w:rsidRPr="00230809">
        <w:rPr>
          <w:rFonts w:cs="Times New Roman"/>
          <w:sz w:val="24"/>
          <w:szCs w:val="24"/>
        </w:rPr>
        <w:t>ов</w:t>
      </w:r>
      <w:r w:rsidR="00B65135" w:rsidRPr="00230809">
        <w:rPr>
          <w:rFonts w:cs="Times New Roman"/>
          <w:sz w:val="24"/>
          <w:szCs w:val="24"/>
        </w:rPr>
        <w:t>, подобранны</w:t>
      </w:r>
      <w:r w:rsidR="00491226" w:rsidRPr="00230809">
        <w:rPr>
          <w:rFonts w:cs="Times New Roman"/>
          <w:sz w:val="24"/>
          <w:szCs w:val="24"/>
        </w:rPr>
        <w:t>х</w:t>
      </w:r>
      <w:r w:rsidR="00B65135" w:rsidRPr="00230809">
        <w:rPr>
          <w:rFonts w:cs="Times New Roman"/>
          <w:sz w:val="24"/>
          <w:szCs w:val="24"/>
        </w:rPr>
        <w:t xml:space="preserve"> для оказания адресного </w:t>
      </w:r>
      <w:r w:rsidR="00B65135" w:rsidRPr="00230809">
        <w:rPr>
          <w:sz w:val="24"/>
          <w:szCs w:val="24"/>
        </w:rPr>
        <w:t xml:space="preserve">профилактического воздействия на категории лиц, наиболее подверженных или уже подпавших под воздействие идеологии терроризма, в соответствии с пп. «б» п. 2.1. </w:t>
      </w:r>
      <w:r w:rsidR="00F03743" w:rsidRPr="00230809">
        <w:rPr>
          <w:sz w:val="24"/>
          <w:szCs w:val="24"/>
        </w:rPr>
        <w:t>«</w:t>
      </w:r>
      <w:r w:rsidR="00B65135" w:rsidRPr="00230809">
        <w:rPr>
          <w:sz w:val="24"/>
          <w:szCs w:val="24"/>
        </w:rPr>
        <w:t xml:space="preserve">Комплексного плана противодействия идеологии терроризма </w:t>
      </w:r>
      <w:r w:rsidR="00F03743" w:rsidRPr="00230809">
        <w:rPr>
          <w:sz w:val="24"/>
          <w:szCs w:val="24"/>
        </w:rPr>
        <w:t xml:space="preserve">на 2013-2018 г.», утверждённого Президентом Российской Федерации </w:t>
      </w:r>
      <w:r w:rsidR="00FE2D58" w:rsidRPr="00230809">
        <w:rPr>
          <w:sz w:val="24"/>
          <w:szCs w:val="24"/>
        </w:rPr>
        <w:t>26 апреля 2013 года № Пр-1069 (с</w:t>
      </w:r>
      <w:r w:rsidR="00B8420F" w:rsidRPr="00230809">
        <w:rPr>
          <w:rFonts w:cs="Times New Roman"/>
          <w:sz w:val="24"/>
          <w:szCs w:val="24"/>
        </w:rPr>
        <w:t> </w:t>
      </w:r>
      <w:r w:rsidR="00FE2D58" w:rsidRPr="00230809">
        <w:rPr>
          <w:sz w:val="24"/>
          <w:szCs w:val="24"/>
        </w:rPr>
        <w:t xml:space="preserve"> изменениями от 05.10.2016 г.), а также п.</w:t>
      </w:r>
      <w:r w:rsidR="00491226" w:rsidRPr="00230809">
        <w:rPr>
          <w:sz w:val="24"/>
          <w:szCs w:val="24"/>
        </w:rPr>
        <w:t>2.1.</w:t>
      </w:r>
      <w:r w:rsidR="00FE2D58" w:rsidRPr="00230809">
        <w:rPr>
          <w:sz w:val="24"/>
          <w:szCs w:val="24"/>
        </w:rPr>
        <w:t xml:space="preserve"> решения</w:t>
      </w:r>
      <w:r w:rsidR="00F03743" w:rsidRPr="00230809">
        <w:rPr>
          <w:sz w:val="24"/>
          <w:szCs w:val="24"/>
        </w:rPr>
        <w:t xml:space="preserve"> </w:t>
      </w:r>
      <w:r w:rsidR="00491226" w:rsidRPr="00230809">
        <w:rPr>
          <w:sz w:val="24"/>
          <w:szCs w:val="24"/>
        </w:rPr>
        <w:t>антитеррористической комиссии в Пермском крае от</w:t>
      </w:r>
      <w:r w:rsidR="00B8420F" w:rsidRPr="00230809">
        <w:rPr>
          <w:rFonts w:cs="Times New Roman"/>
          <w:sz w:val="24"/>
          <w:szCs w:val="24"/>
        </w:rPr>
        <w:t> </w:t>
      </w:r>
      <w:r w:rsidR="00491226" w:rsidRPr="00230809">
        <w:rPr>
          <w:sz w:val="24"/>
          <w:szCs w:val="24"/>
        </w:rPr>
        <w:t xml:space="preserve"> 03.11.2016 г.</w:t>
      </w:r>
    </w:p>
    <w:p w:rsidR="00BE59D2" w:rsidRPr="00B93180" w:rsidRDefault="00BE59D2" w:rsidP="00B93180">
      <w:pPr>
        <w:pStyle w:val="2"/>
        <w:shd w:val="clear" w:color="auto" w:fill="auto"/>
        <w:spacing w:before="0" w:after="0" w:line="240" w:lineRule="auto"/>
        <w:ind w:right="20" w:firstLine="709"/>
        <w:jc w:val="both"/>
        <w:rPr>
          <w:rFonts w:cs="Times New Roman"/>
          <w:sz w:val="24"/>
          <w:szCs w:val="24"/>
        </w:rPr>
      </w:pPr>
      <w:r w:rsidRPr="00230809">
        <w:rPr>
          <w:rFonts w:cs="Times New Roman"/>
          <w:sz w:val="24"/>
          <w:szCs w:val="24"/>
        </w:rPr>
        <w:t>Адресная профилакт</w:t>
      </w:r>
      <w:r w:rsidRPr="00B93180">
        <w:rPr>
          <w:rFonts w:cs="Times New Roman"/>
          <w:sz w:val="24"/>
          <w:szCs w:val="24"/>
        </w:rPr>
        <w:t>ическая работа на местах осуществляется при общей ко</w:t>
      </w:r>
      <w:r w:rsidRPr="00B93180">
        <w:rPr>
          <w:rFonts w:cs="Times New Roman"/>
          <w:sz w:val="24"/>
          <w:szCs w:val="24"/>
        </w:rPr>
        <w:lastRenderedPageBreak/>
        <w:t>ординации и во взаимодействии с</w:t>
      </w:r>
      <w:r w:rsidR="00B8420F">
        <w:rPr>
          <w:rFonts w:cs="Times New Roman"/>
          <w:sz w:val="24"/>
          <w:szCs w:val="24"/>
        </w:rPr>
        <w:t> </w:t>
      </w:r>
      <w:r w:rsidRPr="00B93180">
        <w:rPr>
          <w:rFonts w:cs="Times New Roman"/>
          <w:sz w:val="24"/>
          <w:szCs w:val="24"/>
        </w:rPr>
        <w:t xml:space="preserve">рабочей группой </w:t>
      </w:r>
      <w:r w:rsidR="007032D8">
        <w:rPr>
          <w:rFonts w:cs="Times New Roman"/>
          <w:sz w:val="24"/>
          <w:szCs w:val="24"/>
        </w:rPr>
        <w:t xml:space="preserve">по </w:t>
      </w:r>
      <w:r w:rsidRPr="00B93180">
        <w:rPr>
          <w:rFonts w:cs="Times New Roman"/>
          <w:sz w:val="24"/>
          <w:szCs w:val="24"/>
        </w:rPr>
        <w:t>противодействию идеологии экстремизма и</w:t>
      </w:r>
      <w:r w:rsidR="00B8420F">
        <w:rPr>
          <w:rFonts w:cs="Times New Roman"/>
          <w:sz w:val="24"/>
          <w:szCs w:val="24"/>
        </w:rPr>
        <w:t> </w:t>
      </w:r>
      <w:r w:rsidRPr="00B93180">
        <w:rPr>
          <w:rFonts w:cs="Times New Roman"/>
          <w:sz w:val="24"/>
          <w:szCs w:val="24"/>
        </w:rPr>
        <w:t xml:space="preserve">терроризма при </w:t>
      </w:r>
      <w:r w:rsidR="0081178C" w:rsidRPr="00B93180">
        <w:rPr>
          <w:rFonts w:cs="Times New Roman"/>
          <w:sz w:val="24"/>
          <w:szCs w:val="24"/>
        </w:rPr>
        <w:t>а</w:t>
      </w:r>
      <w:r w:rsidRPr="00B93180">
        <w:rPr>
          <w:rFonts w:cs="Times New Roman"/>
          <w:sz w:val="24"/>
          <w:szCs w:val="24"/>
        </w:rPr>
        <w:t>нтитеррористической комиссии в Пермском крае (руководитель</w:t>
      </w:r>
      <w:r w:rsidR="007032D8">
        <w:rPr>
          <w:rFonts w:cs="Times New Roman"/>
          <w:sz w:val="24"/>
          <w:szCs w:val="24"/>
        </w:rPr>
        <w:t xml:space="preserve"> -</w:t>
      </w:r>
      <w:r w:rsidRPr="00B93180">
        <w:rPr>
          <w:rFonts w:cs="Times New Roman"/>
          <w:sz w:val="24"/>
          <w:szCs w:val="24"/>
        </w:rPr>
        <w:t xml:space="preserve"> советник министра территориальной безопасности Пермского края) и аппаратом антитеррористической комиссии в Пермском крае.</w:t>
      </w:r>
    </w:p>
    <w:p w:rsidR="00BE59D2" w:rsidRPr="00B93180" w:rsidRDefault="00BE59D2" w:rsidP="00B93180">
      <w:pPr>
        <w:pStyle w:val="2"/>
        <w:shd w:val="clear" w:color="auto" w:fill="auto"/>
        <w:spacing w:before="0" w:after="0" w:line="240" w:lineRule="auto"/>
        <w:ind w:right="20" w:firstLine="709"/>
        <w:jc w:val="both"/>
        <w:rPr>
          <w:rFonts w:cs="Times New Roman"/>
          <w:sz w:val="24"/>
          <w:szCs w:val="24"/>
        </w:rPr>
      </w:pPr>
      <w:r w:rsidRPr="00B93180">
        <w:rPr>
          <w:rFonts w:cs="Times New Roman"/>
          <w:sz w:val="24"/>
          <w:szCs w:val="24"/>
        </w:rPr>
        <w:t>Списки лиц по каждой выделенной категории, с которыми необходимо проводить профилактическую работу, предоставляются рабочей группой по противодействию идеологии экстремизма и терроризма</w:t>
      </w:r>
      <w:r w:rsidR="00F015D5" w:rsidRPr="00B93180">
        <w:rPr>
          <w:rFonts w:cs="Times New Roman"/>
          <w:sz w:val="24"/>
          <w:szCs w:val="24"/>
        </w:rPr>
        <w:t xml:space="preserve"> при антитеррористической комиссии в Пермском крае на основании данных, полученных из</w:t>
      </w:r>
      <w:r w:rsidR="00B8420F">
        <w:rPr>
          <w:rFonts w:cs="Times New Roman"/>
          <w:sz w:val="24"/>
          <w:szCs w:val="24"/>
        </w:rPr>
        <w:t> </w:t>
      </w:r>
      <w:r w:rsidR="00F015D5" w:rsidRPr="00B93180">
        <w:rPr>
          <w:rFonts w:cs="Times New Roman"/>
          <w:sz w:val="24"/>
          <w:szCs w:val="24"/>
        </w:rPr>
        <w:t xml:space="preserve"> УФСБ России по Пермскому краю, ГУ МВД России по</w:t>
      </w:r>
      <w:r w:rsidR="00B8420F">
        <w:rPr>
          <w:rFonts w:cs="Times New Roman"/>
          <w:sz w:val="24"/>
          <w:szCs w:val="24"/>
        </w:rPr>
        <w:t> </w:t>
      </w:r>
      <w:r w:rsidR="00F015D5" w:rsidRPr="00B93180">
        <w:rPr>
          <w:rFonts w:cs="Times New Roman"/>
          <w:sz w:val="24"/>
          <w:szCs w:val="24"/>
        </w:rPr>
        <w:t xml:space="preserve"> Пермскому краю, ГУФСИН России по Пермскому краю, Министерства образования Пермского края, департамента внутренней политики Администрации губернатора Пермского края и других источников</w:t>
      </w:r>
      <w:r w:rsidRPr="00B93180">
        <w:rPr>
          <w:rFonts w:cs="Times New Roman"/>
          <w:sz w:val="24"/>
          <w:szCs w:val="24"/>
        </w:rPr>
        <w:t>.</w:t>
      </w:r>
    </w:p>
    <w:p w:rsidR="00BE59D2" w:rsidRPr="00201880" w:rsidRDefault="00BE59D2" w:rsidP="00B93180">
      <w:pPr>
        <w:pStyle w:val="2"/>
        <w:shd w:val="clear" w:color="auto" w:fill="auto"/>
        <w:spacing w:before="0" w:after="0" w:line="240" w:lineRule="auto"/>
        <w:ind w:right="20" w:firstLine="709"/>
        <w:jc w:val="both"/>
        <w:rPr>
          <w:rFonts w:cs="Times New Roman"/>
          <w:sz w:val="24"/>
          <w:szCs w:val="24"/>
        </w:rPr>
      </w:pPr>
      <w:r w:rsidRPr="00201880">
        <w:rPr>
          <w:rFonts w:cs="Times New Roman"/>
          <w:sz w:val="24"/>
          <w:szCs w:val="24"/>
        </w:rPr>
        <w:t>При проведении работы рекомендуется руководствоваться памяткой по проведению адресной профилактической работы с</w:t>
      </w:r>
      <w:r w:rsidR="00B8420F" w:rsidRPr="00201880">
        <w:rPr>
          <w:rFonts w:cs="Times New Roman"/>
          <w:sz w:val="24"/>
          <w:szCs w:val="24"/>
        </w:rPr>
        <w:t> </w:t>
      </w:r>
      <w:r w:rsidRPr="00201880">
        <w:rPr>
          <w:rFonts w:cs="Times New Roman"/>
          <w:sz w:val="24"/>
          <w:szCs w:val="24"/>
        </w:rPr>
        <w:t xml:space="preserve">выделенной категорией граждан </w:t>
      </w:r>
      <w:r w:rsidRPr="00201880">
        <w:rPr>
          <w:rFonts w:cs="Times New Roman"/>
          <w:b/>
          <w:i/>
          <w:sz w:val="24"/>
          <w:szCs w:val="24"/>
        </w:rPr>
        <w:t>(приложение № 1.)</w:t>
      </w:r>
      <w:r w:rsidRPr="00201880">
        <w:rPr>
          <w:rFonts w:cs="Times New Roman"/>
          <w:sz w:val="24"/>
          <w:szCs w:val="24"/>
        </w:rPr>
        <w:t xml:space="preserve">  </w:t>
      </w:r>
    </w:p>
    <w:p w:rsidR="00BE59D2" w:rsidRPr="00201880" w:rsidRDefault="00BE59D2" w:rsidP="00B93180">
      <w:pPr>
        <w:pStyle w:val="2"/>
        <w:shd w:val="clear" w:color="auto" w:fill="auto"/>
        <w:spacing w:before="0" w:after="0" w:line="240" w:lineRule="auto"/>
        <w:ind w:right="20" w:firstLine="709"/>
        <w:jc w:val="both"/>
        <w:rPr>
          <w:rFonts w:cs="Times New Roman"/>
          <w:b/>
          <w:i/>
          <w:sz w:val="24"/>
          <w:szCs w:val="24"/>
        </w:rPr>
      </w:pPr>
      <w:r w:rsidRPr="00201880">
        <w:rPr>
          <w:rFonts w:cs="Times New Roman"/>
          <w:sz w:val="24"/>
          <w:szCs w:val="24"/>
        </w:rPr>
        <w:t>По итогам проведенных бесед результаты индивидуальной профилактической работы с выделенными лицами отражать в</w:t>
      </w:r>
      <w:r w:rsidR="00B8420F" w:rsidRPr="00201880">
        <w:rPr>
          <w:rFonts w:cs="Times New Roman"/>
          <w:sz w:val="24"/>
          <w:szCs w:val="24"/>
        </w:rPr>
        <w:t> </w:t>
      </w:r>
      <w:r w:rsidRPr="00201880">
        <w:rPr>
          <w:rFonts w:cs="Times New Roman"/>
          <w:sz w:val="24"/>
          <w:szCs w:val="24"/>
        </w:rPr>
        <w:t xml:space="preserve">листах профилактических бесед </w:t>
      </w:r>
      <w:r w:rsidRPr="00201880">
        <w:rPr>
          <w:rFonts w:cs="Times New Roman"/>
          <w:b/>
          <w:i/>
          <w:sz w:val="24"/>
          <w:szCs w:val="24"/>
        </w:rPr>
        <w:t>(приложения №№ 2,</w:t>
      </w:r>
      <w:r w:rsidR="00B93180" w:rsidRPr="00201880">
        <w:rPr>
          <w:rFonts w:cs="Times New Roman"/>
          <w:b/>
          <w:i/>
          <w:sz w:val="24"/>
          <w:szCs w:val="24"/>
        </w:rPr>
        <w:t xml:space="preserve"> </w:t>
      </w:r>
      <w:r w:rsidRPr="00201880">
        <w:rPr>
          <w:rFonts w:cs="Times New Roman"/>
          <w:b/>
          <w:i/>
          <w:sz w:val="24"/>
          <w:szCs w:val="24"/>
        </w:rPr>
        <w:t>3,</w:t>
      </w:r>
      <w:r w:rsidR="00B93180" w:rsidRPr="00201880">
        <w:rPr>
          <w:rFonts w:cs="Times New Roman"/>
          <w:b/>
          <w:i/>
          <w:sz w:val="24"/>
          <w:szCs w:val="24"/>
        </w:rPr>
        <w:t xml:space="preserve"> </w:t>
      </w:r>
      <w:r w:rsidRPr="00201880">
        <w:rPr>
          <w:rFonts w:cs="Times New Roman"/>
          <w:b/>
          <w:i/>
          <w:sz w:val="24"/>
          <w:szCs w:val="24"/>
        </w:rPr>
        <w:t>4,</w:t>
      </w:r>
      <w:r w:rsidR="00B93180" w:rsidRPr="00201880">
        <w:rPr>
          <w:rFonts w:cs="Times New Roman"/>
          <w:b/>
          <w:i/>
          <w:sz w:val="24"/>
          <w:szCs w:val="24"/>
        </w:rPr>
        <w:t xml:space="preserve"> </w:t>
      </w:r>
      <w:r w:rsidRPr="00201880">
        <w:rPr>
          <w:rFonts w:cs="Times New Roman"/>
          <w:b/>
          <w:i/>
          <w:sz w:val="24"/>
          <w:szCs w:val="24"/>
        </w:rPr>
        <w:t>5,</w:t>
      </w:r>
      <w:r w:rsidR="00B93180" w:rsidRPr="00201880">
        <w:rPr>
          <w:rFonts w:cs="Times New Roman"/>
          <w:b/>
          <w:i/>
          <w:sz w:val="24"/>
          <w:szCs w:val="24"/>
        </w:rPr>
        <w:t xml:space="preserve"> </w:t>
      </w:r>
      <w:r w:rsidRPr="00201880">
        <w:rPr>
          <w:rFonts w:cs="Times New Roman"/>
          <w:b/>
          <w:i/>
          <w:sz w:val="24"/>
          <w:szCs w:val="24"/>
        </w:rPr>
        <w:t>6)</w:t>
      </w:r>
    </w:p>
    <w:p w:rsidR="00BE59D2" w:rsidRPr="00201880" w:rsidRDefault="00BE59D2" w:rsidP="00B93180">
      <w:pPr>
        <w:widowControl w:val="0"/>
        <w:spacing w:after="0" w:line="240" w:lineRule="auto"/>
        <w:ind w:firstLine="709"/>
        <w:jc w:val="both"/>
        <w:rPr>
          <w:rFonts w:ascii="Times New Roman" w:hAnsi="Times New Roman" w:cs="Times New Roman"/>
          <w:sz w:val="24"/>
          <w:szCs w:val="24"/>
          <w:lang w:eastAsia="ru-RU"/>
        </w:rPr>
      </w:pPr>
      <w:r w:rsidRPr="00201880">
        <w:rPr>
          <w:rFonts w:ascii="Times New Roman" w:hAnsi="Times New Roman" w:cs="Times New Roman"/>
          <w:sz w:val="24"/>
          <w:szCs w:val="24"/>
          <w:lang w:eastAsia="ru-RU"/>
        </w:rPr>
        <w:t xml:space="preserve">Рекомендации по проведению адресной профилактической работы составлены таким образом, чтобы способствовать установлению доверительной и психологически безопасной атмосферы диалога с данной категорией граждан.  </w:t>
      </w:r>
    </w:p>
    <w:p w:rsidR="00BE59D2" w:rsidRPr="00201880" w:rsidRDefault="00BE59D2" w:rsidP="00B93180">
      <w:pPr>
        <w:pStyle w:val="2"/>
        <w:shd w:val="clear" w:color="auto" w:fill="auto"/>
        <w:spacing w:before="0" w:after="0" w:line="240" w:lineRule="auto"/>
        <w:ind w:right="20" w:firstLine="709"/>
        <w:jc w:val="both"/>
        <w:rPr>
          <w:rFonts w:cs="Times New Roman"/>
          <w:b/>
          <w:sz w:val="24"/>
          <w:szCs w:val="24"/>
        </w:rPr>
      </w:pPr>
      <w:r w:rsidRPr="00201880">
        <w:rPr>
          <w:rFonts w:cs="Times New Roman"/>
          <w:b/>
          <w:sz w:val="24"/>
          <w:szCs w:val="24"/>
        </w:rPr>
        <w:t xml:space="preserve">По результатам бесед практиковать: </w:t>
      </w:r>
    </w:p>
    <w:p w:rsidR="00BE59D2" w:rsidRPr="00B93180" w:rsidRDefault="00BE59D2" w:rsidP="00B93180">
      <w:pPr>
        <w:pStyle w:val="2"/>
        <w:shd w:val="clear" w:color="auto" w:fill="auto"/>
        <w:spacing w:before="0" w:after="0" w:line="240" w:lineRule="auto"/>
        <w:ind w:right="23" w:firstLine="709"/>
        <w:jc w:val="both"/>
        <w:rPr>
          <w:rFonts w:cs="Times New Roman"/>
          <w:sz w:val="24"/>
          <w:szCs w:val="24"/>
        </w:rPr>
      </w:pPr>
      <w:r w:rsidRPr="00201880">
        <w:rPr>
          <w:rFonts w:cs="Times New Roman"/>
          <w:sz w:val="24"/>
          <w:szCs w:val="24"/>
        </w:rPr>
        <w:t>организацию обращений родственников к лицам из числа выделенных категорий с предложениями отказаться от</w:t>
      </w:r>
      <w:r w:rsidR="00B8420F" w:rsidRPr="00201880">
        <w:rPr>
          <w:rFonts w:cs="Times New Roman"/>
          <w:sz w:val="24"/>
          <w:szCs w:val="24"/>
        </w:rPr>
        <w:t> </w:t>
      </w:r>
      <w:r w:rsidRPr="00201880">
        <w:rPr>
          <w:rFonts w:cs="Times New Roman"/>
          <w:sz w:val="24"/>
          <w:szCs w:val="24"/>
        </w:rPr>
        <w:t xml:space="preserve"> противоправной</w:t>
      </w:r>
      <w:r w:rsidRPr="00B93180">
        <w:rPr>
          <w:rFonts w:cs="Times New Roman"/>
          <w:sz w:val="24"/>
          <w:szCs w:val="24"/>
        </w:rPr>
        <w:t xml:space="preserve"> деятельности; </w:t>
      </w:r>
    </w:p>
    <w:p w:rsidR="00BE59D2" w:rsidRPr="00B93180" w:rsidRDefault="00BE59D2" w:rsidP="00B93180">
      <w:pPr>
        <w:pStyle w:val="2"/>
        <w:shd w:val="clear" w:color="auto" w:fill="auto"/>
        <w:spacing w:before="0" w:after="0" w:line="240" w:lineRule="auto"/>
        <w:ind w:right="23" w:firstLine="709"/>
        <w:jc w:val="both"/>
        <w:rPr>
          <w:rFonts w:cs="Times New Roman"/>
          <w:sz w:val="24"/>
          <w:szCs w:val="24"/>
        </w:rPr>
      </w:pPr>
      <w:r w:rsidRPr="00B93180">
        <w:rPr>
          <w:rFonts w:cs="Times New Roman"/>
          <w:sz w:val="24"/>
          <w:szCs w:val="24"/>
        </w:rPr>
        <w:t xml:space="preserve">организацию обращений и интервью для средств массовой информации с разъяснением пагубности исповедования религиозно-экстремистских взглядов, разоблачением экстремистской идеологии. </w:t>
      </w:r>
    </w:p>
    <w:p w:rsidR="00B449D4" w:rsidRPr="00B93180" w:rsidRDefault="00B449D4"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8420F" w:rsidRDefault="00B8420F" w:rsidP="00BE59D2">
      <w:pPr>
        <w:widowControl w:val="0"/>
        <w:spacing w:after="0" w:line="260" w:lineRule="exact"/>
        <w:jc w:val="right"/>
        <w:rPr>
          <w:rFonts w:ascii="Times New Roman" w:hAnsi="Times New Roman" w:cs="Times New Roman"/>
          <w:sz w:val="24"/>
          <w:szCs w:val="24"/>
          <w:lang w:eastAsia="ru-RU"/>
        </w:rPr>
      </w:pPr>
    </w:p>
    <w:p w:rsidR="00BE59D2" w:rsidRPr="00B93180" w:rsidRDefault="00BE59D2" w:rsidP="00BE59D2">
      <w:pPr>
        <w:widowControl w:val="0"/>
        <w:spacing w:after="0" w:line="260" w:lineRule="exact"/>
        <w:jc w:val="right"/>
        <w:rPr>
          <w:rFonts w:ascii="Times New Roman" w:hAnsi="Times New Roman" w:cs="Times New Roman"/>
          <w:sz w:val="24"/>
          <w:szCs w:val="24"/>
          <w:lang w:eastAsia="ru-RU"/>
        </w:rPr>
      </w:pPr>
      <w:r w:rsidRPr="00B93180">
        <w:rPr>
          <w:rFonts w:ascii="Times New Roman" w:hAnsi="Times New Roman" w:cs="Times New Roman"/>
          <w:sz w:val="24"/>
          <w:szCs w:val="24"/>
          <w:lang w:eastAsia="ru-RU"/>
        </w:rPr>
        <w:t>Приложение №1</w:t>
      </w:r>
    </w:p>
    <w:p w:rsidR="00B449D4" w:rsidRPr="00B93180" w:rsidRDefault="00B449D4" w:rsidP="00BE59D2">
      <w:pPr>
        <w:keepNext/>
        <w:keepLines/>
        <w:widowControl w:val="0"/>
        <w:spacing w:after="0" w:line="240" w:lineRule="exact"/>
        <w:jc w:val="center"/>
        <w:outlineLvl w:val="6"/>
        <w:rPr>
          <w:rFonts w:ascii="Times New Roman" w:hAnsi="Times New Roman" w:cs="Times New Roman"/>
          <w:b/>
          <w:bCs/>
          <w:sz w:val="26"/>
          <w:szCs w:val="26"/>
          <w:lang w:eastAsia="ru-RU"/>
        </w:rPr>
      </w:pPr>
    </w:p>
    <w:p w:rsidR="00BE59D2" w:rsidRPr="00B93180" w:rsidRDefault="00BE59D2" w:rsidP="00BE59D2">
      <w:pPr>
        <w:keepNext/>
        <w:keepLines/>
        <w:widowControl w:val="0"/>
        <w:spacing w:after="0" w:line="240" w:lineRule="exact"/>
        <w:jc w:val="center"/>
        <w:outlineLvl w:val="6"/>
        <w:rPr>
          <w:rFonts w:ascii="Times New Roman" w:hAnsi="Times New Roman" w:cs="Times New Roman"/>
          <w:b/>
          <w:bCs/>
          <w:sz w:val="26"/>
          <w:szCs w:val="26"/>
          <w:lang w:eastAsia="ru-RU"/>
        </w:rPr>
      </w:pPr>
      <w:r w:rsidRPr="00B93180">
        <w:rPr>
          <w:rFonts w:ascii="Times New Roman" w:hAnsi="Times New Roman" w:cs="Times New Roman"/>
          <w:b/>
          <w:bCs/>
          <w:sz w:val="26"/>
          <w:szCs w:val="26"/>
          <w:lang w:eastAsia="ru-RU"/>
        </w:rPr>
        <w:t>Памятка</w:t>
      </w:r>
    </w:p>
    <w:p w:rsidR="00BE59D2" w:rsidRPr="00B93180" w:rsidRDefault="00BE59D2" w:rsidP="00BE59D2">
      <w:pPr>
        <w:keepNext/>
        <w:keepLines/>
        <w:widowControl w:val="0"/>
        <w:spacing w:after="0" w:line="240" w:lineRule="exact"/>
        <w:jc w:val="center"/>
        <w:outlineLvl w:val="6"/>
        <w:rPr>
          <w:rFonts w:ascii="Times New Roman" w:hAnsi="Times New Roman" w:cs="Times New Roman"/>
          <w:b/>
          <w:bCs/>
          <w:sz w:val="26"/>
          <w:szCs w:val="26"/>
          <w:lang w:eastAsia="ru-RU"/>
        </w:rPr>
      </w:pPr>
      <w:bookmarkStart w:id="1" w:name="bookmark26"/>
      <w:r w:rsidRPr="00B93180">
        <w:rPr>
          <w:rFonts w:ascii="Times New Roman" w:hAnsi="Times New Roman" w:cs="Times New Roman"/>
          <w:b/>
          <w:bCs/>
          <w:sz w:val="26"/>
          <w:szCs w:val="26"/>
          <w:lang w:eastAsia="ru-RU"/>
        </w:rPr>
        <w:t xml:space="preserve">по проведению адресной профилактической </w:t>
      </w:r>
    </w:p>
    <w:p w:rsidR="00BE59D2" w:rsidRPr="00B93180" w:rsidRDefault="00BE59D2" w:rsidP="00BE59D2">
      <w:pPr>
        <w:keepNext/>
        <w:keepLines/>
        <w:widowControl w:val="0"/>
        <w:spacing w:after="0" w:line="240" w:lineRule="exact"/>
        <w:jc w:val="center"/>
        <w:outlineLvl w:val="6"/>
        <w:rPr>
          <w:rFonts w:ascii="Times New Roman" w:hAnsi="Times New Roman" w:cs="Times New Roman"/>
          <w:b/>
          <w:bCs/>
          <w:sz w:val="26"/>
          <w:szCs w:val="26"/>
          <w:lang w:eastAsia="ru-RU"/>
        </w:rPr>
      </w:pPr>
      <w:r w:rsidRPr="00B93180">
        <w:rPr>
          <w:rFonts w:ascii="Times New Roman" w:hAnsi="Times New Roman" w:cs="Times New Roman"/>
          <w:b/>
          <w:bCs/>
          <w:sz w:val="26"/>
          <w:szCs w:val="26"/>
          <w:lang w:eastAsia="ru-RU"/>
        </w:rPr>
        <w:t>работы с выделенной</w:t>
      </w:r>
      <w:bookmarkStart w:id="2" w:name="bookmark27"/>
      <w:bookmarkEnd w:id="1"/>
      <w:r w:rsidRPr="00B93180">
        <w:rPr>
          <w:rFonts w:ascii="Times New Roman" w:hAnsi="Times New Roman" w:cs="Times New Roman"/>
          <w:b/>
          <w:bCs/>
          <w:sz w:val="26"/>
          <w:szCs w:val="26"/>
          <w:lang w:eastAsia="ru-RU"/>
        </w:rPr>
        <w:t xml:space="preserve"> категорией граждан</w:t>
      </w:r>
      <w:bookmarkEnd w:id="2"/>
    </w:p>
    <w:p w:rsidR="00BE59D2" w:rsidRPr="00B93180" w:rsidRDefault="00BE59D2" w:rsidP="00BE59D2">
      <w:pPr>
        <w:keepNext/>
        <w:keepLines/>
        <w:widowControl w:val="0"/>
        <w:spacing w:after="120" w:line="240" w:lineRule="auto"/>
        <w:jc w:val="both"/>
        <w:outlineLvl w:val="6"/>
        <w:rPr>
          <w:rFonts w:ascii="Times New Roman" w:hAnsi="Times New Roman" w:cs="Times New Roman"/>
          <w:b/>
          <w:bCs/>
          <w:sz w:val="24"/>
          <w:szCs w:val="24"/>
          <w:lang w:eastAsia="ru-RU"/>
        </w:rPr>
      </w:pPr>
      <w:r w:rsidRPr="00B93180">
        <w:rPr>
          <w:rFonts w:ascii="Times New Roman" w:hAnsi="Times New Roman" w:cs="Times New Roman"/>
          <w:b/>
          <w:bCs/>
          <w:sz w:val="24"/>
          <w:szCs w:val="24"/>
          <w:lang w:eastAsia="ru-RU"/>
        </w:rPr>
        <w:tab/>
      </w:r>
    </w:p>
    <w:p w:rsidR="00BE59D2" w:rsidRPr="00B93180" w:rsidRDefault="00BE59D2" w:rsidP="00BE59D2">
      <w:pPr>
        <w:keepNext/>
        <w:keepLines/>
        <w:widowControl w:val="0"/>
        <w:spacing w:after="120" w:line="240" w:lineRule="auto"/>
        <w:ind w:firstLine="708"/>
        <w:jc w:val="both"/>
        <w:outlineLvl w:val="6"/>
        <w:rPr>
          <w:rFonts w:ascii="Times New Roman" w:hAnsi="Times New Roman" w:cs="Times New Roman"/>
          <w:bCs/>
          <w:sz w:val="24"/>
          <w:szCs w:val="24"/>
          <w:lang w:eastAsia="ru-RU"/>
        </w:rPr>
      </w:pPr>
      <w:r w:rsidRPr="00B93180">
        <w:rPr>
          <w:rFonts w:ascii="Times New Roman" w:hAnsi="Times New Roman" w:cs="Times New Roman"/>
          <w:bCs/>
          <w:sz w:val="24"/>
          <w:szCs w:val="24"/>
          <w:lang w:eastAsia="ru-RU"/>
        </w:rPr>
        <w:t>Цел</w:t>
      </w:r>
      <w:r w:rsidR="00CA6D57">
        <w:rPr>
          <w:rFonts w:ascii="Times New Roman" w:hAnsi="Times New Roman" w:cs="Times New Roman"/>
          <w:bCs/>
          <w:sz w:val="24"/>
          <w:szCs w:val="24"/>
          <w:lang w:eastAsia="ru-RU"/>
        </w:rPr>
        <w:t>ями</w:t>
      </w:r>
      <w:r w:rsidRPr="00B93180">
        <w:rPr>
          <w:rFonts w:ascii="Times New Roman" w:hAnsi="Times New Roman" w:cs="Times New Roman"/>
          <w:bCs/>
          <w:sz w:val="24"/>
          <w:szCs w:val="24"/>
          <w:lang w:eastAsia="ru-RU"/>
        </w:rPr>
        <w:t xml:space="preserve"> адресной профилактической работы</w:t>
      </w:r>
      <w:r w:rsidRPr="00B93180">
        <w:rPr>
          <w:rFonts w:ascii="Times New Roman" w:hAnsi="Times New Roman" w:cs="Times New Roman"/>
          <w:b/>
          <w:bCs/>
          <w:sz w:val="24"/>
          <w:szCs w:val="24"/>
          <w:lang w:eastAsia="ru-RU"/>
        </w:rPr>
        <w:t xml:space="preserve"> </w:t>
      </w:r>
      <w:r w:rsidRPr="00B93180">
        <w:rPr>
          <w:rFonts w:ascii="Times New Roman" w:hAnsi="Times New Roman" w:cs="Times New Roman"/>
          <w:bCs/>
          <w:sz w:val="24"/>
          <w:szCs w:val="24"/>
          <w:lang w:eastAsia="ru-RU"/>
        </w:rPr>
        <w:t>с выделенной категорией граждан</w:t>
      </w:r>
      <w:r w:rsidR="008C1619">
        <w:rPr>
          <w:rFonts w:ascii="Times New Roman" w:hAnsi="Times New Roman" w:cs="Times New Roman"/>
          <w:bCs/>
          <w:sz w:val="24"/>
          <w:szCs w:val="24"/>
          <w:lang w:eastAsia="ru-RU"/>
        </w:rPr>
        <w:t xml:space="preserve"> </w:t>
      </w:r>
      <w:r w:rsidRPr="00B93180">
        <w:rPr>
          <w:rFonts w:ascii="Times New Roman" w:hAnsi="Times New Roman" w:cs="Times New Roman"/>
          <w:bCs/>
          <w:sz w:val="24"/>
          <w:szCs w:val="24"/>
          <w:lang w:eastAsia="ru-RU"/>
        </w:rPr>
        <w:t xml:space="preserve">являются: </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888"/>
        <w:gridCol w:w="3402"/>
      </w:tblGrid>
      <w:tr w:rsidR="005C0AB2" w:rsidRPr="00B93180" w:rsidTr="00B8420F">
        <w:trPr>
          <w:trHeight w:val="642"/>
        </w:trPr>
        <w:tc>
          <w:tcPr>
            <w:tcW w:w="509" w:type="dxa"/>
            <w:shd w:val="clear" w:color="auto" w:fill="D9D9D9"/>
            <w:vAlign w:val="center"/>
          </w:tcPr>
          <w:p w:rsidR="00BE59D2" w:rsidRPr="00B93180" w:rsidRDefault="00BE59D2" w:rsidP="00F015D5">
            <w:pPr>
              <w:pStyle w:val="2"/>
              <w:shd w:val="clear" w:color="auto" w:fill="auto"/>
              <w:spacing w:before="0" w:after="120" w:line="240" w:lineRule="auto"/>
              <w:ind w:right="20"/>
              <w:jc w:val="center"/>
              <w:rPr>
                <w:rFonts w:cs="Times New Roman"/>
                <w:b/>
                <w:sz w:val="24"/>
                <w:szCs w:val="24"/>
              </w:rPr>
            </w:pPr>
            <w:r w:rsidRPr="00B93180">
              <w:rPr>
                <w:rFonts w:cs="Times New Roman"/>
                <w:b/>
                <w:sz w:val="24"/>
                <w:szCs w:val="24"/>
              </w:rPr>
              <w:t>№</w:t>
            </w:r>
          </w:p>
        </w:tc>
        <w:tc>
          <w:tcPr>
            <w:tcW w:w="2888" w:type="dxa"/>
            <w:shd w:val="clear" w:color="auto" w:fill="D9D9D9"/>
            <w:vAlign w:val="center"/>
          </w:tcPr>
          <w:p w:rsidR="00BE59D2" w:rsidRPr="00B93180" w:rsidRDefault="00BE59D2" w:rsidP="00BE59D2">
            <w:pPr>
              <w:pStyle w:val="2"/>
              <w:shd w:val="clear" w:color="auto" w:fill="auto"/>
              <w:spacing w:before="0" w:after="120" w:line="240" w:lineRule="auto"/>
              <w:ind w:right="20"/>
              <w:jc w:val="center"/>
              <w:rPr>
                <w:rFonts w:cs="Times New Roman"/>
                <w:b/>
                <w:sz w:val="24"/>
                <w:szCs w:val="24"/>
              </w:rPr>
            </w:pPr>
            <w:r w:rsidRPr="00B93180">
              <w:rPr>
                <w:rFonts w:cs="Times New Roman"/>
                <w:b/>
                <w:sz w:val="24"/>
                <w:szCs w:val="24"/>
              </w:rPr>
              <w:t>Выделенная категория граждан</w:t>
            </w:r>
          </w:p>
        </w:tc>
        <w:tc>
          <w:tcPr>
            <w:tcW w:w="3402" w:type="dxa"/>
            <w:shd w:val="clear" w:color="auto" w:fill="D9D9D9"/>
            <w:vAlign w:val="center"/>
          </w:tcPr>
          <w:p w:rsidR="00BE59D2" w:rsidRPr="00B93180" w:rsidRDefault="00BE59D2" w:rsidP="00F015D5">
            <w:pPr>
              <w:pStyle w:val="2"/>
              <w:shd w:val="clear" w:color="auto" w:fill="auto"/>
              <w:spacing w:before="0" w:after="120" w:line="240" w:lineRule="auto"/>
              <w:ind w:right="20"/>
              <w:jc w:val="center"/>
              <w:rPr>
                <w:rFonts w:cs="Times New Roman"/>
                <w:b/>
                <w:sz w:val="24"/>
                <w:szCs w:val="24"/>
              </w:rPr>
            </w:pPr>
            <w:r w:rsidRPr="00B93180">
              <w:rPr>
                <w:rFonts w:cs="Times New Roman"/>
                <w:b/>
                <w:sz w:val="24"/>
                <w:szCs w:val="24"/>
              </w:rPr>
              <w:t>Цель</w:t>
            </w:r>
          </w:p>
        </w:tc>
      </w:tr>
      <w:tr w:rsidR="005C0AB2" w:rsidRPr="00B93180" w:rsidTr="00B8420F">
        <w:tc>
          <w:tcPr>
            <w:tcW w:w="509" w:type="dxa"/>
            <w:shd w:val="clear" w:color="auto" w:fill="auto"/>
          </w:tcPr>
          <w:p w:rsidR="00BE59D2" w:rsidRPr="00B93180" w:rsidRDefault="00BE59D2" w:rsidP="00F015D5">
            <w:pPr>
              <w:pStyle w:val="2"/>
              <w:shd w:val="clear" w:color="auto" w:fill="auto"/>
              <w:spacing w:before="0" w:after="120" w:line="240" w:lineRule="auto"/>
              <w:ind w:right="20"/>
              <w:jc w:val="both"/>
              <w:rPr>
                <w:rFonts w:cs="Times New Roman"/>
                <w:sz w:val="24"/>
                <w:szCs w:val="24"/>
              </w:rPr>
            </w:pPr>
            <w:r w:rsidRPr="00B93180">
              <w:rPr>
                <w:rFonts w:cs="Times New Roman"/>
                <w:sz w:val="24"/>
                <w:szCs w:val="24"/>
              </w:rPr>
              <w:t>1</w:t>
            </w:r>
          </w:p>
        </w:tc>
        <w:tc>
          <w:tcPr>
            <w:tcW w:w="2888" w:type="dxa"/>
            <w:shd w:val="clear" w:color="auto" w:fill="auto"/>
          </w:tcPr>
          <w:p w:rsidR="00BE59D2" w:rsidRPr="00B93180" w:rsidRDefault="00BE59D2" w:rsidP="00F015D5">
            <w:pPr>
              <w:pStyle w:val="2"/>
              <w:shd w:val="clear" w:color="auto" w:fill="auto"/>
              <w:spacing w:before="0" w:after="120" w:line="240" w:lineRule="auto"/>
              <w:ind w:right="20"/>
              <w:jc w:val="both"/>
              <w:rPr>
                <w:rFonts w:cs="Times New Roman"/>
                <w:sz w:val="24"/>
                <w:szCs w:val="24"/>
              </w:rPr>
            </w:pPr>
            <w:r w:rsidRPr="00B93180">
              <w:rPr>
                <w:rFonts w:cs="Times New Roman"/>
                <w:sz w:val="24"/>
                <w:szCs w:val="24"/>
              </w:rPr>
              <w:t>осужденные и отбывшие наказание за совершение преступлений террористической и экстремистской направленности и прибывшие в Пермский край к местам постоянного проживания</w:t>
            </w:r>
          </w:p>
        </w:tc>
        <w:tc>
          <w:tcPr>
            <w:tcW w:w="3402" w:type="dxa"/>
            <w:shd w:val="clear" w:color="auto" w:fill="auto"/>
          </w:tcPr>
          <w:p w:rsidR="00BE59D2" w:rsidRPr="00B93180" w:rsidRDefault="00BE59D2" w:rsidP="00F015D5">
            <w:pPr>
              <w:pStyle w:val="2"/>
              <w:shd w:val="clear" w:color="auto" w:fill="auto"/>
              <w:spacing w:before="0" w:after="120" w:line="240" w:lineRule="auto"/>
              <w:ind w:right="20"/>
              <w:jc w:val="both"/>
              <w:rPr>
                <w:rFonts w:cs="Times New Roman"/>
                <w:sz w:val="24"/>
                <w:szCs w:val="24"/>
              </w:rPr>
            </w:pPr>
            <w:r w:rsidRPr="00B93180">
              <w:rPr>
                <w:rFonts w:cs="Times New Roman"/>
                <w:sz w:val="24"/>
                <w:szCs w:val="24"/>
              </w:rPr>
              <w:t>недопущение возобновления преступной деятельности, оказание содействия в адаптации к мирной жизни</w:t>
            </w:r>
          </w:p>
          <w:p w:rsidR="00BE59D2" w:rsidRPr="00B93180" w:rsidRDefault="00BE59D2" w:rsidP="00F015D5">
            <w:pPr>
              <w:pStyle w:val="2"/>
              <w:shd w:val="clear" w:color="auto" w:fill="auto"/>
              <w:spacing w:before="0" w:after="120" w:line="240" w:lineRule="auto"/>
              <w:ind w:left="-55" w:right="20"/>
              <w:jc w:val="both"/>
              <w:rPr>
                <w:rFonts w:cs="Times New Roman"/>
                <w:sz w:val="24"/>
                <w:szCs w:val="24"/>
              </w:rPr>
            </w:pPr>
          </w:p>
          <w:p w:rsidR="00BE59D2" w:rsidRPr="00B93180" w:rsidRDefault="00BE59D2" w:rsidP="00F015D5">
            <w:pPr>
              <w:pStyle w:val="2"/>
              <w:shd w:val="clear" w:color="auto" w:fill="auto"/>
              <w:spacing w:before="0" w:after="120" w:line="240" w:lineRule="auto"/>
              <w:ind w:left="-55" w:right="20"/>
              <w:jc w:val="both"/>
              <w:rPr>
                <w:rFonts w:cs="Times New Roman"/>
                <w:sz w:val="24"/>
                <w:szCs w:val="24"/>
              </w:rPr>
            </w:pPr>
          </w:p>
          <w:p w:rsidR="00BE59D2" w:rsidRPr="00B93180" w:rsidRDefault="00BE59D2" w:rsidP="00F015D5">
            <w:pPr>
              <w:pStyle w:val="2"/>
              <w:shd w:val="clear" w:color="auto" w:fill="auto"/>
              <w:spacing w:before="0" w:after="120" w:line="240" w:lineRule="auto"/>
              <w:ind w:right="20"/>
              <w:jc w:val="both"/>
              <w:rPr>
                <w:rFonts w:cs="Times New Roman"/>
                <w:sz w:val="24"/>
                <w:szCs w:val="24"/>
              </w:rPr>
            </w:pPr>
          </w:p>
        </w:tc>
      </w:tr>
      <w:tr w:rsidR="005C0AB2" w:rsidRPr="00B93180" w:rsidTr="00B8420F">
        <w:tc>
          <w:tcPr>
            <w:tcW w:w="509" w:type="dxa"/>
            <w:shd w:val="clear" w:color="auto" w:fill="auto"/>
          </w:tcPr>
          <w:p w:rsidR="00BE59D2" w:rsidRPr="00B93180" w:rsidRDefault="00BE59D2" w:rsidP="00F015D5">
            <w:pPr>
              <w:pStyle w:val="2"/>
              <w:shd w:val="clear" w:color="auto" w:fill="auto"/>
              <w:spacing w:before="0" w:after="120" w:line="240" w:lineRule="auto"/>
              <w:ind w:right="20"/>
              <w:jc w:val="both"/>
              <w:rPr>
                <w:rFonts w:cs="Times New Roman"/>
                <w:sz w:val="24"/>
                <w:szCs w:val="24"/>
              </w:rPr>
            </w:pPr>
            <w:r w:rsidRPr="00B93180">
              <w:rPr>
                <w:rFonts w:cs="Times New Roman"/>
                <w:sz w:val="24"/>
                <w:szCs w:val="24"/>
              </w:rPr>
              <w:t>2</w:t>
            </w:r>
          </w:p>
        </w:tc>
        <w:tc>
          <w:tcPr>
            <w:tcW w:w="2888" w:type="dxa"/>
            <w:shd w:val="clear" w:color="auto" w:fill="auto"/>
          </w:tcPr>
          <w:p w:rsidR="00BE59D2" w:rsidRPr="00B93180" w:rsidRDefault="00BE59D2" w:rsidP="00F015D5">
            <w:pPr>
              <w:pStyle w:val="2"/>
              <w:shd w:val="clear" w:color="auto" w:fill="auto"/>
              <w:spacing w:before="0" w:after="120" w:line="240" w:lineRule="auto"/>
              <w:ind w:right="20"/>
              <w:jc w:val="both"/>
              <w:rPr>
                <w:rFonts w:cs="Times New Roman"/>
                <w:sz w:val="24"/>
                <w:szCs w:val="24"/>
              </w:rPr>
            </w:pPr>
            <w:r w:rsidRPr="00B93180">
              <w:rPr>
                <w:rFonts w:cs="Times New Roman"/>
                <w:sz w:val="24"/>
                <w:szCs w:val="24"/>
              </w:rPr>
              <w:t xml:space="preserve">отбывающие наказание за совершение преступлений террористической и экстремистской направленности    </w:t>
            </w:r>
          </w:p>
        </w:tc>
        <w:tc>
          <w:tcPr>
            <w:tcW w:w="3402" w:type="dxa"/>
            <w:shd w:val="clear" w:color="auto" w:fill="auto"/>
          </w:tcPr>
          <w:p w:rsidR="00BE59D2" w:rsidRPr="00B93180" w:rsidRDefault="00BE59D2" w:rsidP="00F015D5">
            <w:pPr>
              <w:pStyle w:val="2"/>
              <w:shd w:val="clear" w:color="auto" w:fill="auto"/>
              <w:spacing w:before="0" w:after="120" w:line="240" w:lineRule="auto"/>
              <w:ind w:right="20"/>
              <w:jc w:val="both"/>
              <w:rPr>
                <w:rFonts w:cs="Times New Roman"/>
                <w:sz w:val="24"/>
                <w:szCs w:val="24"/>
              </w:rPr>
            </w:pPr>
            <w:r w:rsidRPr="00B93180">
              <w:rPr>
                <w:rFonts w:cs="Times New Roman"/>
                <w:sz w:val="24"/>
                <w:szCs w:val="24"/>
              </w:rPr>
              <w:t xml:space="preserve">недопущение радикализации осужденного и членов его семьи, подготовительная работа к адаптации к мирной жизни после отбытия наказания </w:t>
            </w:r>
          </w:p>
        </w:tc>
      </w:tr>
      <w:tr w:rsidR="005C0AB2" w:rsidRPr="00B93180" w:rsidTr="00B8420F">
        <w:tc>
          <w:tcPr>
            <w:tcW w:w="509" w:type="dxa"/>
            <w:shd w:val="clear" w:color="auto" w:fill="auto"/>
          </w:tcPr>
          <w:p w:rsidR="00BE59D2" w:rsidRPr="00B93180" w:rsidRDefault="007032D8" w:rsidP="00F015D5">
            <w:pPr>
              <w:pStyle w:val="2"/>
              <w:shd w:val="clear" w:color="auto" w:fill="auto"/>
              <w:spacing w:before="0" w:after="120" w:line="240" w:lineRule="auto"/>
              <w:ind w:right="20"/>
              <w:jc w:val="both"/>
              <w:rPr>
                <w:rFonts w:cs="Times New Roman"/>
                <w:sz w:val="24"/>
                <w:szCs w:val="24"/>
              </w:rPr>
            </w:pPr>
            <w:r>
              <w:rPr>
                <w:rFonts w:cs="Times New Roman"/>
                <w:sz w:val="24"/>
                <w:szCs w:val="24"/>
              </w:rPr>
              <w:t>3</w:t>
            </w:r>
          </w:p>
        </w:tc>
        <w:tc>
          <w:tcPr>
            <w:tcW w:w="2888" w:type="dxa"/>
            <w:shd w:val="clear" w:color="auto" w:fill="auto"/>
          </w:tcPr>
          <w:p w:rsidR="00BE59D2" w:rsidRPr="00B93180" w:rsidRDefault="00BE59D2" w:rsidP="00F015D5">
            <w:pPr>
              <w:pStyle w:val="2"/>
              <w:shd w:val="clear" w:color="auto" w:fill="auto"/>
              <w:spacing w:before="0" w:after="120" w:line="240" w:lineRule="auto"/>
              <w:ind w:right="20"/>
              <w:jc w:val="both"/>
              <w:rPr>
                <w:rFonts w:cs="Times New Roman"/>
                <w:sz w:val="24"/>
                <w:szCs w:val="24"/>
              </w:rPr>
            </w:pPr>
            <w:r w:rsidRPr="00B93180">
              <w:rPr>
                <w:rFonts w:cs="Times New Roman"/>
                <w:sz w:val="24"/>
                <w:szCs w:val="24"/>
              </w:rPr>
              <w:t xml:space="preserve">родственники, вдовы и дети нейтрализованных боевиков   </w:t>
            </w:r>
          </w:p>
          <w:p w:rsidR="00BE59D2" w:rsidRPr="00B93180" w:rsidRDefault="00BE59D2" w:rsidP="00F015D5">
            <w:pPr>
              <w:pStyle w:val="2"/>
              <w:shd w:val="clear" w:color="auto" w:fill="auto"/>
              <w:spacing w:before="0" w:after="120" w:line="240" w:lineRule="auto"/>
              <w:ind w:right="20"/>
              <w:jc w:val="both"/>
              <w:rPr>
                <w:rFonts w:cs="Times New Roman"/>
                <w:sz w:val="24"/>
                <w:szCs w:val="24"/>
              </w:rPr>
            </w:pPr>
          </w:p>
        </w:tc>
        <w:tc>
          <w:tcPr>
            <w:tcW w:w="3402" w:type="dxa"/>
            <w:shd w:val="clear" w:color="auto" w:fill="auto"/>
          </w:tcPr>
          <w:p w:rsidR="00BE59D2" w:rsidRPr="00B93180" w:rsidRDefault="00BE59D2" w:rsidP="00F015D5">
            <w:pPr>
              <w:pStyle w:val="2"/>
              <w:shd w:val="clear" w:color="auto" w:fill="auto"/>
              <w:spacing w:before="0" w:after="120" w:line="240" w:lineRule="auto"/>
              <w:ind w:right="20"/>
              <w:jc w:val="both"/>
              <w:rPr>
                <w:rFonts w:cs="Times New Roman"/>
                <w:sz w:val="24"/>
                <w:szCs w:val="24"/>
              </w:rPr>
            </w:pPr>
            <w:r w:rsidRPr="00B93180">
              <w:rPr>
                <w:rFonts w:cs="Times New Roman"/>
                <w:sz w:val="24"/>
                <w:szCs w:val="24"/>
              </w:rPr>
              <w:t xml:space="preserve">недопущение вовлечения в преступную деятельность. Недопущение вовлечения детей и подростков в </w:t>
            </w:r>
            <w:r w:rsidRPr="00B93180">
              <w:rPr>
                <w:rFonts w:cs="Times New Roman"/>
                <w:sz w:val="24"/>
                <w:szCs w:val="24"/>
              </w:rPr>
              <w:lastRenderedPageBreak/>
              <w:t>последующем в преступную деятельность, их адаптация к условиям светского государства, предотвращение раскола и противостояния среди подрастающего поколения</w:t>
            </w:r>
          </w:p>
        </w:tc>
      </w:tr>
      <w:tr w:rsidR="007032D8" w:rsidRPr="00B93180" w:rsidTr="00B8420F">
        <w:tc>
          <w:tcPr>
            <w:tcW w:w="509" w:type="dxa"/>
            <w:shd w:val="clear" w:color="auto" w:fill="auto"/>
          </w:tcPr>
          <w:p w:rsidR="007032D8" w:rsidRPr="00B93180" w:rsidRDefault="007032D8" w:rsidP="007032D8">
            <w:pPr>
              <w:pStyle w:val="2"/>
              <w:shd w:val="clear" w:color="auto" w:fill="auto"/>
              <w:spacing w:before="0" w:after="120" w:line="240" w:lineRule="auto"/>
              <w:ind w:right="20"/>
              <w:jc w:val="both"/>
              <w:rPr>
                <w:rFonts w:cs="Times New Roman"/>
                <w:sz w:val="24"/>
                <w:szCs w:val="24"/>
              </w:rPr>
            </w:pPr>
            <w:r>
              <w:rPr>
                <w:rFonts w:cs="Times New Roman"/>
                <w:sz w:val="24"/>
                <w:szCs w:val="24"/>
              </w:rPr>
              <w:lastRenderedPageBreak/>
              <w:t>4</w:t>
            </w:r>
          </w:p>
        </w:tc>
        <w:tc>
          <w:tcPr>
            <w:tcW w:w="2888" w:type="dxa"/>
            <w:shd w:val="clear" w:color="auto" w:fill="auto"/>
          </w:tcPr>
          <w:p w:rsidR="007032D8" w:rsidRPr="00B93180" w:rsidRDefault="007032D8" w:rsidP="007032D8">
            <w:pPr>
              <w:pStyle w:val="2"/>
              <w:shd w:val="clear" w:color="auto" w:fill="auto"/>
              <w:spacing w:before="0" w:after="0" w:line="240" w:lineRule="auto"/>
              <w:ind w:right="20"/>
              <w:jc w:val="both"/>
              <w:rPr>
                <w:rFonts w:cs="Times New Roman"/>
                <w:sz w:val="24"/>
                <w:szCs w:val="24"/>
              </w:rPr>
            </w:pPr>
            <w:r w:rsidRPr="007032D8">
              <w:rPr>
                <w:rFonts w:cs="Times New Roman"/>
                <w:sz w:val="24"/>
                <w:szCs w:val="24"/>
              </w:rPr>
              <w:t>родственниками лиц, участвующих в деятельности международных террористических операций на территории других государств</w:t>
            </w:r>
          </w:p>
        </w:tc>
        <w:tc>
          <w:tcPr>
            <w:tcW w:w="3402" w:type="dxa"/>
            <w:shd w:val="clear" w:color="auto" w:fill="auto"/>
          </w:tcPr>
          <w:p w:rsidR="007032D8" w:rsidRPr="00B93180" w:rsidRDefault="001613DD" w:rsidP="001613DD">
            <w:pPr>
              <w:pStyle w:val="2"/>
              <w:shd w:val="clear" w:color="auto" w:fill="auto"/>
              <w:spacing w:before="0" w:after="120" w:line="240" w:lineRule="auto"/>
              <w:ind w:right="20"/>
              <w:jc w:val="both"/>
              <w:rPr>
                <w:rFonts w:cs="Times New Roman"/>
                <w:sz w:val="24"/>
                <w:szCs w:val="24"/>
              </w:rPr>
            </w:pPr>
            <w:r>
              <w:rPr>
                <w:rFonts w:cs="Times New Roman"/>
                <w:sz w:val="24"/>
                <w:szCs w:val="24"/>
              </w:rPr>
              <w:t>использование родственников</w:t>
            </w:r>
            <w:r w:rsidRPr="007032D8">
              <w:rPr>
                <w:rFonts w:cs="Times New Roman"/>
                <w:sz w:val="24"/>
                <w:szCs w:val="24"/>
              </w:rPr>
              <w:t xml:space="preserve"> лиц, участвующих в деятельности международных террористических операций на территории других государств</w:t>
            </w:r>
            <w:r>
              <w:rPr>
                <w:rFonts w:cs="Times New Roman"/>
                <w:sz w:val="24"/>
                <w:szCs w:val="24"/>
              </w:rPr>
              <w:t xml:space="preserve">, для </w:t>
            </w:r>
            <w:r w:rsidR="00385871" w:rsidRPr="00385871">
              <w:rPr>
                <w:rFonts w:cs="Times New Roman"/>
                <w:sz w:val="24"/>
                <w:szCs w:val="24"/>
              </w:rPr>
              <w:t>склонени</w:t>
            </w:r>
            <w:r>
              <w:rPr>
                <w:rFonts w:cs="Times New Roman"/>
                <w:sz w:val="24"/>
                <w:szCs w:val="24"/>
              </w:rPr>
              <w:t>я данных лиц</w:t>
            </w:r>
            <w:r w:rsidR="00385871" w:rsidRPr="00385871">
              <w:rPr>
                <w:rFonts w:cs="Times New Roman"/>
                <w:sz w:val="24"/>
                <w:szCs w:val="24"/>
              </w:rPr>
              <w:t xml:space="preserve"> к добровольному отказу от участия в террористической деятельности, возвращению в Российскую Федерацию и явке в правоохранительные органы</w:t>
            </w:r>
          </w:p>
        </w:tc>
      </w:tr>
      <w:tr w:rsidR="007032D8" w:rsidRPr="00B93180" w:rsidTr="00B8420F">
        <w:tc>
          <w:tcPr>
            <w:tcW w:w="509" w:type="dxa"/>
            <w:shd w:val="clear" w:color="auto" w:fill="auto"/>
          </w:tcPr>
          <w:p w:rsidR="007032D8" w:rsidRPr="00B93180" w:rsidRDefault="007032D8" w:rsidP="007032D8">
            <w:pPr>
              <w:pStyle w:val="2"/>
              <w:shd w:val="clear" w:color="auto" w:fill="auto"/>
              <w:spacing w:before="0" w:after="120" w:line="240" w:lineRule="auto"/>
              <w:ind w:right="20"/>
              <w:jc w:val="both"/>
              <w:rPr>
                <w:rFonts w:cs="Times New Roman"/>
                <w:sz w:val="24"/>
                <w:szCs w:val="24"/>
              </w:rPr>
            </w:pPr>
            <w:r>
              <w:rPr>
                <w:rFonts w:cs="Times New Roman"/>
                <w:sz w:val="24"/>
                <w:szCs w:val="24"/>
              </w:rPr>
              <w:t>5</w:t>
            </w:r>
          </w:p>
        </w:tc>
        <w:tc>
          <w:tcPr>
            <w:tcW w:w="2888" w:type="dxa"/>
            <w:shd w:val="clear" w:color="auto" w:fill="auto"/>
          </w:tcPr>
          <w:p w:rsidR="007032D8" w:rsidRPr="00B93180" w:rsidRDefault="007032D8" w:rsidP="007032D8">
            <w:pPr>
              <w:pStyle w:val="2"/>
              <w:shd w:val="clear" w:color="auto" w:fill="auto"/>
              <w:spacing w:before="0" w:after="120" w:line="240" w:lineRule="auto"/>
              <w:ind w:right="20"/>
              <w:jc w:val="both"/>
              <w:rPr>
                <w:rFonts w:cs="Times New Roman"/>
                <w:sz w:val="24"/>
                <w:szCs w:val="24"/>
              </w:rPr>
            </w:pPr>
            <w:r w:rsidRPr="00B93180">
              <w:rPr>
                <w:rFonts w:cs="Times New Roman"/>
                <w:sz w:val="24"/>
                <w:szCs w:val="24"/>
              </w:rPr>
              <w:t>окончившие зарубежные исламские учебные заведения</w:t>
            </w:r>
          </w:p>
        </w:tc>
        <w:tc>
          <w:tcPr>
            <w:tcW w:w="3402" w:type="dxa"/>
            <w:shd w:val="clear" w:color="auto" w:fill="auto"/>
          </w:tcPr>
          <w:p w:rsidR="007032D8" w:rsidRPr="00B93180" w:rsidRDefault="007032D8" w:rsidP="007032D8">
            <w:pPr>
              <w:pStyle w:val="2"/>
              <w:shd w:val="clear" w:color="auto" w:fill="auto"/>
              <w:spacing w:before="0" w:after="120" w:line="240" w:lineRule="auto"/>
              <w:ind w:right="20"/>
              <w:jc w:val="both"/>
              <w:rPr>
                <w:rFonts w:cs="Times New Roman"/>
                <w:sz w:val="24"/>
                <w:szCs w:val="24"/>
              </w:rPr>
            </w:pPr>
            <w:r w:rsidRPr="00B93180">
              <w:rPr>
                <w:rFonts w:cs="Times New Roman"/>
                <w:sz w:val="24"/>
                <w:szCs w:val="24"/>
              </w:rPr>
              <w:t>недопущение вовлечения в преступную деятельность, адаптация к условиям светского государства</w:t>
            </w:r>
          </w:p>
        </w:tc>
      </w:tr>
    </w:tbl>
    <w:p w:rsidR="00BE59D2" w:rsidRPr="00B93180" w:rsidRDefault="00BE59D2" w:rsidP="00BE59D2">
      <w:pPr>
        <w:pStyle w:val="2"/>
        <w:shd w:val="clear" w:color="auto" w:fill="auto"/>
        <w:spacing w:before="0" w:after="80" w:line="240" w:lineRule="auto"/>
        <w:ind w:right="20"/>
        <w:jc w:val="both"/>
        <w:rPr>
          <w:rFonts w:cs="Times New Roman"/>
          <w:b/>
          <w:bCs/>
          <w:sz w:val="24"/>
          <w:szCs w:val="24"/>
        </w:rPr>
      </w:pPr>
    </w:p>
    <w:p w:rsidR="00BE59D2" w:rsidRPr="00B93180" w:rsidRDefault="00BE59D2" w:rsidP="00BE59D2">
      <w:pPr>
        <w:pStyle w:val="2"/>
        <w:shd w:val="clear" w:color="auto" w:fill="auto"/>
        <w:spacing w:before="0" w:after="80" w:line="240" w:lineRule="auto"/>
        <w:ind w:right="20"/>
        <w:jc w:val="center"/>
        <w:rPr>
          <w:rFonts w:cs="Times New Roman"/>
          <w:b/>
          <w:bCs/>
        </w:rPr>
      </w:pPr>
      <w:r w:rsidRPr="00B93180">
        <w:rPr>
          <w:rFonts w:cs="Times New Roman"/>
          <w:b/>
          <w:bCs/>
        </w:rPr>
        <w:t>Подготовительная работа</w:t>
      </w:r>
    </w:p>
    <w:p w:rsidR="00BE59D2" w:rsidRPr="00B93180" w:rsidRDefault="00BE59D2" w:rsidP="00BE59D2">
      <w:pPr>
        <w:pStyle w:val="10"/>
        <w:spacing w:after="80" w:line="240" w:lineRule="auto"/>
        <w:rPr>
          <w:rFonts w:ascii="Times New Roman" w:hAnsi="Times New Roman" w:cs="Times New Roman"/>
          <w:color w:val="auto"/>
          <w:sz w:val="10"/>
          <w:szCs w:val="10"/>
        </w:rPr>
      </w:pPr>
    </w:p>
    <w:p w:rsidR="00BE59D2" w:rsidRPr="00B93180" w:rsidRDefault="00BE59D2" w:rsidP="00B93180">
      <w:pPr>
        <w:pStyle w:val="2"/>
        <w:shd w:val="clear" w:color="auto" w:fill="auto"/>
        <w:spacing w:before="0" w:after="80" w:line="240" w:lineRule="auto"/>
        <w:ind w:right="20" w:firstLine="709"/>
        <w:jc w:val="both"/>
        <w:rPr>
          <w:rFonts w:cs="Times New Roman"/>
          <w:sz w:val="24"/>
          <w:szCs w:val="24"/>
        </w:rPr>
      </w:pPr>
      <w:r w:rsidRPr="00B93180">
        <w:rPr>
          <w:rFonts w:cs="Times New Roman"/>
          <w:sz w:val="24"/>
          <w:szCs w:val="24"/>
        </w:rPr>
        <w:t xml:space="preserve">Перед проведением профилактической беседы с выделенной категорией граждан необходимо тщательно подготовиться. Целесообразно собрать побольше </w:t>
      </w:r>
      <w:r w:rsidRPr="00B93180">
        <w:rPr>
          <w:rFonts w:cs="Times New Roman"/>
          <w:sz w:val="24"/>
          <w:szCs w:val="24"/>
        </w:rPr>
        <w:lastRenderedPageBreak/>
        <w:t>характеризующих сведений (</w:t>
      </w:r>
      <w:r w:rsidRPr="00B93180">
        <w:rPr>
          <w:rFonts w:cs="Times New Roman"/>
          <w:bCs/>
          <w:sz w:val="24"/>
          <w:szCs w:val="24"/>
        </w:rPr>
        <w:t xml:space="preserve">место проживания, состав семьи, социальный статус семьи, материальное положение, род деятельности, родственные и иные связи и т.д.). </w:t>
      </w:r>
      <w:r w:rsidRPr="00B93180">
        <w:rPr>
          <w:rFonts w:cs="Times New Roman"/>
          <w:sz w:val="24"/>
          <w:szCs w:val="24"/>
        </w:rPr>
        <w:t xml:space="preserve">В этих целях предварительно проконсультироваться с представителями МВД, ФСБ, главой администрации населенного пункта, в котором проживает лицо, иных заинтересованных структур. </w:t>
      </w:r>
    </w:p>
    <w:p w:rsidR="00BE59D2" w:rsidRPr="00B93180" w:rsidRDefault="00BE59D2" w:rsidP="00B93180">
      <w:pPr>
        <w:keepNext/>
        <w:keepLines/>
        <w:widowControl w:val="0"/>
        <w:spacing w:after="80" w:line="240" w:lineRule="auto"/>
        <w:ind w:firstLine="709"/>
        <w:jc w:val="both"/>
        <w:outlineLvl w:val="6"/>
        <w:rPr>
          <w:rFonts w:ascii="Times New Roman" w:hAnsi="Times New Roman" w:cs="Times New Roman"/>
          <w:bCs/>
          <w:sz w:val="24"/>
          <w:szCs w:val="24"/>
          <w:lang w:eastAsia="ru-RU"/>
        </w:rPr>
      </w:pPr>
      <w:r w:rsidRPr="00B93180">
        <w:rPr>
          <w:rFonts w:ascii="Times New Roman" w:hAnsi="Times New Roman" w:cs="Times New Roman"/>
          <w:sz w:val="24"/>
          <w:szCs w:val="24"/>
          <w:lang w:eastAsia="ru-RU"/>
        </w:rPr>
        <w:t xml:space="preserve">С учетом собранной информации продумать тактику проведения беседы, тему разговора, уточнить целевую задачу. </w:t>
      </w:r>
    </w:p>
    <w:p w:rsidR="00BE59D2" w:rsidRPr="00B93180" w:rsidRDefault="00BE59D2" w:rsidP="00B93180">
      <w:pPr>
        <w:widowControl w:val="0"/>
        <w:spacing w:after="8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К адресной работе по необходимости привлекать лиц, которые могут оказать положительное влияние и кого они могут послушать (старейшины рода, духовенство, представители органов власти и правопорядка, авторитетные жители населенного пункта, спортсмены, общественные деятели и др.).</w:t>
      </w:r>
    </w:p>
    <w:p w:rsidR="00BE59D2" w:rsidRPr="00B93180" w:rsidRDefault="00BE59D2" w:rsidP="00B93180">
      <w:pPr>
        <w:widowControl w:val="0"/>
        <w:spacing w:after="8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ab/>
        <w:t xml:space="preserve"> </w:t>
      </w:r>
    </w:p>
    <w:p w:rsidR="00BE59D2" w:rsidRPr="00B93180" w:rsidRDefault="00BE59D2" w:rsidP="00B93180">
      <w:pPr>
        <w:widowControl w:val="0"/>
        <w:spacing w:after="80" w:line="240" w:lineRule="auto"/>
        <w:ind w:firstLine="709"/>
        <w:jc w:val="center"/>
        <w:rPr>
          <w:rFonts w:ascii="Times New Roman" w:hAnsi="Times New Roman" w:cs="Times New Roman"/>
          <w:b/>
          <w:sz w:val="26"/>
          <w:szCs w:val="26"/>
          <w:lang w:eastAsia="ru-RU"/>
        </w:rPr>
      </w:pPr>
      <w:r w:rsidRPr="00B93180">
        <w:rPr>
          <w:rFonts w:ascii="Times New Roman" w:hAnsi="Times New Roman" w:cs="Times New Roman"/>
          <w:b/>
          <w:sz w:val="26"/>
          <w:szCs w:val="26"/>
          <w:lang w:eastAsia="ru-RU"/>
        </w:rPr>
        <w:t>Порядок проведения профилактической беседы</w:t>
      </w:r>
    </w:p>
    <w:p w:rsidR="00BE59D2" w:rsidRPr="00B93180" w:rsidRDefault="00BE59D2" w:rsidP="00B93180">
      <w:pPr>
        <w:pStyle w:val="10"/>
        <w:spacing w:after="80" w:line="240" w:lineRule="auto"/>
        <w:ind w:firstLine="709"/>
        <w:rPr>
          <w:rFonts w:ascii="Times New Roman" w:hAnsi="Times New Roman" w:cs="Times New Roman"/>
          <w:color w:val="auto"/>
          <w:sz w:val="10"/>
          <w:szCs w:val="10"/>
        </w:rPr>
      </w:pPr>
      <w:r w:rsidRPr="00B93180">
        <w:rPr>
          <w:rFonts w:ascii="Times New Roman" w:hAnsi="Times New Roman" w:cs="Times New Roman"/>
          <w:color w:val="auto"/>
          <w:sz w:val="10"/>
          <w:szCs w:val="10"/>
        </w:rPr>
        <w:tab/>
      </w:r>
    </w:p>
    <w:p w:rsidR="00BE59D2" w:rsidRPr="00B93180" w:rsidRDefault="00BE59D2" w:rsidP="00B93180">
      <w:pPr>
        <w:widowControl w:val="0"/>
        <w:spacing w:before="80" w:after="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 xml:space="preserve">1. Беседу необходимо проводить неформально, открыто, непринужденно. Очень важно правильное начало беседы, которую желательно начинать с приветливого взгляда и доброжелательного тона, говорить простым, ясным и четким языком.  Желательно, чтобы беседа протекала в виде диалога, а не монолога. Демонстрируйте умение слушать, свою заинтересованность, задавайте уточняющие вопросы. Слушая, старайтесь понять, а не искать поводов для возражений. Спокойно излагайте свои аргументы и старайтесь облегчить собеседнику восприятие ваших тезисов и предложений.  </w:t>
      </w:r>
    </w:p>
    <w:p w:rsidR="00BE59D2" w:rsidRPr="00B93180" w:rsidRDefault="00BE59D2" w:rsidP="00B93180">
      <w:pPr>
        <w:widowControl w:val="0"/>
        <w:spacing w:before="80" w:after="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2. В ходе беседы желательно не делать каких-либо записей, чтобы это не выглядело как допрос или иное процессуальное действие.</w:t>
      </w:r>
    </w:p>
    <w:p w:rsidR="00BE59D2" w:rsidRPr="00B93180" w:rsidRDefault="00BE59D2" w:rsidP="00B93180">
      <w:pPr>
        <w:widowControl w:val="0"/>
        <w:spacing w:before="80" w:after="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 xml:space="preserve">3. Если лицо (лица) с которым проводится беседа соблюдает религиозные обряды проявите уважительное отношение к его/ее религиозным убеждениям. Акцентируйте внимание на то, что терроризм, экстремизм и насилие ничего общего не имеют с Исламом. </w:t>
      </w:r>
    </w:p>
    <w:p w:rsidR="00BE59D2" w:rsidRPr="00B93180" w:rsidRDefault="00BE59D2" w:rsidP="00B93180">
      <w:pPr>
        <w:widowControl w:val="0"/>
        <w:spacing w:before="80" w:after="0" w:line="240" w:lineRule="auto"/>
        <w:ind w:firstLine="709"/>
        <w:jc w:val="both"/>
        <w:rPr>
          <w:rFonts w:ascii="Times New Roman" w:hAnsi="Times New Roman" w:cs="Times New Roman"/>
          <w:b/>
          <w:sz w:val="24"/>
          <w:szCs w:val="24"/>
          <w:lang w:eastAsia="ru-RU"/>
        </w:rPr>
      </w:pPr>
      <w:r w:rsidRPr="00B93180">
        <w:rPr>
          <w:rFonts w:ascii="Times New Roman" w:hAnsi="Times New Roman" w:cs="Times New Roman"/>
          <w:sz w:val="24"/>
          <w:szCs w:val="24"/>
        </w:rPr>
        <w:lastRenderedPageBreak/>
        <w:t xml:space="preserve">Согласно Исламу жизнь человека является неприкосновенной. В Священном Коране говорится: </w:t>
      </w:r>
      <w:r w:rsidRPr="00B93180">
        <w:rPr>
          <w:rFonts w:ascii="Times New Roman" w:hAnsi="Times New Roman" w:cs="Times New Roman"/>
          <w:b/>
          <w:sz w:val="24"/>
          <w:szCs w:val="24"/>
        </w:rPr>
        <w:t>тот, кто убил неповинную душу, он подобен убийце всего человечества.</w:t>
      </w:r>
    </w:p>
    <w:p w:rsidR="00BE59D2" w:rsidRPr="00B93180" w:rsidRDefault="00BE59D2" w:rsidP="00B93180">
      <w:pPr>
        <w:spacing w:before="80" w:after="0" w:line="240" w:lineRule="auto"/>
        <w:ind w:firstLine="709"/>
        <w:jc w:val="both"/>
        <w:rPr>
          <w:rFonts w:ascii="Times New Roman" w:hAnsi="Times New Roman" w:cs="Times New Roman"/>
          <w:sz w:val="24"/>
          <w:szCs w:val="24"/>
        </w:rPr>
      </w:pPr>
      <w:r w:rsidRPr="00B93180">
        <w:rPr>
          <w:rFonts w:ascii="Times New Roman" w:hAnsi="Times New Roman" w:cs="Times New Roman"/>
          <w:b/>
          <w:sz w:val="24"/>
          <w:szCs w:val="24"/>
        </w:rPr>
        <w:t>Объясните, что религия Ислам призывает к добру и миру, к процветанию, а не к насилию и хаосу.</w:t>
      </w:r>
      <w:r w:rsidRPr="00B93180">
        <w:rPr>
          <w:rFonts w:ascii="Times New Roman" w:hAnsi="Times New Roman" w:cs="Times New Roman"/>
          <w:sz w:val="24"/>
          <w:szCs w:val="24"/>
        </w:rPr>
        <w:t xml:space="preserve"> Всевышний Аллах создал людей разными народами и племенами, чтобы они познавали друг друга (а не убивали). Всевышний призывает бороться с пороками людей, а не с людьми</w:t>
      </w:r>
      <w:r w:rsidR="001C0AEA">
        <w:rPr>
          <w:rFonts w:ascii="Times New Roman" w:hAnsi="Times New Roman" w:cs="Times New Roman"/>
          <w:sz w:val="24"/>
          <w:szCs w:val="24"/>
        </w:rPr>
        <w:t>,</w:t>
      </w:r>
      <w:r w:rsidRPr="00B93180">
        <w:rPr>
          <w:rFonts w:ascii="Times New Roman" w:hAnsi="Times New Roman" w:cs="Times New Roman"/>
          <w:sz w:val="24"/>
          <w:szCs w:val="24"/>
        </w:rPr>
        <w:t xml:space="preserve"> убивая их (якобы за неверие или другие грехи).</w:t>
      </w:r>
    </w:p>
    <w:p w:rsidR="00BE59D2" w:rsidRPr="00B93180" w:rsidRDefault="00BE59D2" w:rsidP="00B93180">
      <w:pPr>
        <w:spacing w:before="80" w:after="0" w:line="240" w:lineRule="auto"/>
        <w:ind w:firstLine="709"/>
        <w:jc w:val="both"/>
        <w:rPr>
          <w:rFonts w:ascii="Times New Roman" w:hAnsi="Times New Roman" w:cs="Times New Roman"/>
          <w:sz w:val="24"/>
          <w:szCs w:val="24"/>
        </w:rPr>
      </w:pPr>
      <w:r w:rsidRPr="00B93180">
        <w:rPr>
          <w:rFonts w:ascii="Times New Roman" w:hAnsi="Times New Roman" w:cs="Times New Roman"/>
          <w:sz w:val="24"/>
          <w:szCs w:val="24"/>
        </w:rPr>
        <w:t>Пророк Мухаммад сказал: «Верующий</w:t>
      </w:r>
      <w:r w:rsidR="001C0AEA">
        <w:rPr>
          <w:rFonts w:ascii="Times New Roman" w:hAnsi="Times New Roman" w:cs="Times New Roman"/>
          <w:sz w:val="24"/>
          <w:szCs w:val="24"/>
        </w:rPr>
        <w:t xml:space="preserve"> -</w:t>
      </w:r>
      <w:r w:rsidRPr="00B93180">
        <w:rPr>
          <w:rFonts w:ascii="Times New Roman" w:hAnsi="Times New Roman" w:cs="Times New Roman"/>
          <w:sz w:val="24"/>
          <w:szCs w:val="24"/>
        </w:rPr>
        <w:t xml:space="preserve"> это тот, с кем люди не опасаются ни за себя, ни за свое имущество».  </w:t>
      </w:r>
    </w:p>
    <w:p w:rsidR="00BE59D2" w:rsidRPr="00B93180" w:rsidRDefault="00BE59D2" w:rsidP="00B93180">
      <w:pPr>
        <w:widowControl w:val="0"/>
        <w:spacing w:before="80" w:after="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4.</w:t>
      </w:r>
      <w:r w:rsidR="001C0AEA">
        <w:rPr>
          <w:rFonts w:ascii="Times New Roman" w:hAnsi="Times New Roman" w:cs="Times New Roman"/>
          <w:sz w:val="24"/>
          <w:szCs w:val="24"/>
          <w:lang w:eastAsia="ru-RU"/>
        </w:rPr>
        <w:t> </w:t>
      </w:r>
      <w:r w:rsidRPr="00B93180">
        <w:rPr>
          <w:rFonts w:ascii="Times New Roman" w:hAnsi="Times New Roman" w:cs="Times New Roman"/>
          <w:sz w:val="24"/>
          <w:szCs w:val="24"/>
          <w:lang w:eastAsia="ru-RU"/>
        </w:rPr>
        <w:t>Участвующим в беседе представителям правоохранительных органов желательно быть одетыми в гражданскую одежду.</w:t>
      </w:r>
    </w:p>
    <w:p w:rsidR="00BE59D2" w:rsidRPr="00B93180" w:rsidRDefault="00BE59D2" w:rsidP="00B93180">
      <w:pPr>
        <w:widowControl w:val="0"/>
        <w:spacing w:before="80" w:after="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5. Необходимо быть готовым к тому, что лицо, с которым проводится профилактическая беседа, эмоционально встревожено, находится в состоянии гнева или отчаяния, поэтому следует проявить сдержанность и понимание.</w:t>
      </w:r>
    </w:p>
    <w:p w:rsidR="00BE59D2" w:rsidRPr="00B93180" w:rsidRDefault="00BE59D2" w:rsidP="00B93180">
      <w:pPr>
        <w:widowControl w:val="0"/>
        <w:spacing w:before="80" w:after="0" w:line="240" w:lineRule="auto"/>
        <w:ind w:firstLine="709"/>
        <w:jc w:val="both"/>
        <w:rPr>
          <w:rFonts w:ascii="Times New Roman" w:hAnsi="Times New Roman" w:cs="Times New Roman"/>
          <w:b/>
          <w:sz w:val="24"/>
          <w:szCs w:val="24"/>
          <w:lang w:eastAsia="ru-RU"/>
        </w:rPr>
      </w:pPr>
      <w:r w:rsidRPr="00B93180">
        <w:rPr>
          <w:rFonts w:ascii="Times New Roman" w:hAnsi="Times New Roman" w:cs="Times New Roman"/>
          <w:sz w:val="24"/>
          <w:szCs w:val="24"/>
          <w:lang w:eastAsia="ru-RU"/>
        </w:rPr>
        <w:t xml:space="preserve">6. </w:t>
      </w:r>
      <w:r w:rsidRPr="00B93180">
        <w:rPr>
          <w:rFonts w:ascii="Times New Roman" w:hAnsi="Times New Roman" w:cs="Times New Roman"/>
          <w:b/>
          <w:sz w:val="24"/>
          <w:szCs w:val="24"/>
          <w:lang w:eastAsia="ru-RU"/>
        </w:rPr>
        <w:t xml:space="preserve">Сделайте все, чтобы предрасположить к себе собеседника.  </w:t>
      </w:r>
      <w:r w:rsidRPr="00B93180">
        <w:rPr>
          <w:rFonts w:ascii="Times New Roman" w:hAnsi="Times New Roman" w:cs="Times New Roman"/>
          <w:sz w:val="24"/>
          <w:szCs w:val="24"/>
          <w:lang w:eastAsia="ru-RU"/>
        </w:rPr>
        <w:t xml:space="preserve">В зависимости от ситуации в разговоре обязательно поспрашивайте о семье, о детях / о родителях, положительно охарактеризуйте фамилию (род), если выявятся общие знакомые подчеркните свое уважительное отношение. </w:t>
      </w:r>
    </w:p>
    <w:p w:rsidR="00BE59D2" w:rsidRPr="00B93180" w:rsidRDefault="00BE59D2" w:rsidP="00B93180">
      <w:pPr>
        <w:widowControl w:val="0"/>
        <w:spacing w:before="80" w:after="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 xml:space="preserve">7. Надо учитывать, что родители участника незаконных вооруженных формирований (арестованного или нейтрализованного), в большинстве случаев не знали о преступной деятельности своего сына (дочери) и не способствовали этому. Не стоит говорить родителям, родственникам, супругам, что они не доглядели за своими близкими или плохо воспитали своего ребенка. Для любого отца или матери - он самый лучший. Попытки доказать обратное могут вызвать агрессивную реакцию и разговор не достигнет своей цели. </w:t>
      </w:r>
    </w:p>
    <w:p w:rsidR="00BE59D2" w:rsidRPr="00B93180" w:rsidRDefault="00BE59D2" w:rsidP="00B93180">
      <w:pPr>
        <w:widowControl w:val="0"/>
        <w:tabs>
          <w:tab w:val="left" w:pos="1166"/>
        </w:tabs>
        <w:spacing w:before="80" w:after="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8. Выражайте сожаление по поводу случившегося или соболезнования (в любом случае для них это горе).</w:t>
      </w:r>
    </w:p>
    <w:p w:rsidR="00BE59D2" w:rsidRPr="00B93180" w:rsidRDefault="00BE59D2" w:rsidP="00B93180">
      <w:pPr>
        <w:widowControl w:val="0"/>
        <w:tabs>
          <w:tab w:val="left" w:pos="1081"/>
        </w:tabs>
        <w:spacing w:after="12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 xml:space="preserve">9. Объясните собеседнику, что его (либо обсуждаемое лицо) преследовали </w:t>
      </w:r>
      <w:r w:rsidRPr="00B93180">
        <w:rPr>
          <w:rFonts w:ascii="Times New Roman" w:hAnsi="Times New Roman" w:cs="Times New Roman"/>
          <w:sz w:val="24"/>
          <w:szCs w:val="24"/>
          <w:lang w:eastAsia="ru-RU"/>
        </w:rPr>
        <w:lastRenderedPageBreak/>
        <w:t>не потому, что он мусульманин и соблюдает религиозные обряды, а потому, что он преступил</w:t>
      </w:r>
      <w:r w:rsidRPr="00B93180">
        <w:rPr>
          <w:rFonts w:ascii="Times New Roman" w:hAnsi="Times New Roman" w:cs="Times New Roman"/>
          <w:b/>
          <w:sz w:val="24"/>
          <w:szCs w:val="24"/>
          <w:lang w:eastAsia="ru-RU"/>
        </w:rPr>
        <w:t xml:space="preserve"> </w:t>
      </w:r>
      <w:r w:rsidRPr="00B93180">
        <w:rPr>
          <w:rFonts w:ascii="Times New Roman" w:hAnsi="Times New Roman" w:cs="Times New Roman"/>
          <w:sz w:val="24"/>
          <w:szCs w:val="24"/>
          <w:lang w:eastAsia="ru-RU"/>
        </w:rPr>
        <w:t xml:space="preserve">закон. Приведите в пример себя: «Если я нарушу закон, если я возьму в руки оружие, меня тоже осудят. Ни в одной стране мира нарушать закон никто не позволит. В мусульманских странах ответственность за нарушение закона гораздо строже, чем у нас».  </w:t>
      </w:r>
    </w:p>
    <w:p w:rsidR="00BE59D2" w:rsidRPr="00B93180" w:rsidRDefault="00BE59D2" w:rsidP="00B93180">
      <w:pPr>
        <w:widowControl w:val="0"/>
        <w:tabs>
          <w:tab w:val="left" w:pos="1081"/>
        </w:tabs>
        <w:spacing w:after="12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10. Объясняйте, что н</w:t>
      </w:r>
      <w:r w:rsidR="001613DD">
        <w:rPr>
          <w:rFonts w:ascii="Times New Roman" w:hAnsi="Times New Roman" w:cs="Times New Roman"/>
          <w:sz w:val="24"/>
          <w:szCs w:val="24"/>
          <w:lang w:eastAsia="ru-RU"/>
        </w:rPr>
        <w:t>и</w:t>
      </w:r>
      <w:r w:rsidRPr="00B93180">
        <w:rPr>
          <w:rFonts w:ascii="Times New Roman" w:hAnsi="Times New Roman" w:cs="Times New Roman"/>
          <w:sz w:val="24"/>
          <w:szCs w:val="24"/>
          <w:lang w:eastAsia="ru-RU"/>
        </w:rPr>
        <w:t xml:space="preserve"> вы, н</w:t>
      </w:r>
      <w:r w:rsidR="001613DD">
        <w:rPr>
          <w:rFonts w:ascii="Times New Roman" w:hAnsi="Times New Roman" w:cs="Times New Roman"/>
          <w:sz w:val="24"/>
          <w:szCs w:val="24"/>
          <w:lang w:eastAsia="ru-RU"/>
        </w:rPr>
        <w:t>и</w:t>
      </w:r>
      <w:r w:rsidRPr="00B93180">
        <w:rPr>
          <w:rFonts w:ascii="Times New Roman" w:hAnsi="Times New Roman" w:cs="Times New Roman"/>
          <w:sz w:val="24"/>
          <w:szCs w:val="24"/>
          <w:lang w:eastAsia="ru-RU"/>
        </w:rPr>
        <w:t xml:space="preserve"> правоохранительные органы, н</w:t>
      </w:r>
      <w:r w:rsidR="001613DD">
        <w:rPr>
          <w:rFonts w:ascii="Times New Roman" w:hAnsi="Times New Roman" w:cs="Times New Roman"/>
          <w:sz w:val="24"/>
          <w:szCs w:val="24"/>
          <w:lang w:eastAsia="ru-RU"/>
        </w:rPr>
        <w:t>и</w:t>
      </w:r>
      <w:r w:rsidRPr="00B93180">
        <w:rPr>
          <w:rFonts w:ascii="Times New Roman" w:hAnsi="Times New Roman" w:cs="Times New Roman"/>
          <w:sz w:val="24"/>
          <w:szCs w:val="24"/>
          <w:lang w:eastAsia="ru-RU"/>
        </w:rPr>
        <w:t xml:space="preserve"> они, родители или близкие, направили его на этот путь.</w:t>
      </w:r>
      <w:r w:rsidRPr="00B93180">
        <w:rPr>
          <w:rFonts w:ascii="Times New Roman" w:hAnsi="Times New Roman" w:cs="Times New Roman"/>
          <w:i/>
          <w:sz w:val="24"/>
          <w:szCs w:val="24"/>
          <w:lang w:eastAsia="ru-RU"/>
        </w:rPr>
        <w:t xml:space="preserve"> </w:t>
      </w:r>
      <w:r w:rsidRPr="00B93180">
        <w:rPr>
          <w:rFonts w:ascii="Times New Roman" w:hAnsi="Times New Roman" w:cs="Times New Roman"/>
          <w:sz w:val="24"/>
          <w:szCs w:val="24"/>
          <w:lang w:eastAsia="ru-RU"/>
        </w:rPr>
        <w:t xml:space="preserve">Акцент сделайте на том, что их сына (мужа, иного родственника) обманным путем втянули в преступную деятельность, что это сегодня уже проблема, с которой столкнулось человечество. </w:t>
      </w:r>
    </w:p>
    <w:p w:rsidR="00BE59D2" w:rsidRPr="00B93180" w:rsidRDefault="00BE59D2" w:rsidP="00B93180">
      <w:pPr>
        <w:widowControl w:val="0"/>
        <w:tabs>
          <w:tab w:val="left" w:pos="1081"/>
        </w:tabs>
        <w:spacing w:after="12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 xml:space="preserve">11. Объясните корректно, что если обсуждаемое лицо добровольно не откажется от противоправной деятельности, будет закономерный финал – либо привлечение к ответственности по всей строгости закона, либо нейтрализация в ходе спецоперации. </w:t>
      </w:r>
    </w:p>
    <w:p w:rsidR="00BE59D2" w:rsidRPr="00B93180" w:rsidRDefault="00BE59D2" w:rsidP="00B93180">
      <w:pPr>
        <w:widowControl w:val="0"/>
        <w:spacing w:after="12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12. Если обсуждаемое лицо скрывается с целью участия в незаконном вооруженном формировании – обязательно сообщите, что при прекращении противоправной деятельности и добровольной явке он может рассчитывать на личную безопасность и снисхождение при рассмотрении его дела.</w:t>
      </w:r>
    </w:p>
    <w:p w:rsidR="00BE59D2" w:rsidRPr="00B93180" w:rsidRDefault="00BE59D2" w:rsidP="00B93180">
      <w:pPr>
        <w:widowControl w:val="0"/>
        <w:spacing w:after="120" w:line="240" w:lineRule="auto"/>
        <w:ind w:firstLine="709"/>
        <w:jc w:val="both"/>
        <w:rPr>
          <w:rFonts w:ascii="Times New Roman" w:hAnsi="Times New Roman" w:cs="Times New Roman"/>
          <w:b/>
          <w:sz w:val="24"/>
          <w:szCs w:val="24"/>
          <w:lang w:eastAsia="ru-RU"/>
        </w:rPr>
      </w:pPr>
      <w:r w:rsidRPr="00B93180">
        <w:rPr>
          <w:rFonts w:ascii="Times New Roman" w:hAnsi="Times New Roman" w:cs="Times New Roman"/>
          <w:sz w:val="24"/>
          <w:szCs w:val="24"/>
          <w:lang w:eastAsia="ru-RU"/>
        </w:rPr>
        <w:t xml:space="preserve">13.Если ведете беседу с лицом, отбывшим наказание за совершение преступлений террористической направленности, доходчиво объясните, что </w:t>
      </w:r>
      <w:r w:rsidRPr="00B93180">
        <w:rPr>
          <w:rFonts w:ascii="Times New Roman" w:hAnsi="Times New Roman" w:cs="Times New Roman"/>
          <w:b/>
          <w:sz w:val="24"/>
          <w:szCs w:val="24"/>
          <w:lang w:eastAsia="ru-RU"/>
        </w:rPr>
        <w:t xml:space="preserve">для власти он такой же полноправный гражданин России со всем набором прав и обязанностей, что у власти нет задачи его преследовать за раннее совершенное преступление, либо каким-либо образом ограничивать его права. </w:t>
      </w:r>
    </w:p>
    <w:p w:rsidR="00BE59D2" w:rsidRPr="00B93180" w:rsidRDefault="00BE59D2" w:rsidP="00B93180">
      <w:pPr>
        <w:widowControl w:val="0"/>
        <w:tabs>
          <w:tab w:val="left" w:pos="1095"/>
        </w:tabs>
        <w:spacing w:after="12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 xml:space="preserve">14. Если ведете беседу с родственниками лица, отбывающего наказание за совершение преступлений террористической направленности попросите, чтобы до осужденного довели информацию о том, что органы власти готовы оказать содействие в социализации и адаптации к мирной жизни после отбытия наказания, в обеспечении его занятости и трудоустройства.   </w:t>
      </w:r>
    </w:p>
    <w:p w:rsidR="00BE59D2" w:rsidRPr="00B93180" w:rsidRDefault="00BE59D2" w:rsidP="00B93180">
      <w:pPr>
        <w:widowControl w:val="0"/>
        <w:tabs>
          <w:tab w:val="left" w:pos="1095"/>
        </w:tabs>
        <w:spacing w:after="120" w:line="240" w:lineRule="auto"/>
        <w:ind w:firstLine="709"/>
        <w:jc w:val="both"/>
        <w:rPr>
          <w:rFonts w:ascii="Times New Roman" w:hAnsi="Times New Roman" w:cs="Times New Roman"/>
          <w:bCs/>
          <w:sz w:val="24"/>
          <w:szCs w:val="24"/>
          <w:lang w:eastAsia="ru-RU"/>
        </w:rPr>
      </w:pPr>
      <w:r w:rsidRPr="00B93180">
        <w:rPr>
          <w:rFonts w:ascii="Times New Roman" w:hAnsi="Times New Roman" w:cs="Times New Roman"/>
          <w:sz w:val="24"/>
          <w:szCs w:val="24"/>
          <w:lang w:eastAsia="ru-RU"/>
        </w:rPr>
        <w:lastRenderedPageBreak/>
        <w:t xml:space="preserve">15. Если ведете беседу по проблемам </w:t>
      </w:r>
      <w:r w:rsidRPr="00B93180">
        <w:rPr>
          <w:rFonts w:ascii="Times New Roman" w:hAnsi="Times New Roman" w:cs="Times New Roman"/>
          <w:bCs/>
          <w:sz w:val="24"/>
          <w:szCs w:val="24"/>
          <w:lang w:eastAsia="ru-RU"/>
        </w:rPr>
        <w:t xml:space="preserve">детей, воспитываемых в семьях ликвидированных боевиков и их пособников, объясните: </w:t>
      </w:r>
    </w:p>
    <w:p w:rsidR="00BE59D2" w:rsidRPr="00B93180" w:rsidRDefault="00BE59D2" w:rsidP="00B93180">
      <w:pPr>
        <w:widowControl w:val="0"/>
        <w:tabs>
          <w:tab w:val="left" w:pos="1095"/>
        </w:tabs>
        <w:spacing w:after="120" w:line="240" w:lineRule="auto"/>
        <w:ind w:firstLine="709"/>
        <w:jc w:val="both"/>
        <w:rPr>
          <w:rFonts w:ascii="Times New Roman" w:hAnsi="Times New Roman" w:cs="Times New Roman"/>
          <w:bCs/>
          <w:sz w:val="24"/>
          <w:szCs w:val="24"/>
          <w:lang w:eastAsia="ru-RU"/>
        </w:rPr>
      </w:pPr>
      <w:r w:rsidRPr="00B93180">
        <w:rPr>
          <w:rFonts w:ascii="Times New Roman" w:hAnsi="Times New Roman" w:cs="Times New Roman"/>
          <w:bCs/>
          <w:sz w:val="24"/>
          <w:szCs w:val="24"/>
          <w:lang w:eastAsia="ru-RU"/>
        </w:rPr>
        <w:t xml:space="preserve">что дети не должны страдать и отвечать за действия своих родителей; </w:t>
      </w:r>
    </w:p>
    <w:p w:rsidR="00BE59D2" w:rsidRPr="00B93180" w:rsidRDefault="00BE59D2" w:rsidP="00B93180">
      <w:pPr>
        <w:widowControl w:val="0"/>
        <w:tabs>
          <w:tab w:val="left" w:pos="1095"/>
        </w:tabs>
        <w:spacing w:after="120" w:line="240" w:lineRule="auto"/>
        <w:ind w:firstLine="709"/>
        <w:jc w:val="both"/>
        <w:rPr>
          <w:rFonts w:ascii="Times New Roman" w:hAnsi="Times New Roman" w:cs="Times New Roman"/>
          <w:bCs/>
          <w:sz w:val="24"/>
          <w:szCs w:val="24"/>
          <w:lang w:eastAsia="ru-RU"/>
        </w:rPr>
      </w:pPr>
      <w:r w:rsidRPr="00B93180">
        <w:rPr>
          <w:rFonts w:ascii="Times New Roman" w:hAnsi="Times New Roman" w:cs="Times New Roman"/>
          <w:bCs/>
          <w:sz w:val="24"/>
          <w:szCs w:val="24"/>
          <w:lang w:eastAsia="ru-RU"/>
        </w:rPr>
        <w:t>что нельзя закладывать противостояние в будущее поколение;</w:t>
      </w:r>
    </w:p>
    <w:p w:rsidR="00BE59D2" w:rsidRPr="00B93180" w:rsidRDefault="00BE59D2" w:rsidP="00B93180">
      <w:pPr>
        <w:widowControl w:val="0"/>
        <w:tabs>
          <w:tab w:val="left" w:pos="1095"/>
        </w:tabs>
        <w:spacing w:after="12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bCs/>
          <w:sz w:val="24"/>
          <w:szCs w:val="24"/>
          <w:lang w:eastAsia="ru-RU"/>
        </w:rPr>
        <w:t xml:space="preserve">что дети должны расти социально адаптированными, получить полноценное школьное образование и всестороннее развитие.  </w:t>
      </w:r>
    </w:p>
    <w:p w:rsidR="00BE59D2" w:rsidRPr="00B93180" w:rsidRDefault="00BE59D2" w:rsidP="00B93180">
      <w:pPr>
        <w:widowControl w:val="0"/>
        <w:tabs>
          <w:tab w:val="left" w:pos="1135"/>
        </w:tabs>
        <w:spacing w:after="120" w:line="240" w:lineRule="auto"/>
        <w:ind w:firstLine="709"/>
        <w:jc w:val="both"/>
        <w:rPr>
          <w:rFonts w:ascii="Times New Roman" w:hAnsi="Times New Roman" w:cs="Times New Roman"/>
          <w:b/>
          <w:sz w:val="24"/>
          <w:szCs w:val="24"/>
          <w:lang w:eastAsia="ru-RU"/>
        </w:rPr>
      </w:pPr>
      <w:r w:rsidRPr="00B93180">
        <w:rPr>
          <w:rFonts w:ascii="Times New Roman" w:hAnsi="Times New Roman" w:cs="Times New Roman"/>
          <w:sz w:val="24"/>
          <w:szCs w:val="24"/>
          <w:lang w:eastAsia="ru-RU"/>
        </w:rPr>
        <w:t xml:space="preserve">16. Предлагайте какую-либо помощь в зависимости от проблем собеседника. Если просьба выполнима – выполняйте, если невыполнима – обоснованно объясните, почему не можете оказать помощь. </w:t>
      </w:r>
      <w:r w:rsidRPr="00B93180">
        <w:rPr>
          <w:rFonts w:ascii="Times New Roman" w:hAnsi="Times New Roman" w:cs="Times New Roman"/>
          <w:b/>
          <w:sz w:val="24"/>
          <w:szCs w:val="24"/>
          <w:lang w:eastAsia="ru-RU"/>
        </w:rPr>
        <w:t xml:space="preserve">Дайте понять собеседнику, что для власти он такой же полноправный гражданин, как и любой другой. </w:t>
      </w:r>
    </w:p>
    <w:p w:rsidR="00BE59D2" w:rsidRPr="00B93180" w:rsidRDefault="00BE59D2" w:rsidP="00B93180">
      <w:pPr>
        <w:shd w:val="clear" w:color="auto" w:fill="FFFFFF"/>
        <w:tabs>
          <w:tab w:val="left" w:pos="2520"/>
          <w:tab w:val="left" w:pos="2700"/>
        </w:tabs>
        <w:spacing w:after="12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1</w:t>
      </w:r>
      <w:r w:rsidR="00AD1E7B">
        <w:rPr>
          <w:rFonts w:ascii="Times New Roman" w:hAnsi="Times New Roman" w:cs="Times New Roman"/>
          <w:sz w:val="24"/>
          <w:szCs w:val="24"/>
          <w:lang w:eastAsia="ru-RU"/>
        </w:rPr>
        <w:t>7</w:t>
      </w:r>
      <w:r w:rsidRPr="00B93180">
        <w:rPr>
          <w:rFonts w:ascii="Times New Roman" w:hAnsi="Times New Roman" w:cs="Times New Roman"/>
          <w:sz w:val="24"/>
          <w:szCs w:val="24"/>
          <w:lang w:eastAsia="ru-RU"/>
        </w:rPr>
        <w:t xml:space="preserve">. В завершение обязательно поблагодарите за уделенное время и беседу, а также сформулируйте повод для последующей встречи. </w:t>
      </w:r>
    </w:p>
    <w:p w:rsidR="00BE59D2" w:rsidRPr="00B93180" w:rsidRDefault="00BE59D2" w:rsidP="00B93180">
      <w:pPr>
        <w:shd w:val="clear" w:color="auto" w:fill="FFFFFF"/>
        <w:tabs>
          <w:tab w:val="left" w:pos="2520"/>
          <w:tab w:val="left" w:pos="2700"/>
        </w:tabs>
        <w:spacing w:after="12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b/>
          <w:sz w:val="24"/>
          <w:szCs w:val="24"/>
          <w:lang w:eastAsia="ru-RU"/>
        </w:rPr>
        <w:t>Обменяйтесь номерами телефонов, скажите, что готовы постоянно в круглосуточном режиме быть на связи для оказания содействия в решении проблем.</w:t>
      </w:r>
    </w:p>
    <w:p w:rsidR="00BE59D2" w:rsidRPr="00B93180" w:rsidRDefault="00BE59D2" w:rsidP="00B93180">
      <w:pPr>
        <w:widowControl w:val="0"/>
        <w:tabs>
          <w:tab w:val="left" w:pos="1095"/>
        </w:tabs>
        <w:spacing w:after="12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1</w:t>
      </w:r>
      <w:r w:rsidR="00BE3ED4" w:rsidRPr="00B93180">
        <w:rPr>
          <w:rFonts w:ascii="Times New Roman" w:hAnsi="Times New Roman" w:cs="Times New Roman"/>
          <w:sz w:val="24"/>
          <w:szCs w:val="24"/>
          <w:lang w:eastAsia="ru-RU"/>
        </w:rPr>
        <w:t>9</w:t>
      </w:r>
      <w:r w:rsidRPr="00B93180">
        <w:rPr>
          <w:rFonts w:ascii="Times New Roman" w:hAnsi="Times New Roman" w:cs="Times New Roman"/>
          <w:sz w:val="24"/>
          <w:szCs w:val="24"/>
          <w:lang w:eastAsia="ru-RU"/>
        </w:rPr>
        <w:t xml:space="preserve">. В ходе очередных бесед отслеживайте изменения в их поведении (стал более открыт либо замкнут, доброжелательнее и т.п.), взглядах и оценках происходящего. Необходимо выявлять степень агрессии или раскаяния, признаки возможного возобновления преступной деятельности. </w:t>
      </w:r>
    </w:p>
    <w:p w:rsidR="00BE59D2" w:rsidRPr="00B93180" w:rsidRDefault="00BE59D2" w:rsidP="00B93180">
      <w:pPr>
        <w:widowControl w:val="0"/>
        <w:tabs>
          <w:tab w:val="left" w:pos="1095"/>
        </w:tabs>
        <w:spacing w:after="12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 xml:space="preserve">Помните, что адресная профилактическая работа носит сугубо индивидуальный характер и не должна быть формальной. </w:t>
      </w:r>
    </w:p>
    <w:p w:rsidR="00BE59D2" w:rsidRPr="00B93180" w:rsidRDefault="00BE59D2" w:rsidP="00B93180">
      <w:pPr>
        <w:widowControl w:val="0"/>
        <w:spacing w:after="120" w:line="240" w:lineRule="auto"/>
        <w:ind w:firstLine="709"/>
        <w:jc w:val="both"/>
        <w:rPr>
          <w:rFonts w:ascii="Times New Roman" w:hAnsi="Times New Roman" w:cs="Times New Roman"/>
          <w:sz w:val="24"/>
          <w:szCs w:val="24"/>
          <w:lang w:eastAsia="ru-RU"/>
        </w:rPr>
      </w:pPr>
      <w:r w:rsidRPr="00B93180">
        <w:rPr>
          <w:rFonts w:ascii="Times New Roman" w:hAnsi="Times New Roman" w:cs="Times New Roman"/>
          <w:sz w:val="24"/>
          <w:szCs w:val="24"/>
          <w:lang w:eastAsia="ru-RU"/>
        </w:rPr>
        <w:t>После нескольких профилактических бесед у вас выработаются определенные навыки по проведению подобных мероприятий. По результатам каждой последующей беседы вносите необходимые корректировки.</w:t>
      </w:r>
    </w:p>
    <w:p w:rsidR="00BE59D2" w:rsidRPr="00B93180" w:rsidRDefault="00BE59D2" w:rsidP="00BE59D2">
      <w:pPr>
        <w:widowControl w:val="0"/>
        <w:spacing w:after="120" w:line="240" w:lineRule="auto"/>
        <w:ind w:firstLine="360"/>
        <w:jc w:val="both"/>
        <w:rPr>
          <w:rFonts w:ascii="Times New Roman" w:hAnsi="Times New Roman" w:cs="Times New Roman"/>
          <w:sz w:val="2"/>
          <w:szCs w:val="24"/>
          <w:lang w:eastAsia="ru-RU"/>
        </w:rPr>
      </w:pPr>
    </w:p>
    <w:p w:rsidR="00BE59D2" w:rsidRPr="00B93180" w:rsidRDefault="00BE59D2" w:rsidP="00BE59D2">
      <w:pPr>
        <w:pStyle w:val="2"/>
        <w:shd w:val="clear" w:color="auto" w:fill="auto"/>
        <w:spacing w:before="0" w:after="0" w:line="240" w:lineRule="auto"/>
        <w:ind w:right="20" w:firstLine="360"/>
        <w:jc w:val="center"/>
        <w:rPr>
          <w:rFonts w:cs="Times New Roman"/>
          <w:b/>
          <w:u w:val="single"/>
        </w:rPr>
      </w:pPr>
      <w:r w:rsidRPr="00B93180">
        <w:rPr>
          <w:rFonts w:cs="Times New Roman"/>
          <w:b/>
          <w:u w:val="single"/>
        </w:rPr>
        <w:t>Система отчетности</w:t>
      </w:r>
    </w:p>
    <w:p w:rsidR="00BE59D2" w:rsidRPr="00B93180" w:rsidRDefault="00BE59D2" w:rsidP="00BE59D2">
      <w:pPr>
        <w:pStyle w:val="2"/>
        <w:shd w:val="clear" w:color="auto" w:fill="auto"/>
        <w:spacing w:before="0" w:after="40" w:line="240" w:lineRule="auto"/>
        <w:ind w:left="567" w:right="20" w:firstLine="360"/>
        <w:jc w:val="center"/>
        <w:rPr>
          <w:rFonts w:cs="Times New Roman"/>
          <w:sz w:val="24"/>
          <w:szCs w:val="24"/>
        </w:rPr>
      </w:pPr>
    </w:p>
    <w:p w:rsidR="00BE59D2" w:rsidRPr="00B93180" w:rsidRDefault="00BE59D2" w:rsidP="00BE59D2">
      <w:pPr>
        <w:pStyle w:val="2"/>
        <w:shd w:val="clear" w:color="auto" w:fill="auto"/>
        <w:spacing w:before="0" w:after="0" w:line="240" w:lineRule="auto"/>
        <w:ind w:left="142" w:right="23" w:firstLine="357"/>
        <w:jc w:val="center"/>
        <w:rPr>
          <w:rFonts w:cs="Times New Roman"/>
          <w:sz w:val="24"/>
          <w:szCs w:val="24"/>
        </w:rPr>
      </w:pPr>
      <w:r w:rsidRPr="00B93180">
        <w:rPr>
          <w:rFonts w:cs="Times New Roman"/>
          <w:sz w:val="24"/>
          <w:szCs w:val="24"/>
        </w:rPr>
        <w:lastRenderedPageBreak/>
        <w:t xml:space="preserve">В полугодовых отчетах необходимо представлять </w:t>
      </w:r>
    </w:p>
    <w:p w:rsidR="00BE59D2" w:rsidRPr="00B93180" w:rsidRDefault="00BE59D2" w:rsidP="00BE59D2">
      <w:pPr>
        <w:pStyle w:val="2"/>
        <w:shd w:val="clear" w:color="auto" w:fill="auto"/>
        <w:spacing w:before="0" w:after="0" w:line="240" w:lineRule="auto"/>
        <w:ind w:left="142" w:right="23" w:firstLine="357"/>
        <w:jc w:val="center"/>
        <w:rPr>
          <w:rFonts w:cs="Times New Roman"/>
          <w:sz w:val="24"/>
          <w:szCs w:val="24"/>
        </w:rPr>
      </w:pPr>
      <w:r w:rsidRPr="00B93180">
        <w:rPr>
          <w:rFonts w:cs="Times New Roman"/>
          <w:sz w:val="24"/>
          <w:szCs w:val="24"/>
        </w:rPr>
        <w:t>информацию о проведенной работе:</w:t>
      </w:r>
    </w:p>
    <w:p w:rsidR="00BE59D2" w:rsidRPr="00B93180" w:rsidRDefault="00BE59D2" w:rsidP="00BE59D2">
      <w:pPr>
        <w:pStyle w:val="2"/>
        <w:shd w:val="clear" w:color="auto" w:fill="auto"/>
        <w:spacing w:before="0" w:after="60" w:line="240" w:lineRule="auto"/>
        <w:ind w:left="142" w:right="20" w:firstLine="360"/>
        <w:jc w:val="both"/>
        <w:rPr>
          <w:rFonts w:cs="Times New Roman"/>
          <w:sz w:val="4"/>
          <w:szCs w:val="24"/>
        </w:rPr>
      </w:pPr>
    </w:p>
    <w:p w:rsidR="00BE59D2" w:rsidRPr="00B93180" w:rsidRDefault="00BE59D2" w:rsidP="00BE59D2">
      <w:pPr>
        <w:pStyle w:val="2"/>
        <w:numPr>
          <w:ilvl w:val="0"/>
          <w:numId w:val="1"/>
        </w:numPr>
        <w:shd w:val="clear" w:color="auto" w:fill="auto"/>
        <w:tabs>
          <w:tab w:val="clear" w:pos="1222"/>
        </w:tabs>
        <w:spacing w:before="0" w:after="60" w:line="240" w:lineRule="auto"/>
        <w:ind w:left="540" w:right="20"/>
        <w:jc w:val="both"/>
        <w:rPr>
          <w:rFonts w:cs="Times New Roman"/>
          <w:sz w:val="24"/>
          <w:szCs w:val="24"/>
        </w:rPr>
      </w:pPr>
      <w:r w:rsidRPr="00B93180">
        <w:rPr>
          <w:rFonts w:cs="Times New Roman"/>
          <w:sz w:val="24"/>
          <w:szCs w:val="24"/>
        </w:rPr>
        <w:t>с каким количеством лиц были проведены адресные профилактические мероприятия (какая категория лиц);</w:t>
      </w:r>
    </w:p>
    <w:p w:rsidR="00BE59D2" w:rsidRPr="00B93180" w:rsidRDefault="00BE59D2" w:rsidP="00BE59D2">
      <w:pPr>
        <w:pStyle w:val="2"/>
        <w:numPr>
          <w:ilvl w:val="0"/>
          <w:numId w:val="1"/>
        </w:numPr>
        <w:shd w:val="clear" w:color="auto" w:fill="auto"/>
        <w:tabs>
          <w:tab w:val="clear" w:pos="1222"/>
        </w:tabs>
        <w:spacing w:before="0" w:after="60" w:line="240" w:lineRule="auto"/>
        <w:ind w:left="540" w:right="20"/>
        <w:jc w:val="both"/>
        <w:rPr>
          <w:rFonts w:cs="Times New Roman"/>
          <w:sz w:val="24"/>
          <w:szCs w:val="24"/>
        </w:rPr>
      </w:pPr>
      <w:r w:rsidRPr="00B93180">
        <w:rPr>
          <w:rFonts w:cs="Times New Roman"/>
          <w:sz w:val="24"/>
          <w:szCs w:val="24"/>
        </w:rPr>
        <w:t xml:space="preserve">что установлено в ходе бесед, какие изменения произошли со времени </w:t>
      </w:r>
      <w:r w:rsidR="001613DD">
        <w:rPr>
          <w:rFonts w:cs="Times New Roman"/>
          <w:sz w:val="24"/>
          <w:szCs w:val="24"/>
        </w:rPr>
        <w:t>начала профилактической работы</w:t>
      </w:r>
      <w:r w:rsidRPr="00B93180">
        <w:rPr>
          <w:rFonts w:cs="Times New Roman"/>
          <w:sz w:val="24"/>
          <w:szCs w:val="24"/>
        </w:rPr>
        <w:t xml:space="preserve">; </w:t>
      </w:r>
    </w:p>
    <w:p w:rsidR="00BE59D2" w:rsidRPr="00B93180" w:rsidRDefault="00BE59D2" w:rsidP="00BE59D2">
      <w:pPr>
        <w:pStyle w:val="2"/>
        <w:numPr>
          <w:ilvl w:val="0"/>
          <w:numId w:val="1"/>
        </w:numPr>
        <w:shd w:val="clear" w:color="auto" w:fill="auto"/>
        <w:tabs>
          <w:tab w:val="clear" w:pos="1222"/>
        </w:tabs>
        <w:spacing w:before="0" w:after="60" w:line="240" w:lineRule="auto"/>
        <w:ind w:left="540" w:right="20"/>
        <w:jc w:val="both"/>
        <w:rPr>
          <w:rFonts w:cs="Times New Roman"/>
          <w:sz w:val="24"/>
          <w:szCs w:val="24"/>
        </w:rPr>
      </w:pPr>
      <w:r w:rsidRPr="00B93180">
        <w:rPr>
          <w:rFonts w:cs="Times New Roman"/>
          <w:sz w:val="24"/>
          <w:szCs w:val="24"/>
        </w:rPr>
        <w:t xml:space="preserve">какие проблемы социального и иного характера </w:t>
      </w:r>
      <w:r w:rsidR="00CA6D57">
        <w:rPr>
          <w:rFonts w:cs="Times New Roman"/>
          <w:sz w:val="24"/>
          <w:szCs w:val="24"/>
        </w:rPr>
        <w:t>выявлены</w:t>
      </w:r>
      <w:r w:rsidRPr="00B93180">
        <w:rPr>
          <w:rFonts w:cs="Times New Roman"/>
          <w:sz w:val="24"/>
          <w:szCs w:val="24"/>
        </w:rPr>
        <w:t xml:space="preserve"> в ходе бесед, </w:t>
      </w:r>
    </w:p>
    <w:p w:rsidR="00BE59D2" w:rsidRPr="00B93180" w:rsidRDefault="00BE59D2" w:rsidP="00BE59D2">
      <w:pPr>
        <w:pStyle w:val="2"/>
        <w:numPr>
          <w:ilvl w:val="0"/>
          <w:numId w:val="1"/>
        </w:numPr>
        <w:shd w:val="clear" w:color="auto" w:fill="auto"/>
        <w:tabs>
          <w:tab w:val="clear" w:pos="1222"/>
        </w:tabs>
        <w:spacing w:before="0" w:after="60" w:line="240" w:lineRule="auto"/>
        <w:ind w:left="540" w:right="20"/>
        <w:jc w:val="both"/>
        <w:rPr>
          <w:rFonts w:cs="Times New Roman"/>
          <w:sz w:val="24"/>
          <w:szCs w:val="24"/>
        </w:rPr>
      </w:pPr>
      <w:r w:rsidRPr="00B93180">
        <w:rPr>
          <w:rFonts w:cs="Times New Roman"/>
          <w:sz w:val="24"/>
          <w:szCs w:val="24"/>
        </w:rPr>
        <w:t xml:space="preserve">какие решения были приняты на муниципальном уровне, если оказана помощь, указать какая именно.     </w:t>
      </w:r>
    </w:p>
    <w:p w:rsidR="00BE59D2" w:rsidRPr="00B93180" w:rsidRDefault="00BE59D2" w:rsidP="00B8420F">
      <w:pPr>
        <w:pStyle w:val="a6"/>
        <w:spacing w:after="60"/>
        <w:ind w:firstLine="709"/>
        <w:jc w:val="both"/>
        <w:rPr>
          <w:rFonts w:ascii="Times New Roman" w:hAnsi="Times New Roman"/>
          <w:sz w:val="16"/>
          <w:szCs w:val="20"/>
          <w:u w:val="single"/>
          <w:lang w:eastAsia="ru-RU"/>
        </w:rPr>
      </w:pPr>
      <w:r w:rsidRPr="00B93180">
        <w:rPr>
          <w:rFonts w:ascii="Times New Roman" w:hAnsi="Times New Roman"/>
          <w:b/>
          <w:sz w:val="24"/>
          <w:szCs w:val="24"/>
        </w:rPr>
        <w:t>Для последующего доклада в антитеррористическую комиссию в Пермском крае полугодовые обобщенные доклады о проделанной адресной профилактической ра</w:t>
      </w:r>
      <w:r w:rsidR="00BD2FED" w:rsidRPr="00B93180">
        <w:rPr>
          <w:rFonts w:ascii="Times New Roman" w:hAnsi="Times New Roman"/>
          <w:b/>
          <w:sz w:val="24"/>
          <w:szCs w:val="24"/>
        </w:rPr>
        <w:t xml:space="preserve">боте направлять </w:t>
      </w:r>
      <w:r w:rsidRPr="00B93180">
        <w:rPr>
          <w:rFonts w:ascii="Times New Roman" w:hAnsi="Times New Roman"/>
          <w:b/>
          <w:sz w:val="24"/>
          <w:szCs w:val="24"/>
          <w:lang w:eastAsia="ru-RU"/>
        </w:rPr>
        <w:t xml:space="preserve">до </w:t>
      </w:r>
      <w:r w:rsidRPr="00B93180">
        <w:rPr>
          <w:rFonts w:ascii="Times New Roman" w:hAnsi="Times New Roman"/>
          <w:b/>
          <w:sz w:val="24"/>
          <w:szCs w:val="24"/>
        </w:rPr>
        <w:t>01 июля и 20 декабря.</w:t>
      </w:r>
      <w:r w:rsidRPr="00B93180">
        <w:rPr>
          <w:rFonts w:ascii="Times New Roman" w:hAnsi="Times New Roman"/>
          <w:sz w:val="16"/>
          <w:szCs w:val="20"/>
          <w:u w:val="single"/>
          <w:lang w:eastAsia="ru-RU"/>
        </w:rPr>
        <w:br w:type="page"/>
      </w:r>
    </w:p>
    <w:p w:rsidR="00BE59D2" w:rsidRPr="00B93180" w:rsidRDefault="00BE59D2" w:rsidP="00BE59D2">
      <w:pPr>
        <w:widowControl w:val="0"/>
        <w:spacing w:after="0" w:line="240" w:lineRule="auto"/>
        <w:jc w:val="right"/>
        <w:rPr>
          <w:rFonts w:ascii="Times New Roman" w:hAnsi="Times New Roman" w:cs="Times New Roman"/>
          <w:sz w:val="18"/>
          <w:szCs w:val="20"/>
          <w:lang w:eastAsia="ru-RU"/>
        </w:rPr>
      </w:pPr>
      <w:r w:rsidRPr="00B93180">
        <w:rPr>
          <w:rFonts w:ascii="Times New Roman" w:hAnsi="Times New Roman" w:cs="Times New Roman"/>
          <w:sz w:val="18"/>
          <w:szCs w:val="20"/>
          <w:lang w:eastAsia="ru-RU"/>
        </w:rPr>
        <w:lastRenderedPageBreak/>
        <w:t>Приложение №2</w:t>
      </w:r>
    </w:p>
    <w:p w:rsidR="00BE59D2" w:rsidRPr="00B93180" w:rsidRDefault="00BE59D2" w:rsidP="00BE59D2">
      <w:pPr>
        <w:widowControl w:val="0"/>
        <w:spacing w:after="0" w:line="240" w:lineRule="auto"/>
        <w:jc w:val="right"/>
        <w:rPr>
          <w:rFonts w:ascii="Times New Roman" w:hAnsi="Times New Roman" w:cs="Times New Roman"/>
          <w:sz w:val="16"/>
          <w:szCs w:val="20"/>
          <w:u w:val="single"/>
          <w:lang w:eastAsia="ru-RU"/>
        </w:rPr>
      </w:pPr>
    </w:p>
    <w:p w:rsidR="00BE59D2" w:rsidRPr="00B93180" w:rsidRDefault="00BE59D2" w:rsidP="00BE59D2">
      <w:pPr>
        <w:widowControl w:val="0"/>
        <w:spacing w:after="0" w:line="240" w:lineRule="auto"/>
        <w:jc w:val="right"/>
        <w:rPr>
          <w:rFonts w:ascii="Times New Roman" w:hAnsi="Times New Roman" w:cs="Times New Roman"/>
          <w:sz w:val="16"/>
          <w:szCs w:val="20"/>
          <w:u w:val="single"/>
          <w:lang w:eastAsia="ru-RU"/>
        </w:rPr>
      </w:pPr>
      <w:r w:rsidRPr="00B93180">
        <w:rPr>
          <w:rFonts w:ascii="Times New Roman" w:hAnsi="Times New Roman" w:cs="Times New Roman"/>
          <w:sz w:val="16"/>
          <w:szCs w:val="20"/>
          <w:u w:val="single"/>
          <w:lang w:eastAsia="ru-RU"/>
        </w:rPr>
        <w:t>Для служебного пользования</w:t>
      </w:r>
    </w:p>
    <w:p w:rsidR="00BE59D2" w:rsidRPr="00B93180" w:rsidRDefault="00BE59D2" w:rsidP="00BE59D2">
      <w:pPr>
        <w:widowControl w:val="0"/>
        <w:spacing w:after="0" w:line="240" w:lineRule="auto"/>
        <w:jc w:val="right"/>
        <w:rPr>
          <w:rFonts w:ascii="Times New Roman" w:hAnsi="Times New Roman" w:cs="Times New Roman"/>
          <w:i/>
          <w:sz w:val="20"/>
          <w:szCs w:val="20"/>
          <w:lang w:eastAsia="ru-RU"/>
        </w:rPr>
      </w:pPr>
      <w:r w:rsidRPr="00B93180">
        <w:rPr>
          <w:rFonts w:ascii="Times New Roman" w:hAnsi="Times New Roman" w:cs="Times New Roman"/>
          <w:i/>
          <w:sz w:val="16"/>
          <w:szCs w:val="20"/>
          <w:lang w:eastAsia="ru-RU"/>
        </w:rPr>
        <w:t>по заполнении</w:t>
      </w: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sz w:val="20"/>
          <w:szCs w:val="20"/>
          <w:lang w:eastAsia="ru-RU"/>
        </w:rPr>
        <w:t xml:space="preserve"> </w:t>
      </w:r>
      <w:r w:rsidRPr="00B93180">
        <w:rPr>
          <w:rFonts w:ascii="Times New Roman" w:hAnsi="Times New Roman" w:cs="Times New Roman"/>
          <w:b/>
          <w:sz w:val="20"/>
          <w:szCs w:val="20"/>
          <w:lang w:eastAsia="ru-RU"/>
        </w:rPr>
        <w:t>Л И С Т</w:t>
      </w: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профилактической беседы с лицом, осужденным и отбывшим наказание за совершение преступлений террористической направленности и прибывшим в Пермский край для постоянного проживания</w:t>
      </w: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p>
    <w:p w:rsidR="00BE59D2" w:rsidRPr="00B93180" w:rsidRDefault="00BE59D2" w:rsidP="00BE59D2">
      <w:pPr>
        <w:widowControl w:val="0"/>
        <w:tabs>
          <w:tab w:val="left" w:leader="underscore" w:pos="9214"/>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Мною,</w:t>
      </w:r>
      <w:r w:rsidRPr="00B93180">
        <w:rPr>
          <w:rFonts w:ascii="Times New Roman" w:hAnsi="Times New Roman" w:cs="Times New Roman"/>
          <w:sz w:val="20"/>
          <w:szCs w:val="20"/>
          <w:lang w:eastAsia="ru-RU"/>
        </w:rPr>
        <w:t xml:space="preserve">  ____________________________________________________________ </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(Ф.И.О., должность)</w:t>
      </w:r>
    </w:p>
    <w:p w:rsidR="00BE59D2" w:rsidRPr="00B93180" w:rsidRDefault="00BE59D2" w:rsidP="00BE59D2">
      <w:pPr>
        <w:widowControl w:val="0"/>
        <w:tabs>
          <w:tab w:val="left" w:leader="underscore" w:pos="9214"/>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 xml:space="preserve">с участием   </w:t>
      </w:r>
      <w:r w:rsidRPr="00B93180">
        <w:rPr>
          <w:rFonts w:ascii="Times New Roman" w:hAnsi="Times New Roman" w:cs="Times New Roman"/>
          <w:sz w:val="20"/>
          <w:szCs w:val="20"/>
          <w:lang w:eastAsia="ru-RU"/>
        </w:rPr>
        <w:t>________________________________________________________</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(Ф.И.О., должность)</w:t>
      </w:r>
    </w:p>
    <w:p w:rsidR="00BE59D2" w:rsidRPr="00B93180" w:rsidRDefault="00BE59D2" w:rsidP="00BE59D2">
      <w:pPr>
        <w:widowControl w:val="0"/>
        <w:tabs>
          <w:tab w:val="left" w:leader="underscore" w:pos="9072"/>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 xml:space="preserve">в помещении  </w:t>
      </w:r>
      <w:r w:rsidRPr="00B93180">
        <w:rPr>
          <w:rFonts w:ascii="Times New Roman" w:hAnsi="Times New Roman" w:cs="Times New Roman"/>
          <w:sz w:val="20"/>
          <w:szCs w:val="20"/>
          <w:lang w:eastAsia="ru-RU"/>
        </w:rPr>
        <w:t>______________________________________________________</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(место проведения беседы)</w:t>
      </w: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проведена беседа с   ________________________________________________ </w:t>
      </w:r>
    </w:p>
    <w:p w:rsidR="00BE59D2" w:rsidRPr="00B93180" w:rsidRDefault="00BE59D2" w:rsidP="00BE59D2">
      <w:pPr>
        <w:widowControl w:val="0"/>
        <w:spacing w:after="0" w:line="240" w:lineRule="auto"/>
        <w:jc w:val="center"/>
        <w:rPr>
          <w:rFonts w:ascii="Times New Roman" w:hAnsi="Times New Roman" w:cs="Times New Roman"/>
          <w:sz w:val="18"/>
          <w:szCs w:val="20"/>
        </w:rPr>
      </w:pPr>
      <w:r w:rsidRPr="00B93180">
        <w:rPr>
          <w:rFonts w:ascii="Times New Roman" w:hAnsi="Times New Roman" w:cs="Times New Roman"/>
          <w:sz w:val="10"/>
          <w:szCs w:val="10"/>
          <w:lang w:eastAsia="ru-RU"/>
        </w:rPr>
        <w:t xml:space="preserve">                                                       </w:t>
      </w:r>
      <w:r w:rsidRPr="00B93180">
        <w:rPr>
          <w:rFonts w:ascii="Times New Roman" w:eastAsia="Arial Unicode MS" w:hAnsi="Times New Roman" w:cs="Times New Roman"/>
          <w:sz w:val="18"/>
          <w:szCs w:val="20"/>
          <w:lang w:eastAsia="ru-RU"/>
        </w:rPr>
        <w:t>(Ф.И.О., дата рождения, место жительства,)</w:t>
      </w:r>
    </w:p>
    <w:p w:rsidR="00BE59D2" w:rsidRPr="00B93180" w:rsidRDefault="00BE59D2" w:rsidP="00BE59D2">
      <w:pPr>
        <w:widowControl w:val="0"/>
        <w:spacing w:after="0" w:line="240" w:lineRule="auto"/>
        <w:jc w:val="both"/>
        <w:rPr>
          <w:rFonts w:ascii="Times New Roman" w:hAnsi="Times New Roman" w:cs="Times New Roman"/>
          <w:b/>
          <w:sz w:val="10"/>
          <w:szCs w:val="10"/>
          <w:lang w:eastAsia="ru-RU"/>
        </w:rPr>
      </w:pPr>
    </w:p>
    <w:p w:rsidR="00BE59D2" w:rsidRPr="00B93180" w:rsidRDefault="00BE59D2" w:rsidP="00BE59D2">
      <w:pPr>
        <w:widowControl w:val="0"/>
        <w:spacing w:after="0" w:line="240" w:lineRule="auto"/>
        <w:jc w:val="center"/>
        <w:rPr>
          <w:rFonts w:ascii="Times New Roman" w:hAnsi="Times New Roman" w:cs="Times New Roman"/>
          <w:sz w:val="20"/>
          <w:szCs w:val="20"/>
          <w:lang w:eastAsia="ru-RU"/>
        </w:rPr>
      </w:pPr>
      <w:r w:rsidRPr="00B93180">
        <w:rPr>
          <w:rFonts w:ascii="Times New Roman" w:hAnsi="Times New Roman" w:cs="Times New Roman"/>
          <w:b/>
          <w:sz w:val="20"/>
          <w:szCs w:val="20"/>
          <w:lang w:eastAsia="ru-RU"/>
        </w:rPr>
        <w:t>Краткий отчет о беседе</w:t>
      </w: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Состав семьи ______________________________________________________</w:t>
      </w:r>
    </w:p>
    <w:p w:rsidR="00BE59D2" w:rsidRPr="00B93180" w:rsidRDefault="00BE59D2" w:rsidP="00BE59D2">
      <w:pPr>
        <w:widowControl w:val="0"/>
        <w:tabs>
          <w:tab w:val="left" w:leader="underscore" w:pos="9290"/>
        </w:tabs>
        <w:spacing w:after="0" w:line="240" w:lineRule="auto"/>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Образование  ______________________________________________________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Занятость _________________________________________________________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Уровень жизни, обеспеченность жильем 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Степень раскаяния  _________________________________________________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r w:rsidRPr="00B93180">
        <w:rPr>
          <w:rFonts w:ascii="Times New Roman" w:hAnsi="Times New Roman" w:cs="Times New Roman"/>
          <w:sz w:val="20"/>
          <w:szCs w:val="20"/>
          <w:lang w:eastAsia="ru-RU"/>
        </w:rPr>
        <w:t xml:space="preserve">Степень открытости ________________________________________________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Имеющиеся проблемы  _____________________________________________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Высказанные недовольства, протестность  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r w:rsidRPr="00B93180">
        <w:rPr>
          <w:rFonts w:ascii="Times New Roman" w:hAnsi="Times New Roman" w:cs="Times New Roman"/>
          <w:sz w:val="20"/>
          <w:szCs w:val="20"/>
          <w:lang w:eastAsia="ru-RU"/>
        </w:rPr>
        <w:t>Проявления агрессивности 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Религиозности, посещает ли мечеть __________________________________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Готовность к взаимодействию с органами власти, участвовать в профилактических мероприятиях _____________________________________</w:t>
      </w: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___________________________________________________________________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Склонность к повторению противоправных действий 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Высказанные пожелания 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b/>
          <w:sz w:val="20"/>
          <w:szCs w:val="20"/>
          <w:lang w:eastAsia="ru-RU"/>
        </w:rPr>
        <w:t>Итог беседы</w:t>
      </w:r>
      <w:r w:rsidRPr="00B93180">
        <w:rPr>
          <w:rFonts w:ascii="Times New Roman" w:hAnsi="Times New Roman" w:cs="Times New Roman"/>
          <w:sz w:val="20"/>
          <w:szCs w:val="20"/>
          <w:lang w:eastAsia="ru-RU"/>
        </w:rPr>
        <w:t>: _______________________________________________________</w:t>
      </w:r>
    </w:p>
    <w:p w:rsidR="00BE59D2" w:rsidRPr="00B93180" w:rsidRDefault="00BE59D2" w:rsidP="00BE59D2">
      <w:pPr>
        <w:widowControl w:val="0"/>
        <w:tabs>
          <w:tab w:val="left" w:leader="underscore" w:pos="6125"/>
        </w:tabs>
        <w:spacing w:after="0" w:line="240" w:lineRule="auto"/>
        <w:jc w:val="right"/>
        <w:rPr>
          <w:rFonts w:ascii="Times New Roman" w:hAnsi="Times New Roman" w:cs="Times New Roman"/>
          <w:sz w:val="10"/>
          <w:szCs w:val="10"/>
          <w:lang w:eastAsia="ru-RU"/>
        </w:rPr>
      </w:pPr>
    </w:p>
    <w:p w:rsidR="00BE59D2" w:rsidRPr="00B93180" w:rsidRDefault="00BE59D2" w:rsidP="00BE59D2">
      <w:pPr>
        <w:widowControl w:val="0"/>
        <w:tabs>
          <w:tab w:val="left" w:leader="underscore" w:pos="6125"/>
        </w:tabs>
        <w:spacing w:after="0" w:line="240" w:lineRule="auto"/>
        <w:jc w:val="right"/>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 </w:t>
      </w:r>
      <w:r w:rsidRPr="00B93180">
        <w:rPr>
          <w:rFonts w:ascii="Times New Roman" w:eastAsia="Arial Unicode MS" w:hAnsi="Times New Roman" w:cs="Times New Roman"/>
          <w:sz w:val="20"/>
          <w:szCs w:val="20"/>
          <w:lang w:eastAsia="ru-RU"/>
        </w:rPr>
        <w:t>(дата, подпись)</w:t>
      </w:r>
    </w:p>
    <w:p w:rsidR="00BE59D2" w:rsidRPr="00B93180" w:rsidRDefault="00BE59D2" w:rsidP="00BE59D2">
      <w:pPr>
        <w:widowControl w:val="0"/>
        <w:spacing w:after="0" w:line="240" w:lineRule="auto"/>
        <w:jc w:val="right"/>
        <w:rPr>
          <w:rFonts w:ascii="Times New Roman" w:hAnsi="Times New Roman" w:cs="Times New Roman"/>
          <w:sz w:val="18"/>
          <w:szCs w:val="20"/>
          <w:lang w:eastAsia="ru-RU"/>
        </w:rPr>
      </w:pPr>
      <w:r w:rsidRPr="00B93180">
        <w:rPr>
          <w:rFonts w:ascii="Times New Roman" w:hAnsi="Times New Roman" w:cs="Times New Roman"/>
          <w:sz w:val="18"/>
          <w:szCs w:val="20"/>
          <w:lang w:eastAsia="ru-RU"/>
        </w:rPr>
        <w:t>Приложение №3</w:t>
      </w:r>
    </w:p>
    <w:p w:rsidR="00BE59D2" w:rsidRPr="00B93180" w:rsidRDefault="00BE59D2" w:rsidP="00BE59D2">
      <w:pPr>
        <w:widowControl w:val="0"/>
        <w:spacing w:after="0" w:line="240" w:lineRule="auto"/>
        <w:jc w:val="right"/>
        <w:rPr>
          <w:rFonts w:ascii="Times New Roman" w:hAnsi="Times New Roman" w:cs="Times New Roman"/>
          <w:sz w:val="16"/>
          <w:szCs w:val="20"/>
          <w:u w:val="single"/>
          <w:lang w:eastAsia="ru-RU"/>
        </w:rPr>
      </w:pPr>
    </w:p>
    <w:p w:rsidR="00BE59D2" w:rsidRPr="00B93180" w:rsidRDefault="00BE59D2" w:rsidP="00BE59D2">
      <w:pPr>
        <w:widowControl w:val="0"/>
        <w:spacing w:after="0" w:line="240" w:lineRule="auto"/>
        <w:jc w:val="right"/>
        <w:rPr>
          <w:rFonts w:ascii="Times New Roman" w:hAnsi="Times New Roman" w:cs="Times New Roman"/>
          <w:sz w:val="16"/>
          <w:szCs w:val="20"/>
          <w:u w:val="single"/>
          <w:lang w:eastAsia="ru-RU"/>
        </w:rPr>
      </w:pPr>
      <w:r w:rsidRPr="00B93180">
        <w:rPr>
          <w:rFonts w:ascii="Times New Roman" w:hAnsi="Times New Roman" w:cs="Times New Roman"/>
          <w:sz w:val="16"/>
          <w:szCs w:val="20"/>
          <w:u w:val="single"/>
          <w:lang w:eastAsia="ru-RU"/>
        </w:rPr>
        <w:t>Для служебного пользования</w:t>
      </w:r>
    </w:p>
    <w:p w:rsidR="00BE59D2" w:rsidRPr="00B93180" w:rsidRDefault="00BE59D2" w:rsidP="00BE59D2">
      <w:pPr>
        <w:widowControl w:val="0"/>
        <w:spacing w:after="0" w:line="240" w:lineRule="auto"/>
        <w:jc w:val="right"/>
        <w:rPr>
          <w:rFonts w:ascii="Times New Roman" w:hAnsi="Times New Roman" w:cs="Times New Roman"/>
          <w:i/>
          <w:sz w:val="20"/>
          <w:szCs w:val="20"/>
          <w:lang w:eastAsia="ru-RU"/>
        </w:rPr>
      </w:pPr>
      <w:r w:rsidRPr="00B93180">
        <w:rPr>
          <w:rFonts w:ascii="Times New Roman" w:hAnsi="Times New Roman" w:cs="Times New Roman"/>
          <w:i/>
          <w:sz w:val="16"/>
          <w:szCs w:val="20"/>
          <w:lang w:eastAsia="ru-RU"/>
        </w:rPr>
        <w:t>по заполнении</w:t>
      </w: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 xml:space="preserve"> Л И С Т</w:t>
      </w: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профилактической беседы с родственниками лица, отбывающего наказание за совершение преступлений террористической направленности</w:t>
      </w: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p>
    <w:p w:rsidR="00BE59D2" w:rsidRPr="00B93180" w:rsidRDefault="00BE59D2" w:rsidP="00BE59D2">
      <w:pPr>
        <w:widowControl w:val="0"/>
        <w:tabs>
          <w:tab w:val="left" w:leader="underscore" w:pos="9214"/>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Мною,</w:t>
      </w:r>
      <w:r w:rsidRPr="00B93180">
        <w:rPr>
          <w:rFonts w:ascii="Times New Roman" w:hAnsi="Times New Roman" w:cs="Times New Roman"/>
          <w:sz w:val="20"/>
          <w:szCs w:val="20"/>
          <w:lang w:eastAsia="ru-RU"/>
        </w:rPr>
        <w:t xml:space="preserve">  ____________________________________________________________ </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(Ф.И.О., должность)</w:t>
      </w:r>
    </w:p>
    <w:p w:rsidR="00BE59D2" w:rsidRPr="00B93180" w:rsidRDefault="00BE59D2" w:rsidP="00BE59D2">
      <w:pPr>
        <w:widowControl w:val="0"/>
        <w:tabs>
          <w:tab w:val="left" w:leader="underscore" w:pos="9214"/>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 xml:space="preserve">с участием   </w:t>
      </w:r>
      <w:r w:rsidRPr="00B93180">
        <w:rPr>
          <w:rFonts w:ascii="Times New Roman" w:hAnsi="Times New Roman" w:cs="Times New Roman"/>
          <w:sz w:val="20"/>
          <w:szCs w:val="20"/>
          <w:lang w:eastAsia="ru-RU"/>
        </w:rPr>
        <w:t>________________________________________________________</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(Ф.И.О., должность)</w:t>
      </w:r>
    </w:p>
    <w:p w:rsidR="00BE59D2" w:rsidRPr="00B93180" w:rsidRDefault="00BE59D2" w:rsidP="00BE59D2">
      <w:pPr>
        <w:widowControl w:val="0"/>
        <w:tabs>
          <w:tab w:val="left" w:leader="underscore" w:pos="9072"/>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 xml:space="preserve">в помещении  </w:t>
      </w:r>
      <w:r w:rsidRPr="00B93180">
        <w:rPr>
          <w:rFonts w:ascii="Times New Roman" w:hAnsi="Times New Roman" w:cs="Times New Roman"/>
          <w:sz w:val="20"/>
          <w:szCs w:val="20"/>
          <w:lang w:eastAsia="ru-RU"/>
        </w:rPr>
        <w:t>______________________________________________________</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(место проведения беседы)</w:t>
      </w: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проведена беседа с   ________________________________________________ </w:t>
      </w:r>
    </w:p>
    <w:p w:rsidR="00BE59D2" w:rsidRPr="00B93180" w:rsidRDefault="00BE59D2" w:rsidP="00BE59D2">
      <w:pPr>
        <w:widowControl w:val="0"/>
        <w:spacing w:after="0" w:line="240" w:lineRule="auto"/>
        <w:rPr>
          <w:rFonts w:ascii="Times New Roman" w:hAnsi="Times New Roman" w:cs="Times New Roman"/>
          <w:sz w:val="18"/>
          <w:szCs w:val="20"/>
        </w:rPr>
      </w:pPr>
      <w:r w:rsidRPr="00B93180">
        <w:rPr>
          <w:rFonts w:ascii="Times New Roman" w:hAnsi="Times New Roman" w:cs="Times New Roman"/>
          <w:sz w:val="10"/>
          <w:szCs w:val="10"/>
          <w:lang w:eastAsia="ru-RU"/>
        </w:rPr>
        <w:t xml:space="preserve">                                                                                             </w:t>
      </w:r>
      <w:r w:rsidRPr="00B93180">
        <w:rPr>
          <w:rFonts w:ascii="Times New Roman" w:eastAsia="Arial Unicode MS" w:hAnsi="Times New Roman" w:cs="Times New Roman"/>
          <w:sz w:val="18"/>
          <w:szCs w:val="20"/>
          <w:lang w:eastAsia="ru-RU"/>
        </w:rPr>
        <w:t>(Ф.И.О., дата рождения, место жительства,)</w:t>
      </w:r>
    </w:p>
    <w:p w:rsidR="00BE59D2" w:rsidRPr="00B93180" w:rsidRDefault="00BE59D2" w:rsidP="00BE59D2">
      <w:pPr>
        <w:widowControl w:val="0"/>
        <w:spacing w:after="0" w:line="240" w:lineRule="auto"/>
        <w:jc w:val="both"/>
        <w:rPr>
          <w:rFonts w:ascii="Times New Roman" w:hAnsi="Times New Roman" w:cs="Times New Roman"/>
          <w:b/>
          <w:sz w:val="10"/>
          <w:szCs w:val="10"/>
          <w:lang w:eastAsia="ru-RU"/>
        </w:rPr>
      </w:pPr>
    </w:p>
    <w:p w:rsidR="00BE59D2" w:rsidRPr="00B93180" w:rsidRDefault="00BE59D2" w:rsidP="00BE59D2">
      <w:pPr>
        <w:widowControl w:val="0"/>
        <w:spacing w:after="0" w:line="240" w:lineRule="auto"/>
        <w:jc w:val="center"/>
        <w:rPr>
          <w:rFonts w:ascii="Times New Roman" w:hAnsi="Times New Roman" w:cs="Times New Roman"/>
          <w:sz w:val="20"/>
          <w:szCs w:val="20"/>
          <w:lang w:eastAsia="ru-RU"/>
        </w:rPr>
      </w:pPr>
      <w:r w:rsidRPr="00B93180">
        <w:rPr>
          <w:rFonts w:ascii="Times New Roman" w:hAnsi="Times New Roman" w:cs="Times New Roman"/>
          <w:b/>
          <w:sz w:val="20"/>
          <w:szCs w:val="20"/>
          <w:lang w:eastAsia="ru-RU"/>
        </w:rPr>
        <w:t>Краткий отчет о беседе</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Состав семьи_______________________________________________________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r w:rsidRPr="00B93180">
        <w:rPr>
          <w:rFonts w:ascii="Times New Roman" w:hAnsi="Times New Roman" w:cs="Times New Roman"/>
          <w:sz w:val="20"/>
          <w:szCs w:val="20"/>
          <w:lang w:eastAsia="ru-RU"/>
        </w:rPr>
        <w:t xml:space="preserve">Источники дохода и уровень достатка семьи___________________________ </w:t>
      </w: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___________________________________________________________________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Срок освобождения  ________________________________________________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16"/>
          <w:szCs w:val="16"/>
          <w:lang w:eastAsia="ru-RU"/>
        </w:rPr>
      </w:pPr>
      <w:r w:rsidRPr="00B93180">
        <w:rPr>
          <w:rFonts w:ascii="Times New Roman" w:hAnsi="Times New Roman" w:cs="Times New Roman"/>
          <w:sz w:val="20"/>
          <w:szCs w:val="20"/>
          <w:lang w:eastAsia="ru-RU"/>
        </w:rPr>
        <w:t xml:space="preserve">Образование и специальность осужденного 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Религиозность семьи _______________________________________________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Контакты с осужденным, их периодичность____________________________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Раскаялся ли осужденный 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Степень протестности и агрессивности родственников 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Имеющиеся проблемы_______________________________________________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Планы осужденного после освобождения 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Реакция на адаптацию осужденного___________________________________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lastRenderedPageBreak/>
        <w:t>Высказанные пожелания 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b/>
          <w:sz w:val="20"/>
          <w:szCs w:val="20"/>
          <w:lang w:eastAsia="ru-RU"/>
        </w:rPr>
        <w:t>Итог беседы</w:t>
      </w:r>
      <w:r w:rsidRPr="00B93180">
        <w:rPr>
          <w:rFonts w:ascii="Times New Roman" w:hAnsi="Times New Roman" w:cs="Times New Roman"/>
          <w:sz w:val="20"/>
          <w:szCs w:val="20"/>
          <w:lang w:eastAsia="ru-RU"/>
        </w:rPr>
        <w:t>:_______________________________________________________</w:t>
      </w:r>
    </w:p>
    <w:p w:rsidR="00BE59D2" w:rsidRPr="00B93180" w:rsidRDefault="00BE59D2" w:rsidP="00BE59D2">
      <w:pPr>
        <w:widowControl w:val="0"/>
        <w:tabs>
          <w:tab w:val="left" w:leader="underscore" w:pos="6125"/>
        </w:tabs>
        <w:spacing w:after="0" w:line="240" w:lineRule="auto"/>
        <w:jc w:val="right"/>
        <w:rPr>
          <w:rFonts w:ascii="Times New Roman" w:hAnsi="Times New Roman" w:cs="Times New Roman"/>
          <w:sz w:val="10"/>
          <w:szCs w:val="10"/>
          <w:lang w:eastAsia="ru-RU"/>
        </w:rPr>
      </w:pPr>
    </w:p>
    <w:p w:rsidR="00BE59D2" w:rsidRPr="00B93180" w:rsidRDefault="00BE59D2" w:rsidP="00BE59D2">
      <w:pPr>
        <w:widowControl w:val="0"/>
        <w:tabs>
          <w:tab w:val="left" w:leader="underscore" w:pos="6125"/>
        </w:tabs>
        <w:spacing w:after="0" w:line="240" w:lineRule="auto"/>
        <w:jc w:val="right"/>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 </w:t>
      </w:r>
      <w:r w:rsidRPr="00B93180">
        <w:rPr>
          <w:rFonts w:ascii="Times New Roman" w:eastAsia="Arial Unicode MS" w:hAnsi="Times New Roman" w:cs="Times New Roman"/>
          <w:sz w:val="20"/>
          <w:szCs w:val="20"/>
          <w:lang w:eastAsia="ru-RU"/>
        </w:rPr>
        <w:t>(дата, подпись)</w:t>
      </w:r>
    </w:p>
    <w:p w:rsidR="00BE59D2" w:rsidRPr="00B93180" w:rsidRDefault="00BE59D2" w:rsidP="00BE59D2">
      <w:pPr>
        <w:widowControl w:val="0"/>
        <w:spacing w:after="0" w:line="240" w:lineRule="auto"/>
        <w:jc w:val="right"/>
        <w:rPr>
          <w:rFonts w:ascii="Times New Roman" w:hAnsi="Times New Roman" w:cs="Times New Roman"/>
          <w:sz w:val="18"/>
          <w:szCs w:val="20"/>
          <w:lang w:eastAsia="ru-RU"/>
        </w:rPr>
      </w:pPr>
    </w:p>
    <w:p w:rsidR="008C1619" w:rsidRDefault="008C1619" w:rsidP="00BE59D2">
      <w:pPr>
        <w:widowControl w:val="0"/>
        <w:spacing w:after="0" w:line="240" w:lineRule="auto"/>
        <w:jc w:val="right"/>
        <w:rPr>
          <w:rFonts w:ascii="Times New Roman" w:hAnsi="Times New Roman" w:cs="Times New Roman"/>
          <w:sz w:val="18"/>
          <w:szCs w:val="20"/>
          <w:lang w:eastAsia="ru-RU"/>
        </w:rPr>
      </w:pPr>
    </w:p>
    <w:p w:rsidR="00BE59D2" w:rsidRPr="00B93180" w:rsidRDefault="00BE59D2" w:rsidP="00BE59D2">
      <w:pPr>
        <w:widowControl w:val="0"/>
        <w:spacing w:after="0" w:line="240" w:lineRule="auto"/>
        <w:jc w:val="right"/>
        <w:rPr>
          <w:rFonts w:ascii="Times New Roman" w:hAnsi="Times New Roman" w:cs="Times New Roman"/>
          <w:sz w:val="18"/>
          <w:szCs w:val="20"/>
          <w:lang w:eastAsia="ru-RU"/>
        </w:rPr>
      </w:pPr>
      <w:r w:rsidRPr="00B93180">
        <w:rPr>
          <w:rFonts w:ascii="Times New Roman" w:hAnsi="Times New Roman" w:cs="Times New Roman"/>
          <w:sz w:val="18"/>
          <w:szCs w:val="20"/>
          <w:lang w:eastAsia="ru-RU"/>
        </w:rPr>
        <w:t>Приложение №4</w:t>
      </w:r>
    </w:p>
    <w:p w:rsidR="00BE59D2" w:rsidRPr="00B93180" w:rsidRDefault="00BE59D2" w:rsidP="00BE59D2">
      <w:pPr>
        <w:widowControl w:val="0"/>
        <w:spacing w:after="0" w:line="240" w:lineRule="auto"/>
        <w:jc w:val="right"/>
        <w:rPr>
          <w:rFonts w:ascii="Times New Roman" w:hAnsi="Times New Roman" w:cs="Times New Roman"/>
          <w:sz w:val="16"/>
          <w:szCs w:val="20"/>
          <w:u w:val="single"/>
          <w:lang w:eastAsia="ru-RU"/>
        </w:rPr>
      </w:pPr>
    </w:p>
    <w:p w:rsidR="00BE59D2" w:rsidRPr="00B93180" w:rsidRDefault="00BE59D2" w:rsidP="00BE59D2">
      <w:pPr>
        <w:widowControl w:val="0"/>
        <w:spacing w:after="0" w:line="240" w:lineRule="auto"/>
        <w:jc w:val="right"/>
        <w:rPr>
          <w:rFonts w:ascii="Times New Roman" w:hAnsi="Times New Roman" w:cs="Times New Roman"/>
          <w:sz w:val="16"/>
          <w:szCs w:val="20"/>
          <w:u w:val="single"/>
          <w:lang w:eastAsia="ru-RU"/>
        </w:rPr>
      </w:pPr>
      <w:r w:rsidRPr="00B93180">
        <w:rPr>
          <w:rFonts w:ascii="Times New Roman" w:hAnsi="Times New Roman" w:cs="Times New Roman"/>
          <w:sz w:val="16"/>
          <w:szCs w:val="20"/>
          <w:u w:val="single"/>
          <w:lang w:eastAsia="ru-RU"/>
        </w:rPr>
        <w:t>Для служебного пользования</w:t>
      </w:r>
    </w:p>
    <w:p w:rsidR="00BE59D2" w:rsidRPr="00B93180" w:rsidRDefault="00BE59D2" w:rsidP="00BE59D2">
      <w:pPr>
        <w:widowControl w:val="0"/>
        <w:spacing w:after="0" w:line="240" w:lineRule="auto"/>
        <w:jc w:val="right"/>
        <w:rPr>
          <w:rFonts w:ascii="Times New Roman" w:hAnsi="Times New Roman" w:cs="Times New Roman"/>
          <w:i/>
          <w:sz w:val="20"/>
          <w:szCs w:val="20"/>
          <w:lang w:eastAsia="ru-RU"/>
        </w:rPr>
      </w:pPr>
      <w:r w:rsidRPr="00B93180">
        <w:rPr>
          <w:rFonts w:ascii="Times New Roman" w:hAnsi="Times New Roman" w:cs="Times New Roman"/>
          <w:i/>
          <w:sz w:val="16"/>
          <w:szCs w:val="20"/>
          <w:lang w:eastAsia="ru-RU"/>
        </w:rPr>
        <w:t>по заполнении</w:t>
      </w:r>
    </w:p>
    <w:p w:rsidR="00BE59D2" w:rsidRPr="00B93180" w:rsidRDefault="00BE59D2" w:rsidP="00BE59D2">
      <w:pPr>
        <w:widowControl w:val="0"/>
        <w:spacing w:after="0" w:line="240" w:lineRule="auto"/>
        <w:jc w:val="right"/>
        <w:rPr>
          <w:rFonts w:ascii="Times New Roman" w:hAnsi="Times New Roman" w:cs="Times New Roman"/>
          <w:sz w:val="18"/>
          <w:szCs w:val="20"/>
          <w:lang w:eastAsia="ru-RU"/>
        </w:rPr>
      </w:pP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 xml:space="preserve"> Л И С Т</w:t>
      </w: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профилактической беседы с родственниками лиц, участвующих в деятельности международных террористических операций на территории других государств</w:t>
      </w:r>
    </w:p>
    <w:p w:rsidR="00BE59D2" w:rsidRPr="00B93180" w:rsidRDefault="00BE59D2" w:rsidP="00BE59D2">
      <w:pPr>
        <w:widowControl w:val="0"/>
        <w:spacing w:after="0" w:line="240" w:lineRule="auto"/>
        <w:jc w:val="center"/>
        <w:rPr>
          <w:rFonts w:ascii="Times New Roman" w:hAnsi="Times New Roman" w:cs="Times New Roman"/>
          <w:b/>
          <w:sz w:val="10"/>
          <w:szCs w:val="10"/>
          <w:lang w:eastAsia="ru-RU"/>
        </w:rPr>
      </w:pPr>
    </w:p>
    <w:p w:rsidR="00BE59D2" w:rsidRPr="00B93180" w:rsidRDefault="00BE59D2" w:rsidP="00BE59D2">
      <w:pPr>
        <w:widowControl w:val="0"/>
        <w:tabs>
          <w:tab w:val="left" w:leader="underscore" w:pos="9214"/>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Мною,</w:t>
      </w:r>
      <w:r w:rsidRPr="00B93180">
        <w:rPr>
          <w:rFonts w:ascii="Times New Roman" w:hAnsi="Times New Roman" w:cs="Times New Roman"/>
          <w:sz w:val="20"/>
          <w:szCs w:val="20"/>
          <w:lang w:eastAsia="ru-RU"/>
        </w:rPr>
        <w:t xml:space="preserve">  ____________________________________________________________ </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(Ф.И.О., должность)</w:t>
      </w:r>
    </w:p>
    <w:p w:rsidR="00BE59D2" w:rsidRPr="00B93180" w:rsidRDefault="00BE59D2" w:rsidP="00BE59D2">
      <w:pPr>
        <w:widowControl w:val="0"/>
        <w:tabs>
          <w:tab w:val="left" w:leader="underscore" w:pos="9214"/>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 xml:space="preserve">с участием   </w:t>
      </w:r>
      <w:r w:rsidRPr="00B93180">
        <w:rPr>
          <w:rFonts w:ascii="Times New Roman" w:hAnsi="Times New Roman" w:cs="Times New Roman"/>
          <w:sz w:val="20"/>
          <w:szCs w:val="20"/>
          <w:lang w:eastAsia="ru-RU"/>
        </w:rPr>
        <w:t>________________________________________________________</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(Ф.И.О., должность)</w:t>
      </w:r>
    </w:p>
    <w:p w:rsidR="00BE59D2" w:rsidRPr="00B93180" w:rsidRDefault="00BE59D2" w:rsidP="00BE59D2">
      <w:pPr>
        <w:widowControl w:val="0"/>
        <w:tabs>
          <w:tab w:val="left" w:leader="underscore" w:pos="9072"/>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 xml:space="preserve">в помещении  </w:t>
      </w:r>
      <w:r w:rsidRPr="00B93180">
        <w:rPr>
          <w:rFonts w:ascii="Times New Roman" w:hAnsi="Times New Roman" w:cs="Times New Roman"/>
          <w:sz w:val="20"/>
          <w:szCs w:val="20"/>
          <w:lang w:eastAsia="ru-RU"/>
        </w:rPr>
        <w:t>______________________________________________________</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(место проведения беседы)</w:t>
      </w: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проведена беседа с   ________________________________________________ </w:t>
      </w:r>
    </w:p>
    <w:p w:rsidR="00BE59D2" w:rsidRPr="00B93180" w:rsidRDefault="00BE59D2" w:rsidP="00BE59D2">
      <w:pPr>
        <w:widowControl w:val="0"/>
        <w:spacing w:after="0" w:line="240" w:lineRule="auto"/>
        <w:rPr>
          <w:rFonts w:ascii="Times New Roman" w:hAnsi="Times New Roman" w:cs="Times New Roman"/>
          <w:sz w:val="16"/>
          <w:szCs w:val="20"/>
        </w:rPr>
      </w:pPr>
      <w:r w:rsidRPr="00B93180">
        <w:rPr>
          <w:rFonts w:ascii="Times New Roman" w:hAnsi="Times New Roman" w:cs="Times New Roman"/>
          <w:sz w:val="10"/>
          <w:szCs w:val="10"/>
          <w:lang w:eastAsia="ru-RU"/>
        </w:rPr>
        <w:t xml:space="preserve">                                                                                              </w:t>
      </w:r>
      <w:r w:rsidRPr="00B93180">
        <w:rPr>
          <w:rFonts w:ascii="Times New Roman" w:eastAsia="Arial Unicode MS" w:hAnsi="Times New Roman" w:cs="Times New Roman"/>
          <w:sz w:val="16"/>
          <w:szCs w:val="20"/>
          <w:lang w:eastAsia="ru-RU"/>
        </w:rPr>
        <w:t>(Ф.И.О., дата рождения, место жительства,)</w:t>
      </w:r>
    </w:p>
    <w:p w:rsidR="00BE59D2" w:rsidRPr="00B93180" w:rsidRDefault="00BE59D2" w:rsidP="00BE59D2">
      <w:pPr>
        <w:widowControl w:val="0"/>
        <w:spacing w:after="0" w:line="240" w:lineRule="auto"/>
        <w:jc w:val="both"/>
        <w:rPr>
          <w:rFonts w:ascii="Times New Roman" w:hAnsi="Times New Roman" w:cs="Times New Roman"/>
          <w:b/>
          <w:sz w:val="10"/>
          <w:szCs w:val="10"/>
          <w:lang w:eastAsia="ru-RU"/>
        </w:rPr>
      </w:pP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Краткий отчет о беседе</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Состав и краткая характеристика семьи 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Уровень достатка семьи_____________________________________________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Причины отъезда и отношение к этому  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Есть ли связь и как часто контактируют 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Намерение вернуться   ______________________________________________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Степень открытости ________________________________________________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Имеющиеся проблемы ______________________________________________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Недовольства, протестность 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Агрессивность _____________________________________________________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Высказанные пожелания 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b/>
          <w:sz w:val="20"/>
          <w:szCs w:val="20"/>
          <w:lang w:eastAsia="ru-RU"/>
        </w:rPr>
        <w:lastRenderedPageBreak/>
        <w:t>Итог беседы</w:t>
      </w:r>
      <w:r w:rsidRPr="00B93180">
        <w:rPr>
          <w:rFonts w:ascii="Times New Roman" w:hAnsi="Times New Roman" w:cs="Times New Roman"/>
          <w:sz w:val="20"/>
          <w:szCs w:val="20"/>
          <w:lang w:eastAsia="ru-RU"/>
        </w:rPr>
        <w:t>: ______________________________________________________</w:t>
      </w:r>
    </w:p>
    <w:p w:rsidR="00BE59D2" w:rsidRPr="00B93180" w:rsidRDefault="00BE59D2" w:rsidP="00BE59D2">
      <w:pPr>
        <w:widowControl w:val="0"/>
        <w:tabs>
          <w:tab w:val="left" w:leader="underscore" w:pos="6125"/>
        </w:tabs>
        <w:spacing w:after="0" w:line="336" w:lineRule="exact"/>
        <w:jc w:val="right"/>
        <w:rPr>
          <w:rFonts w:ascii="Times New Roman" w:hAnsi="Times New Roman" w:cs="Times New Roman"/>
          <w:sz w:val="20"/>
          <w:szCs w:val="20"/>
          <w:lang w:eastAsia="ru-RU"/>
        </w:rPr>
      </w:pPr>
    </w:p>
    <w:p w:rsidR="00BE59D2" w:rsidRPr="00B93180" w:rsidRDefault="00BE59D2" w:rsidP="00BE59D2">
      <w:pPr>
        <w:widowControl w:val="0"/>
        <w:tabs>
          <w:tab w:val="left" w:leader="underscore" w:pos="6125"/>
        </w:tabs>
        <w:spacing w:after="0" w:line="336" w:lineRule="exact"/>
        <w:jc w:val="right"/>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                                            </w:t>
      </w:r>
      <w:r w:rsidRPr="00B93180">
        <w:rPr>
          <w:rFonts w:ascii="Times New Roman" w:eastAsia="Arial Unicode MS" w:hAnsi="Times New Roman" w:cs="Times New Roman"/>
          <w:sz w:val="20"/>
          <w:szCs w:val="20"/>
          <w:lang w:eastAsia="ru-RU"/>
        </w:rPr>
        <w:t>(дата, подпись)</w:t>
      </w:r>
    </w:p>
    <w:p w:rsidR="00BE59D2" w:rsidRPr="00B93180" w:rsidRDefault="00BE59D2" w:rsidP="00BE59D2">
      <w:pPr>
        <w:widowControl w:val="0"/>
        <w:spacing w:after="0" w:line="240" w:lineRule="auto"/>
        <w:jc w:val="right"/>
        <w:rPr>
          <w:rFonts w:ascii="Times New Roman" w:hAnsi="Times New Roman" w:cs="Times New Roman"/>
          <w:sz w:val="16"/>
          <w:szCs w:val="20"/>
          <w:u w:val="single"/>
          <w:lang w:eastAsia="ru-RU"/>
        </w:rPr>
      </w:pPr>
    </w:p>
    <w:p w:rsidR="00BE59D2" w:rsidRPr="00B93180" w:rsidRDefault="00BE59D2" w:rsidP="00BE59D2">
      <w:pPr>
        <w:widowControl w:val="0"/>
        <w:spacing w:after="0" w:line="240" w:lineRule="auto"/>
        <w:jc w:val="right"/>
        <w:rPr>
          <w:rFonts w:ascii="Times New Roman" w:hAnsi="Times New Roman" w:cs="Times New Roman"/>
          <w:sz w:val="18"/>
          <w:szCs w:val="20"/>
          <w:lang w:eastAsia="ru-RU"/>
        </w:rPr>
      </w:pPr>
      <w:r w:rsidRPr="00B93180">
        <w:rPr>
          <w:rFonts w:ascii="Times New Roman" w:hAnsi="Times New Roman" w:cs="Times New Roman"/>
          <w:sz w:val="16"/>
          <w:szCs w:val="20"/>
          <w:u w:val="single"/>
          <w:lang w:eastAsia="ru-RU"/>
        </w:rPr>
        <w:br w:type="page"/>
      </w:r>
      <w:r w:rsidRPr="00B93180">
        <w:rPr>
          <w:rFonts w:ascii="Times New Roman" w:hAnsi="Times New Roman" w:cs="Times New Roman"/>
          <w:sz w:val="18"/>
          <w:szCs w:val="20"/>
          <w:lang w:eastAsia="ru-RU"/>
        </w:rPr>
        <w:lastRenderedPageBreak/>
        <w:t>Приложение №5</w:t>
      </w:r>
    </w:p>
    <w:p w:rsidR="00BE59D2" w:rsidRPr="00B93180" w:rsidRDefault="00BE59D2" w:rsidP="00BE59D2">
      <w:pPr>
        <w:widowControl w:val="0"/>
        <w:spacing w:after="0" w:line="240" w:lineRule="auto"/>
        <w:jc w:val="right"/>
        <w:rPr>
          <w:rFonts w:ascii="Times New Roman" w:hAnsi="Times New Roman" w:cs="Times New Roman"/>
          <w:sz w:val="16"/>
          <w:szCs w:val="20"/>
          <w:u w:val="single"/>
          <w:lang w:eastAsia="ru-RU"/>
        </w:rPr>
      </w:pPr>
    </w:p>
    <w:p w:rsidR="00BE59D2" w:rsidRPr="00B93180" w:rsidRDefault="00BE59D2" w:rsidP="00BE59D2">
      <w:pPr>
        <w:widowControl w:val="0"/>
        <w:spacing w:after="0" w:line="240" w:lineRule="auto"/>
        <w:jc w:val="right"/>
        <w:rPr>
          <w:rFonts w:ascii="Times New Roman" w:hAnsi="Times New Roman" w:cs="Times New Roman"/>
          <w:sz w:val="16"/>
          <w:szCs w:val="20"/>
          <w:u w:val="single"/>
          <w:lang w:eastAsia="ru-RU"/>
        </w:rPr>
      </w:pPr>
      <w:r w:rsidRPr="00B93180">
        <w:rPr>
          <w:rFonts w:ascii="Times New Roman" w:hAnsi="Times New Roman" w:cs="Times New Roman"/>
          <w:sz w:val="16"/>
          <w:szCs w:val="20"/>
          <w:u w:val="single"/>
          <w:lang w:eastAsia="ru-RU"/>
        </w:rPr>
        <w:t>Для служебного пользования</w:t>
      </w:r>
    </w:p>
    <w:p w:rsidR="00BE59D2" w:rsidRPr="00B93180" w:rsidRDefault="00BE59D2" w:rsidP="00BE59D2">
      <w:pPr>
        <w:widowControl w:val="0"/>
        <w:spacing w:after="0" w:line="240" w:lineRule="auto"/>
        <w:jc w:val="right"/>
        <w:rPr>
          <w:rFonts w:ascii="Times New Roman" w:hAnsi="Times New Roman" w:cs="Times New Roman"/>
          <w:i/>
          <w:sz w:val="20"/>
          <w:szCs w:val="20"/>
          <w:lang w:eastAsia="ru-RU"/>
        </w:rPr>
      </w:pPr>
      <w:r w:rsidRPr="00B93180">
        <w:rPr>
          <w:rFonts w:ascii="Times New Roman" w:hAnsi="Times New Roman" w:cs="Times New Roman"/>
          <w:i/>
          <w:sz w:val="16"/>
          <w:szCs w:val="20"/>
          <w:lang w:eastAsia="ru-RU"/>
        </w:rPr>
        <w:t>по заполнении</w:t>
      </w:r>
    </w:p>
    <w:p w:rsidR="00BE59D2" w:rsidRPr="00B93180" w:rsidRDefault="00BE59D2" w:rsidP="00BE59D2">
      <w:pPr>
        <w:widowControl w:val="0"/>
        <w:spacing w:after="0" w:line="240" w:lineRule="auto"/>
        <w:jc w:val="right"/>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 xml:space="preserve"> </w:t>
      </w: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Л И С Т</w:t>
      </w: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профилактической беседы в отношении родственников, вдов и детей нейтрализованных боевиков</w:t>
      </w:r>
    </w:p>
    <w:p w:rsidR="00BE59D2" w:rsidRPr="00B93180" w:rsidRDefault="00BE59D2" w:rsidP="00BE59D2">
      <w:pPr>
        <w:widowControl w:val="0"/>
        <w:spacing w:after="0" w:line="240" w:lineRule="auto"/>
        <w:jc w:val="center"/>
        <w:rPr>
          <w:rFonts w:ascii="Times New Roman" w:hAnsi="Times New Roman" w:cs="Times New Roman"/>
          <w:b/>
          <w:sz w:val="10"/>
          <w:szCs w:val="10"/>
          <w:lang w:eastAsia="ru-RU"/>
        </w:rPr>
      </w:pPr>
    </w:p>
    <w:p w:rsidR="00BE59D2" w:rsidRPr="00B93180" w:rsidRDefault="00BE59D2" w:rsidP="00BE59D2">
      <w:pPr>
        <w:widowControl w:val="0"/>
        <w:tabs>
          <w:tab w:val="left" w:leader="underscore" w:pos="9214"/>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Мною,</w:t>
      </w:r>
      <w:r w:rsidRPr="00B93180">
        <w:rPr>
          <w:rFonts w:ascii="Times New Roman" w:hAnsi="Times New Roman" w:cs="Times New Roman"/>
          <w:sz w:val="20"/>
          <w:szCs w:val="20"/>
          <w:lang w:eastAsia="ru-RU"/>
        </w:rPr>
        <w:t xml:space="preserve">  ____________________________________________________________ </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(Ф.И.О., должность)</w:t>
      </w:r>
    </w:p>
    <w:p w:rsidR="00BE59D2" w:rsidRPr="00B93180" w:rsidRDefault="00BE59D2" w:rsidP="00BE59D2">
      <w:pPr>
        <w:widowControl w:val="0"/>
        <w:tabs>
          <w:tab w:val="left" w:leader="underscore" w:pos="9214"/>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 xml:space="preserve">с участием   </w:t>
      </w:r>
      <w:r w:rsidRPr="00B93180">
        <w:rPr>
          <w:rFonts w:ascii="Times New Roman" w:hAnsi="Times New Roman" w:cs="Times New Roman"/>
          <w:sz w:val="20"/>
          <w:szCs w:val="20"/>
          <w:lang w:eastAsia="ru-RU"/>
        </w:rPr>
        <w:t>________________________________________________________</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(Ф.И.О., должность)</w:t>
      </w:r>
    </w:p>
    <w:p w:rsidR="00BE59D2" w:rsidRPr="00B93180" w:rsidRDefault="00BE59D2" w:rsidP="00BE59D2">
      <w:pPr>
        <w:widowControl w:val="0"/>
        <w:tabs>
          <w:tab w:val="left" w:leader="underscore" w:pos="9072"/>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 xml:space="preserve">в помещении  </w:t>
      </w:r>
      <w:r w:rsidRPr="00B93180">
        <w:rPr>
          <w:rFonts w:ascii="Times New Roman" w:hAnsi="Times New Roman" w:cs="Times New Roman"/>
          <w:sz w:val="20"/>
          <w:szCs w:val="20"/>
          <w:lang w:eastAsia="ru-RU"/>
        </w:rPr>
        <w:t>______________________________________________________</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(место проведения беседы)</w:t>
      </w: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проведена беседа с   ________________________________________________ </w:t>
      </w:r>
    </w:p>
    <w:p w:rsidR="00BE59D2" w:rsidRPr="00B93180" w:rsidRDefault="00BE59D2" w:rsidP="00BE59D2">
      <w:pPr>
        <w:widowControl w:val="0"/>
        <w:spacing w:after="0" w:line="240" w:lineRule="auto"/>
        <w:rPr>
          <w:rFonts w:ascii="Times New Roman" w:hAnsi="Times New Roman" w:cs="Times New Roman"/>
          <w:sz w:val="16"/>
          <w:szCs w:val="20"/>
        </w:rPr>
      </w:pPr>
      <w:r w:rsidRPr="00B93180">
        <w:rPr>
          <w:rFonts w:ascii="Times New Roman" w:hAnsi="Times New Roman" w:cs="Times New Roman"/>
          <w:sz w:val="10"/>
          <w:szCs w:val="10"/>
          <w:lang w:eastAsia="ru-RU"/>
        </w:rPr>
        <w:t xml:space="preserve">                                                                                                              </w:t>
      </w:r>
      <w:r w:rsidRPr="00B93180">
        <w:rPr>
          <w:rFonts w:ascii="Times New Roman" w:eastAsia="Arial Unicode MS" w:hAnsi="Times New Roman" w:cs="Times New Roman"/>
          <w:sz w:val="16"/>
          <w:szCs w:val="20"/>
          <w:lang w:eastAsia="ru-RU"/>
        </w:rPr>
        <w:t>(Ф.И.О., дата рождения, место жительства,)</w:t>
      </w:r>
    </w:p>
    <w:p w:rsidR="00BE59D2" w:rsidRPr="00B93180" w:rsidRDefault="00BE59D2" w:rsidP="00BE59D2">
      <w:pPr>
        <w:widowControl w:val="0"/>
        <w:spacing w:after="0" w:line="240" w:lineRule="auto"/>
        <w:jc w:val="both"/>
        <w:rPr>
          <w:rFonts w:ascii="Times New Roman" w:hAnsi="Times New Roman" w:cs="Times New Roman"/>
          <w:b/>
          <w:sz w:val="10"/>
          <w:szCs w:val="10"/>
          <w:lang w:eastAsia="ru-RU"/>
        </w:rPr>
      </w:pP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Краткий отчет о беседе</w:t>
      </w:r>
    </w:p>
    <w:p w:rsidR="00BE59D2" w:rsidRPr="00B93180" w:rsidRDefault="00BE59D2" w:rsidP="00BE59D2">
      <w:pPr>
        <w:widowControl w:val="0"/>
        <w:spacing w:after="0" w:line="240" w:lineRule="auto"/>
        <w:jc w:val="both"/>
        <w:rPr>
          <w:rFonts w:ascii="Times New Roman" w:hAnsi="Times New Roman" w:cs="Times New Roman"/>
          <w:b/>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Семейное положение, состав семьи _________________________________ </w:t>
      </w:r>
    </w:p>
    <w:p w:rsidR="00BE59D2" w:rsidRPr="00B93180" w:rsidRDefault="00BE59D2" w:rsidP="00BE59D2">
      <w:pPr>
        <w:widowControl w:val="0"/>
        <w:spacing w:after="0" w:line="240" w:lineRule="auto"/>
        <w:jc w:val="both"/>
        <w:rPr>
          <w:rFonts w:ascii="Times New Roman" w:hAnsi="Times New Roman" w:cs="Times New Roman"/>
          <w:b/>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Занятость членов семьи, материальное положение 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Обеспеченность жильем ____________________________________________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Религиозность _____________________________________________________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Отношение к светским мероприятиям, участие в них детей 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Готовность взаимодействовать с властью 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Степень открытости ________________________________________________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Проявления агрессивности 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Склонность к противоправным действиям   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Имеющиеся проблемы ______________________________________________ </w:t>
      </w: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16"/>
          <w:szCs w:val="20"/>
          <w:lang w:eastAsia="ru-RU"/>
        </w:rPr>
      </w:pPr>
      <w:r w:rsidRPr="00B93180">
        <w:rPr>
          <w:rFonts w:ascii="Times New Roman" w:hAnsi="Times New Roman" w:cs="Times New Roman"/>
          <w:sz w:val="20"/>
          <w:szCs w:val="24"/>
          <w:lang w:eastAsia="ru-RU"/>
        </w:rPr>
        <w:t>Высказанные пожелания 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b/>
          <w:sz w:val="20"/>
          <w:szCs w:val="20"/>
          <w:lang w:eastAsia="ru-RU"/>
        </w:rPr>
        <w:t>Итог беседы</w:t>
      </w:r>
      <w:r w:rsidRPr="00B93180">
        <w:rPr>
          <w:rFonts w:ascii="Times New Roman" w:hAnsi="Times New Roman" w:cs="Times New Roman"/>
          <w:sz w:val="20"/>
          <w:szCs w:val="20"/>
          <w:lang w:eastAsia="ru-RU"/>
        </w:rPr>
        <w:t xml:space="preserve">: ______________________________________________________ </w:t>
      </w:r>
    </w:p>
    <w:p w:rsidR="00BE59D2" w:rsidRPr="00B93180" w:rsidRDefault="00BE59D2" w:rsidP="00BE59D2">
      <w:pPr>
        <w:widowControl w:val="0"/>
        <w:tabs>
          <w:tab w:val="left" w:leader="underscore" w:pos="6125"/>
        </w:tabs>
        <w:spacing w:after="0" w:line="240" w:lineRule="auto"/>
        <w:rPr>
          <w:rFonts w:ascii="Times New Roman" w:hAnsi="Times New Roman" w:cs="Times New Roman"/>
          <w:sz w:val="20"/>
          <w:szCs w:val="20"/>
          <w:lang w:eastAsia="ru-RU"/>
        </w:rPr>
      </w:pPr>
    </w:p>
    <w:p w:rsidR="00BE59D2" w:rsidRPr="00B93180" w:rsidRDefault="00BE59D2" w:rsidP="00BE59D2">
      <w:pPr>
        <w:widowControl w:val="0"/>
        <w:tabs>
          <w:tab w:val="left" w:leader="underscore" w:pos="6125"/>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                                                                                                                                </w:t>
      </w:r>
      <w:r w:rsidRPr="00B93180">
        <w:rPr>
          <w:rFonts w:ascii="Times New Roman" w:eastAsia="Arial Unicode MS" w:hAnsi="Times New Roman" w:cs="Times New Roman"/>
          <w:sz w:val="20"/>
          <w:szCs w:val="20"/>
          <w:lang w:eastAsia="ru-RU"/>
        </w:rPr>
        <w:t>(дата, подпись)</w:t>
      </w:r>
    </w:p>
    <w:p w:rsidR="00BE59D2" w:rsidRPr="00B93180" w:rsidRDefault="00BE59D2" w:rsidP="00BE59D2">
      <w:pPr>
        <w:spacing w:after="0" w:line="240" w:lineRule="auto"/>
        <w:rPr>
          <w:rFonts w:ascii="Times New Roman" w:hAnsi="Times New Roman" w:cs="Times New Roman"/>
          <w:sz w:val="24"/>
          <w:szCs w:val="24"/>
        </w:rPr>
      </w:pPr>
    </w:p>
    <w:p w:rsidR="00BE59D2" w:rsidRPr="00B93180" w:rsidRDefault="00BE59D2" w:rsidP="00BE59D2">
      <w:pPr>
        <w:widowControl w:val="0"/>
        <w:spacing w:after="0" w:line="240" w:lineRule="auto"/>
        <w:jc w:val="right"/>
        <w:rPr>
          <w:rFonts w:ascii="Times New Roman" w:hAnsi="Times New Roman" w:cs="Times New Roman"/>
          <w:sz w:val="20"/>
          <w:szCs w:val="20"/>
          <w:u w:val="single"/>
          <w:lang w:eastAsia="ru-RU"/>
        </w:rPr>
      </w:pPr>
    </w:p>
    <w:p w:rsidR="00BE59D2" w:rsidRPr="00B93180" w:rsidRDefault="00BE59D2" w:rsidP="00BE59D2">
      <w:pPr>
        <w:widowControl w:val="0"/>
        <w:spacing w:after="0" w:line="240" w:lineRule="auto"/>
        <w:rPr>
          <w:rFonts w:ascii="Times New Roman" w:hAnsi="Times New Roman" w:cs="Times New Roman"/>
          <w:sz w:val="16"/>
          <w:szCs w:val="20"/>
          <w:u w:val="single"/>
          <w:lang w:eastAsia="ru-RU"/>
        </w:rPr>
      </w:pPr>
    </w:p>
    <w:p w:rsidR="00BE59D2" w:rsidRPr="00B93180" w:rsidRDefault="00BE59D2" w:rsidP="00BE59D2">
      <w:pPr>
        <w:widowControl w:val="0"/>
        <w:spacing w:after="0" w:line="240" w:lineRule="auto"/>
        <w:jc w:val="right"/>
        <w:rPr>
          <w:rFonts w:ascii="Times New Roman" w:hAnsi="Times New Roman" w:cs="Times New Roman"/>
          <w:sz w:val="18"/>
          <w:szCs w:val="20"/>
          <w:lang w:eastAsia="ru-RU"/>
        </w:rPr>
      </w:pPr>
      <w:r w:rsidRPr="00B93180">
        <w:rPr>
          <w:rFonts w:ascii="Times New Roman" w:hAnsi="Times New Roman" w:cs="Times New Roman"/>
          <w:sz w:val="16"/>
          <w:szCs w:val="20"/>
          <w:u w:val="single"/>
          <w:lang w:eastAsia="ru-RU"/>
        </w:rPr>
        <w:br w:type="page"/>
      </w:r>
      <w:r w:rsidRPr="00B93180">
        <w:rPr>
          <w:rFonts w:ascii="Times New Roman" w:hAnsi="Times New Roman" w:cs="Times New Roman"/>
          <w:sz w:val="18"/>
          <w:szCs w:val="20"/>
          <w:lang w:eastAsia="ru-RU"/>
        </w:rPr>
        <w:lastRenderedPageBreak/>
        <w:t>Приложение №6</w:t>
      </w:r>
    </w:p>
    <w:p w:rsidR="00BE59D2" w:rsidRPr="00B93180" w:rsidRDefault="00BE59D2" w:rsidP="00BE59D2">
      <w:pPr>
        <w:widowControl w:val="0"/>
        <w:spacing w:after="0" w:line="240" w:lineRule="auto"/>
        <w:jc w:val="right"/>
        <w:rPr>
          <w:rFonts w:ascii="Times New Roman" w:hAnsi="Times New Roman" w:cs="Times New Roman"/>
          <w:sz w:val="16"/>
          <w:szCs w:val="20"/>
          <w:u w:val="single"/>
          <w:lang w:eastAsia="ru-RU"/>
        </w:rPr>
      </w:pPr>
    </w:p>
    <w:p w:rsidR="00BE59D2" w:rsidRPr="00B93180" w:rsidRDefault="00BE59D2" w:rsidP="00BE59D2">
      <w:pPr>
        <w:widowControl w:val="0"/>
        <w:spacing w:after="0" w:line="240" w:lineRule="auto"/>
        <w:jc w:val="right"/>
        <w:rPr>
          <w:rFonts w:ascii="Times New Roman" w:hAnsi="Times New Roman" w:cs="Times New Roman"/>
          <w:sz w:val="16"/>
          <w:szCs w:val="20"/>
          <w:u w:val="single"/>
          <w:lang w:eastAsia="ru-RU"/>
        </w:rPr>
      </w:pPr>
      <w:r w:rsidRPr="00B93180">
        <w:rPr>
          <w:rFonts w:ascii="Times New Roman" w:hAnsi="Times New Roman" w:cs="Times New Roman"/>
          <w:sz w:val="16"/>
          <w:szCs w:val="20"/>
          <w:u w:val="single"/>
          <w:lang w:eastAsia="ru-RU"/>
        </w:rPr>
        <w:t>Для служебного пользования</w:t>
      </w:r>
    </w:p>
    <w:p w:rsidR="00BE59D2" w:rsidRPr="00B93180" w:rsidRDefault="00BE59D2" w:rsidP="00BE59D2">
      <w:pPr>
        <w:widowControl w:val="0"/>
        <w:spacing w:after="0" w:line="240" w:lineRule="auto"/>
        <w:jc w:val="right"/>
        <w:rPr>
          <w:rFonts w:ascii="Times New Roman" w:hAnsi="Times New Roman" w:cs="Times New Roman"/>
          <w:i/>
          <w:sz w:val="20"/>
          <w:szCs w:val="20"/>
          <w:lang w:eastAsia="ru-RU"/>
        </w:rPr>
      </w:pPr>
      <w:r w:rsidRPr="00B93180">
        <w:rPr>
          <w:rFonts w:ascii="Times New Roman" w:hAnsi="Times New Roman" w:cs="Times New Roman"/>
          <w:i/>
          <w:sz w:val="16"/>
          <w:szCs w:val="20"/>
          <w:lang w:eastAsia="ru-RU"/>
        </w:rPr>
        <w:t>по заполнении</w:t>
      </w: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Л И С Т</w:t>
      </w: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 xml:space="preserve">профилактической беседы с лицом, окончившим исламское </w:t>
      </w: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учебное заведение за рубежом</w:t>
      </w:r>
    </w:p>
    <w:p w:rsidR="00BE59D2" w:rsidRPr="00B93180" w:rsidRDefault="00BE59D2" w:rsidP="00BE59D2">
      <w:pPr>
        <w:widowControl w:val="0"/>
        <w:spacing w:after="0" w:line="240" w:lineRule="auto"/>
        <w:jc w:val="center"/>
        <w:rPr>
          <w:rFonts w:ascii="Times New Roman" w:hAnsi="Times New Roman" w:cs="Times New Roman"/>
          <w:b/>
          <w:sz w:val="10"/>
          <w:szCs w:val="10"/>
          <w:lang w:eastAsia="ru-RU"/>
        </w:rPr>
      </w:pPr>
    </w:p>
    <w:p w:rsidR="00BE59D2" w:rsidRPr="00B93180" w:rsidRDefault="00BE59D2" w:rsidP="00BE59D2">
      <w:pPr>
        <w:widowControl w:val="0"/>
        <w:tabs>
          <w:tab w:val="left" w:leader="underscore" w:pos="9214"/>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Мною,</w:t>
      </w:r>
      <w:r w:rsidRPr="00B93180">
        <w:rPr>
          <w:rFonts w:ascii="Times New Roman" w:hAnsi="Times New Roman" w:cs="Times New Roman"/>
          <w:sz w:val="20"/>
          <w:szCs w:val="20"/>
          <w:lang w:eastAsia="ru-RU"/>
        </w:rPr>
        <w:t xml:space="preserve">  ____________________________________________________________ </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(Ф.И.О., должность)</w:t>
      </w:r>
    </w:p>
    <w:p w:rsidR="00BE59D2" w:rsidRPr="00B93180" w:rsidRDefault="00BE59D2" w:rsidP="00BE59D2">
      <w:pPr>
        <w:widowControl w:val="0"/>
        <w:tabs>
          <w:tab w:val="left" w:leader="underscore" w:pos="9214"/>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 xml:space="preserve">с участием   </w:t>
      </w:r>
      <w:r w:rsidRPr="00B93180">
        <w:rPr>
          <w:rFonts w:ascii="Times New Roman" w:hAnsi="Times New Roman" w:cs="Times New Roman"/>
          <w:sz w:val="20"/>
          <w:szCs w:val="20"/>
          <w:lang w:eastAsia="ru-RU"/>
        </w:rPr>
        <w:t>________________________________________________________</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(Ф.И.О., должность)</w:t>
      </w:r>
    </w:p>
    <w:p w:rsidR="00BE59D2" w:rsidRPr="00B93180" w:rsidRDefault="00BE59D2" w:rsidP="00BE59D2">
      <w:pPr>
        <w:widowControl w:val="0"/>
        <w:tabs>
          <w:tab w:val="left" w:leader="underscore" w:pos="9072"/>
        </w:tabs>
        <w:spacing w:after="0" w:line="240" w:lineRule="auto"/>
        <w:jc w:val="both"/>
        <w:rPr>
          <w:rFonts w:ascii="Times New Roman" w:eastAsia="Calibri" w:hAnsi="Times New Roman" w:cs="Times New Roman"/>
          <w:sz w:val="20"/>
          <w:szCs w:val="20"/>
          <w:lang w:eastAsia="ru-RU"/>
        </w:rPr>
      </w:pPr>
      <w:r w:rsidRPr="00B93180">
        <w:rPr>
          <w:rFonts w:ascii="Times New Roman" w:eastAsia="Calibri" w:hAnsi="Times New Roman" w:cs="Times New Roman"/>
          <w:sz w:val="20"/>
          <w:szCs w:val="20"/>
          <w:lang w:eastAsia="ru-RU"/>
        </w:rPr>
        <w:t xml:space="preserve">в помещении  </w:t>
      </w:r>
      <w:r w:rsidRPr="00B93180">
        <w:rPr>
          <w:rFonts w:ascii="Times New Roman" w:hAnsi="Times New Roman" w:cs="Times New Roman"/>
          <w:sz w:val="20"/>
          <w:szCs w:val="20"/>
          <w:lang w:eastAsia="ru-RU"/>
        </w:rPr>
        <w:t>______________________________________________________</w:t>
      </w:r>
    </w:p>
    <w:p w:rsidR="00BE59D2" w:rsidRPr="00B93180" w:rsidRDefault="00BE59D2" w:rsidP="00BE59D2">
      <w:pPr>
        <w:widowControl w:val="0"/>
        <w:spacing w:after="0" w:line="240" w:lineRule="auto"/>
        <w:jc w:val="center"/>
        <w:rPr>
          <w:rFonts w:ascii="Times New Roman" w:eastAsia="Calibri" w:hAnsi="Times New Roman" w:cs="Times New Roman"/>
          <w:sz w:val="16"/>
          <w:szCs w:val="20"/>
          <w:lang w:eastAsia="ru-RU"/>
        </w:rPr>
      </w:pPr>
      <w:r w:rsidRPr="00B93180">
        <w:rPr>
          <w:rFonts w:ascii="Times New Roman" w:eastAsia="Calibri" w:hAnsi="Times New Roman" w:cs="Times New Roman"/>
          <w:sz w:val="16"/>
          <w:szCs w:val="20"/>
          <w:lang w:eastAsia="ru-RU"/>
        </w:rPr>
        <w:t>(место проведения беседы)</w:t>
      </w: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проведена беседа с   ________________________________________________ </w:t>
      </w:r>
    </w:p>
    <w:p w:rsidR="00BE59D2" w:rsidRPr="00B93180" w:rsidRDefault="00BE59D2" w:rsidP="00BE59D2">
      <w:pPr>
        <w:widowControl w:val="0"/>
        <w:spacing w:after="0" w:line="240" w:lineRule="auto"/>
        <w:rPr>
          <w:rFonts w:ascii="Times New Roman" w:hAnsi="Times New Roman" w:cs="Times New Roman"/>
          <w:sz w:val="16"/>
          <w:szCs w:val="20"/>
        </w:rPr>
      </w:pPr>
      <w:r w:rsidRPr="00B93180">
        <w:rPr>
          <w:rFonts w:ascii="Times New Roman" w:hAnsi="Times New Roman" w:cs="Times New Roman"/>
          <w:sz w:val="10"/>
          <w:szCs w:val="10"/>
          <w:lang w:eastAsia="ru-RU"/>
        </w:rPr>
        <w:t xml:space="preserve">                                                                                                               </w:t>
      </w:r>
      <w:r w:rsidRPr="00B93180">
        <w:rPr>
          <w:rFonts w:ascii="Times New Roman" w:eastAsia="Arial Unicode MS" w:hAnsi="Times New Roman" w:cs="Times New Roman"/>
          <w:sz w:val="16"/>
          <w:szCs w:val="20"/>
          <w:lang w:eastAsia="ru-RU"/>
        </w:rPr>
        <w:t>(Ф.И.О., дата рождения, место жительства,)</w:t>
      </w:r>
    </w:p>
    <w:p w:rsidR="00BE59D2" w:rsidRPr="00B93180" w:rsidRDefault="00BE59D2" w:rsidP="00BE59D2">
      <w:pPr>
        <w:widowControl w:val="0"/>
        <w:spacing w:after="0" w:line="240" w:lineRule="auto"/>
        <w:jc w:val="both"/>
        <w:rPr>
          <w:rFonts w:ascii="Times New Roman" w:hAnsi="Times New Roman" w:cs="Times New Roman"/>
          <w:b/>
          <w:sz w:val="10"/>
          <w:szCs w:val="10"/>
          <w:lang w:eastAsia="ru-RU"/>
        </w:rPr>
      </w:pPr>
    </w:p>
    <w:p w:rsidR="00BE59D2" w:rsidRPr="00B93180" w:rsidRDefault="00BE59D2" w:rsidP="00BE59D2">
      <w:pPr>
        <w:widowControl w:val="0"/>
        <w:spacing w:after="0" w:line="240" w:lineRule="auto"/>
        <w:jc w:val="center"/>
        <w:rPr>
          <w:rFonts w:ascii="Times New Roman" w:hAnsi="Times New Roman" w:cs="Times New Roman"/>
          <w:b/>
          <w:sz w:val="20"/>
          <w:szCs w:val="20"/>
          <w:lang w:eastAsia="ru-RU"/>
        </w:rPr>
      </w:pPr>
      <w:r w:rsidRPr="00B93180">
        <w:rPr>
          <w:rFonts w:ascii="Times New Roman" w:hAnsi="Times New Roman" w:cs="Times New Roman"/>
          <w:b/>
          <w:sz w:val="20"/>
          <w:szCs w:val="20"/>
          <w:lang w:eastAsia="ru-RU"/>
        </w:rPr>
        <w:t>Краткий отчет о беседе</w:t>
      </w:r>
    </w:p>
    <w:p w:rsidR="00BE59D2" w:rsidRPr="00B93180" w:rsidRDefault="00BE59D2" w:rsidP="00BE59D2">
      <w:pPr>
        <w:pStyle w:val="10"/>
        <w:spacing w:line="240" w:lineRule="auto"/>
        <w:rPr>
          <w:rFonts w:ascii="Times New Roman" w:hAnsi="Times New Roman" w:cs="Times New Roman"/>
          <w:b/>
          <w:color w:val="auto"/>
          <w:sz w:val="10"/>
          <w:szCs w:val="10"/>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Состав семьи ______________________________________________________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Где и когда получил образование   ___________________________________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Какого мазхаба придерживается 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Занятость, уровень достатка 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Отношение к религиозной ситуации в крае 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Отношение к ДУМ 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Отношение к имаму села 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 xml:space="preserve">Посещает ли мечеть ________________________________________________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r w:rsidRPr="00B93180">
        <w:rPr>
          <w:rFonts w:ascii="Times New Roman" w:hAnsi="Times New Roman" w:cs="Times New Roman"/>
          <w:sz w:val="20"/>
          <w:szCs w:val="20"/>
          <w:lang w:eastAsia="ru-RU"/>
        </w:rPr>
        <w:t xml:space="preserve">Отношение к светскому обществу ____________________________________ </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Протестность, агрессия 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jc w:val="both"/>
        <w:rPr>
          <w:rFonts w:ascii="Times New Roman" w:hAnsi="Times New Roman" w:cs="Times New Roman"/>
          <w:sz w:val="20"/>
          <w:szCs w:val="20"/>
          <w:lang w:eastAsia="ru-RU"/>
        </w:rPr>
      </w:pPr>
      <w:r w:rsidRPr="00B93180">
        <w:rPr>
          <w:rFonts w:ascii="Times New Roman" w:hAnsi="Times New Roman" w:cs="Times New Roman"/>
          <w:sz w:val="20"/>
          <w:szCs w:val="20"/>
          <w:lang w:eastAsia="ru-RU"/>
        </w:rPr>
        <w:t>Отношение к проблемам религиозного экстремизма__________________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Открытость, готовность к диалогу____________________________________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Имеющиеся проблемы ______________________________________________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sz w:val="20"/>
          <w:szCs w:val="20"/>
          <w:lang w:eastAsia="ru-RU"/>
        </w:rPr>
        <w:t>Высказанные пожелания ____________________________________________</w:t>
      </w:r>
    </w:p>
    <w:p w:rsidR="00BE59D2" w:rsidRPr="00B93180" w:rsidRDefault="00BE59D2" w:rsidP="00BE59D2">
      <w:pPr>
        <w:widowControl w:val="0"/>
        <w:spacing w:after="0" w:line="240" w:lineRule="auto"/>
        <w:jc w:val="both"/>
        <w:rPr>
          <w:rFonts w:ascii="Times New Roman" w:hAnsi="Times New Roman" w:cs="Times New Roman"/>
          <w:sz w:val="10"/>
          <w:szCs w:val="10"/>
          <w:lang w:eastAsia="ru-RU"/>
        </w:rPr>
      </w:pPr>
    </w:p>
    <w:p w:rsidR="00BE59D2" w:rsidRPr="00B93180" w:rsidRDefault="00BE59D2" w:rsidP="00BE59D2">
      <w:pPr>
        <w:widowControl w:val="0"/>
        <w:tabs>
          <w:tab w:val="left" w:leader="underscore" w:pos="9290"/>
        </w:tabs>
        <w:spacing w:after="0" w:line="240" w:lineRule="auto"/>
        <w:rPr>
          <w:rFonts w:ascii="Times New Roman" w:hAnsi="Times New Roman" w:cs="Times New Roman"/>
          <w:sz w:val="20"/>
          <w:szCs w:val="20"/>
          <w:lang w:eastAsia="ru-RU"/>
        </w:rPr>
      </w:pPr>
      <w:r w:rsidRPr="00B93180">
        <w:rPr>
          <w:rFonts w:ascii="Times New Roman" w:hAnsi="Times New Roman" w:cs="Times New Roman"/>
          <w:b/>
          <w:sz w:val="20"/>
          <w:szCs w:val="20"/>
          <w:lang w:eastAsia="ru-RU"/>
        </w:rPr>
        <w:t>Итог беседы</w:t>
      </w:r>
      <w:r w:rsidRPr="00B93180">
        <w:rPr>
          <w:rFonts w:ascii="Times New Roman" w:hAnsi="Times New Roman" w:cs="Times New Roman"/>
          <w:sz w:val="20"/>
          <w:szCs w:val="20"/>
          <w:lang w:eastAsia="ru-RU"/>
        </w:rPr>
        <w:t>: ______________________________________________________</w:t>
      </w:r>
    </w:p>
    <w:p w:rsidR="00BE59D2" w:rsidRPr="00B93180" w:rsidRDefault="00BE59D2" w:rsidP="00BE59D2">
      <w:pPr>
        <w:widowControl w:val="0"/>
        <w:tabs>
          <w:tab w:val="left" w:leader="underscore" w:pos="6125"/>
        </w:tabs>
        <w:spacing w:after="0" w:line="240" w:lineRule="auto"/>
        <w:rPr>
          <w:rFonts w:ascii="Times New Roman" w:hAnsi="Times New Roman" w:cs="Times New Roman"/>
          <w:sz w:val="10"/>
          <w:szCs w:val="10"/>
          <w:lang w:eastAsia="ru-RU"/>
        </w:rPr>
      </w:pPr>
    </w:p>
    <w:p w:rsidR="00BE59D2" w:rsidRPr="00B93180" w:rsidRDefault="00BE59D2" w:rsidP="00BE59D2">
      <w:pPr>
        <w:widowControl w:val="0"/>
        <w:tabs>
          <w:tab w:val="left" w:leader="underscore" w:pos="6125"/>
        </w:tabs>
        <w:spacing w:after="0" w:line="240" w:lineRule="auto"/>
        <w:jc w:val="right"/>
        <w:rPr>
          <w:rFonts w:ascii="Times New Roman" w:eastAsia="Arial Unicode MS" w:hAnsi="Times New Roman" w:cs="Times New Roman"/>
          <w:sz w:val="20"/>
          <w:szCs w:val="20"/>
          <w:lang w:eastAsia="ru-RU"/>
        </w:rPr>
      </w:pPr>
      <w:r w:rsidRPr="00B93180">
        <w:rPr>
          <w:rFonts w:ascii="Times New Roman" w:hAnsi="Times New Roman" w:cs="Times New Roman"/>
          <w:sz w:val="20"/>
          <w:szCs w:val="20"/>
          <w:lang w:eastAsia="ru-RU"/>
        </w:rPr>
        <w:t xml:space="preserve"> </w:t>
      </w:r>
      <w:r w:rsidRPr="00B93180">
        <w:rPr>
          <w:rFonts w:ascii="Times New Roman" w:eastAsia="Arial Unicode MS" w:hAnsi="Times New Roman" w:cs="Times New Roman"/>
          <w:sz w:val="20"/>
          <w:szCs w:val="20"/>
          <w:lang w:eastAsia="ru-RU"/>
        </w:rPr>
        <w:t>(дата, подпись)</w:t>
      </w:r>
    </w:p>
    <w:p w:rsidR="00B93180" w:rsidRPr="00B93180" w:rsidRDefault="00B93180" w:rsidP="00B449D4">
      <w:pPr>
        <w:widowControl w:val="0"/>
        <w:spacing w:after="0" w:line="240" w:lineRule="auto"/>
        <w:jc w:val="right"/>
        <w:rPr>
          <w:rFonts w:ascii="Times New Roman" w:hAnsi="Times New Roman" w:cs="Times New Roman"/>
          <w:sz w:val="18"/>
          <w:szCs w:val="20"/>
          <w:lang w:eastAsia="ru-RU"/>
        </w:rPr>
      </w:pP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i/>
          <w:color w:val="auto"/>
          <w:sz w:val="26"/>
          <w:szCs w:val="26"/>
        </w:rPr>
      </w:pPr>
      <w:r w:rsidRPr="00B93180">
        <w:rPr>
          <w:rFonts w:ascii="Times New Roman" w:hAnsi="Times New Roman" w:cs="Times New Roman"/>
          <w:i/>
          <w:color w:val="auto"/>
          <w:sz w:val="26"/>
          <w:szCs w:val="26"/>
        </w:rPr>
        <w:t xml:space="preserve">Выдержки </w:t>
      </w: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i/>
          <w:color w:val="auto"/>
          <w:sz w:val="26"/>
          <w:szCs w:val="26"/>
        </w:rPr>
      </w:pPr>
      <w:r w:rsidRPr="00B93180">
        <w:rPr>
          <w:rFonts w:ascii="Times New Roman" w:hAnsi="Times New Roman" w:cs="Times New Roman"/>
          <w:i/>
          <w:color w:val="auto"/>
          <w:sz w:val="26"/>
          <w:szCs w:val="26"/>
        </w:rPr>
        <w:t>из Уголовного Кодекса российской Федерации</w:t>
      </w: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r w:rsidRPr="00B93180">
        <w:rPr>
          <w:rFonts w:ascii="Times New Roman" w:hAnsi="Times New Roman" w:cs="Times New Roman"/>
          <w:color w:val="auto"/>
          <w:sz w:val="26"/>
          <w:szCs w:val="26"/>
        </w:rPr>
        <w:t>Статья 205. Террористический акт</w:t>
      </w:r>
    </w:p>
    <w:p w:rsidR="00BE59D2" w:rsidRPr="00B93180" w:rsidRDefault="00BE59D2" w:rsidP="00BE59D2">
      <w:pPr>
        <w:pStyle w:val="10"/>
        <w:spacing w:before="80" w:line="240" w:lineRule="auto"/>
        <w:rPr>
          <w:rFonts w:ascii="Times New Roman" w:hAnsi="Times New Roman" w:cs="Times New Roman"/>
          <w:color w:val="auto"/>
          <w:sz w:val="10"/>
          <w:szCs w:val="10"/>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восьми до пятнадцати лет.</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2. Те же деяния:</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а) совершенные группой лиц по предварительному сговору или организованной группой;</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б) повлекшие по неосторожности смерть человека;</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в) повлекшие причинение значительного имущественного ущерба либо наступление иных тяжких последствий,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десяти до двадцати лет с ограничением свободы на срок от одного года до двух лет.</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3. Деяния, предусмотренные частями первой или второй настоящей статьи, если они:</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lastRenderedPageBreak/>
        <w:t>б) повлекли умышленное причинение смерти человеку,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4"/>
          <w:szCs w:val="24"/>
        </w:rPr>
      </w:pPr>
      <w:bookmarkStart w:id="3" w:name="h.rqvnx4yscqvj" w:colFirst="0" w:colLast="0"/>
      <w:bookmarkEnd w:id="3"/>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r w:rsidRPr="00B93180">
        <w:rPr>
          <w:rFonts w:ascii="Times New Roman" w:hAnsi="Times New Roman" w:cs="Times New Roman"/>
          <w:color w:val="auto"/>
          <w:sz w:val="26"/>
          <w:szCs w:val="26"/>
        </w:rPr>
        <w:t>Статья 205.1. Содействие террористической деятельности</w:t>
      </w:r>
    </w:p>
    <w:p w:rsidR="00BE59D2" w:rsidRPr="00B93180" w:rsidRDefault="00BE59D2" w:rsidP="00BE59D2">
      <w:pPr>
        <w:pStyle w:val="10"/>
        <w:spacing w:before="80" w:line="240" w:lineRule="auto"/>
        <w:rPr>
          <w:rFonts w:ascii="Times New Roman" w:hAnsi="Times New Roman" w:cs="Times New Roman"/>
          <w:color w:val="auto"/>
          <w:sz w:val="10"/>
          <w:szCs w:val="10"/>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 xml:space="preserve">1. Склонение, вербовка или иное вовлечение лица в совершение хотя бы одного из преступлений, предусмотренных </w:t>
      </w:r>
      <w:hyperlink r:id="rId7">
        <w:r w:rsidRPr="00B93180">
          <w:rPr>
            <w:rFonts w:ascii="Times New Roman" w:hAnsi="Times New Roman" w:cs="Times New Roman"/>
            <w:color w:val="auto"/>
            <w:sz w:val="24"/>
            <w:szCs w:val="24"/>
          </w:rPr>
          <w:t>статьями 205</w:t>
        </w:r>
      </w:hyperlink>
      <w:r w:rsidRPr="00B93180">
        <w:rPr>
          <w:rFonts w:ascii="Times New Roman" w:hAnsi="Times New Roman" w:cs="Times New Roman"/>
          <w:color w:val="auto"/>
          <w:sz w:val="24"/>
          <w:szCs w:val="24"/>
        </w:rPr>
        <w:t xml:space="preserve">, </w:t>
      </w:r>
      <w:hyperlink r:id="rId8">
        <w:r w:rsidRPr="00B93180">
          <w:rPr>
            <w:rFonts w:ascii="Times New Roman" w:hAnsi="Times New Roman" w:cs="Times New Roman"/>
            <w:color w:val="auto"/>
            <w:sz w:val="24"/>
            <w:szCs w:val="24"/>
          </w:rPr>
          <w:t>206</w:t>
        </w:r>
      </w:hyperlink>
      <w:r w:rsidRPr="00B93180">
        <w:rPr>
          <w:rFonts w:ascii="Times New Roman" w:hAnsi="Times New Roman" w:cs="Times New Roman"/>
          <w:color w:val="auto"/>
          <w:sz w:val="24"/>
          <w:szCs w:val="24"/>
        </w:rPr>
        <w:t xml:space="preserve">, </w:t>
      </w:r>
      <w:hyperlink r:id="rId9">
        <w:r w:rsidRPr="00B93180">
          <w:rPr>
            <w:rFonts w:ascii="Times New Roman" w:hAnsi="Times New Roman" w:cs="Times New Roman"/>
            <w:color w:val="auto"/>
            <w:sz w:val="24"/>
            <w:szCs w:val="24"/>
          </w:rPr>
          <w:t>208</w:t>
        </w:r>
      </w:hyperlink>
      <w:r w:rsidRPr="00B93180">
        <w:rPr>
          <w:rFonts w:ascii="Times New Roman" w:hAnsi="Times New Roman" w:cs="Times New Roman"/>
          <w:color w:val="auto"/>
          <w:sz w:val="24"/>
          <w:szCs w:val="24"/>
        </w:rPr>
        <w:t xml:space="preserve">, </w:t>
      </w:r>
      <w:hyperlink r:id="rId10">
        <w:r w:rsidRPr="00B93180">
          <w:rPr>
            <w:rFonts w:ascii="Times New Roman" w:hAnsi="Times New Roman" w:cs="Times New Roman"/>
            <w:color w:val="auto"/>
            <w:sz w:val="24"/>
            <w:szCs w:val="24"/>
          </w:rPr>
          <w:t>211</w:t>
        </w:r>
      </w:hyperlink>
      <w:r w:rsidRPr="00B93180">
        <w:rPr>
          <w:rFonts w:ascii="Times New Roman" w:hAnsi="Times New Roman" w:cs="Times New Roman"/>
          <w:color w:val="auto"/>
          <w:sz w:val="24"/>
          <w:szCs w:val="24"/>
        </w:rPr>
        <w:t xml:space="preserve">, </w:t>
      </w:r>
      <w:hyperlink r:id="rId11">
        <w:r w:rsidRPr="00B93180">
          <w:rPr>
            <w:rFonts w:ascii="Times New Roman" w:hAnsi="Times New Roman" w:cs="Times New Roman"/>
            <w:color w:val="auto"/>
            <w:sz w:val="24"/>
            <w:szCs w:val="24"/>
          </w:rPr>
          <w:t>277</w:t>
        </w:r>
      </w:hyperlink>
      <w:r w:rsidRPr="00B93180">
        <w:rPr>
          <w:rFonts w:ascii="Times New Roman" w:hAnsi="Times New Roman" w:cs="Times New Roman"/>
          <w:color w:val="auto"/>
          <w:sz w:val="24"/>
          <w:szCs w:val="24"/>
        </w:rPr>
        <w:t xml:space="preserve">, </w:t>
      </w:r>
      <w:hyperlink r:id="rId12">
        <w:r w:rsidRPr="00B93180">
          <w:rPr>
            <w:rFonts w:ascii="Times New Roman" w:hAnsi="Times New Roman" w:cs="Times New Roman"/>
            <w:color w:val="auto"/>
            <w:sz w:val="24"/>
            <w:szCs w:val="24"/>
          </w:rPr>
          <w:t>278</w:t>
        </w:r>
      </w:hyperlink>
      <w:r w:rsidRPr="00B93180">
        <w:rPr>
          <w:rFonts w:ascii="Times New Roman" w:hAnsi="Times New Roman" w:cs="Times New Roman"/>
          <w:color w:val="auto"/>
          <w:sz w:val="24"/>
          <w:szCs w:val="24"/>
        </w:rPr>
        <w:t xml:space="preserve">, </w:t>
      </w:r>
      <w:hyperlink r:id="rId13">
        <w:r w:rsidRPr="00B93180">
          <w:rPr>
            <w:rFonts w:ascii="Times New Roman" w:hAnsi="Times New Roman" w:cs="Times New Roman"/>
            <w:color w:val="auto"/>
            <w:sz w:val="24"/>
            <w:szCs w:val="24"/>
          </w:rPr>
          <w:t>279</w:t>
        </w:r>
      </w:hyperlink>
      <w:r w:rsidRPr="00B93180">
        <w:rPr>
          <w:rFonts w:ascii="Times New Roman" w:hAnsi="Times New Roman" w:cs="Times New Roman"/>
          <w:color w:val="auto"/>
          <w:sz w:val="24"/>
          <w:szCs w:val="24"/>
        </w:rPr>
        <w:t xml:space="preserve"> и </w:t>
      </w:r>
      <w:hyperlink r:id="rId14">
        <w:r w:rsidRPr="00B93180">
          <w:rPr>
            <w:rFonts w:ascii="Times New Roman" w:hAnsi="Times New Roman" w:cs="Times New Roman"/>
            <w:color w:val="auto"/>
            <w:sz w:val="24"/>
            <w:szCs w:val="24"/>
          </w:rPr>
          <w:t>360</w:t>
        </w:r>
      </w:hyperlink>
      <w:r w:rsidRPr="00B93180">
        <w:rPr>
          <w:rFonts w:ascii="Times New Roman" w:hAnsi="Times New Roman" w:cs="Times New Roman"/>
          <w:color w:val="auto"/>
          <w:sz w:val="24"/>
          <w:szCs w:val="24"/>
        </w:rP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2. Те же деяния, совершенные лицом с использованием своего служебного положения,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 xml:space="preserve">3. Пособничество в совершении преступления, предусмотренного </w:t>
      </w:r>
      <w:hyperlink r:id="rId15">
        <w:r w:rsidRPr="00B93180">
          <w:rPr>
            <w:rFonts w:ascii="Times New Roman" w:hAnsi="Times New Roman" w:cs="Times New Roman"/>
            <w:color w:val="auto"/>
            <w:sz w:val="24"/>
            <w:szCs w:val="24"/>
          </w:rPr>
          <w:t>статьей 205</w:t>
        </w:r>
      </w:hyperlink>
      <w:r w:rsidRPr="00B93180">
        <w:rPr>
          <w:rFonts w:ascii="Times New Roman" w:hAnsi="Times New Roman" w:cs="Times New Roman"/>
          <w:color w:val="auto"/>
          <w:sz w:val="24"/>
          <w:szCs w:val="24"/>
        </w:rPr>
        <w:t xml:space="preserve"> настоящего Кодекса,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лишением свободы на срок от десяти до двадцати лет.</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lastRenderedPageBreak/>
        <w:t xml:space="preserve">4. Организация совершения хотя бы одного из преступлений, предусмотренных статьями 205, 205.3, частями третьей и четвертой статьи 206, частью четвертой </w:t>
      </w:r>
      <w:hyperlink r:id="rId16">
        <w:r w:rsidRPr="00B93180">
          <w:rPr>
            <w:rFonts w:ascii="Times New Roman" w:hAnsi="Times New Roman" w:cs="Times New Roman"/>
            <w:color w:val="auto"/>
            <w:sz w:val="24"/>
            <w:szCs w:val="24"/>
          </w:rPr>
          <w:t>статьи 211</w:t>
        </w:r>
      </w:hyperlink>
      <w:r w:rsidRPr="00B93180">
        <w:rPr>
          <w:rFonts w:ascii="Times New Roman" w:hAnsi="Times New Roman" w:cs="Times New Roman"/>
          <w:color w:val="auto"/>
          <w:sz w:val="24"/>
          <w:szCs w:val="24"/>
        </w:rPr>
        <w:t xml:space="preserve"> настоящего Кодекса, или руководство его совершением, а равно организация финансирования терроризма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r:id="rId17">
        <w:r w:rsidRPr="00B93180">
          <w:rPr>
            <w:rFonts w:ascii="Times New Roman" w:hAnsi="Times New Roman" w:cs="Times New Roman"/>
            <w:b/>
            <w:i/>
            <w:color w:val="auto"/>
            <w:sz w:val="24"/>
            <w:szCs w:val="24"/>
          </w:rPr>
          <w:t>статьями 205</w:t>
        </w:r>
      </w:hyperlink>
      <w:r w:rsidRPr="00B93180">
        <w:rPr>
          <w:rFonts w:ascii="Times New Roman" w:hAnsi="Times New Roman" w:cs="Times New Roman"/>
          <w:b/>
          <w:i/>
          <w:color w:val="auto"/>
          <w:sz w:val="24"/>
          <w:szCs w:val="24"/>
        </w:rPr>
        <w:t xml:space="preserve">, </w:t>
      </w:r>
      <w:hyperlink r:id="rId18" w:anchor="h1">
        <w:r w:rsidRPr="00B93180">
          <w:rPr>
            <w:rFonts w:ascii="Times New Roman" w:hAnsi="Times New Roman" w:cs="Times New Roman"/>
            <w:b/>
            <w:i/>
            <w:color w:val="auto"/>
            <w:sz w:val="24"/>
            <w:szCs w:val="24"/>
          </w:rPr>
          <w:t>205.1</w:t>
        </w:r>
      </w:hyperlink>
      <w:r w:rsidRPr="00B93180">
        <w:rPr>
          <w:rFonts w:ascii="Times New Roman" w:hAnsi="Times New Roman" w:cs="Times New Roman"/>
          <w:b/>
          <w:i/>
          <w:color w:val="auto"/>
          <w:sz w:val="24"/>
          <w:szCs w:val="24"/>
        </w:rPr>
        <w:t xml:space="preserve">, </w:t>
      </w:r>
      <w:hyperlink r:id="rId19">
        <w:r w:rsidRPr="00B93180">
          <w:rPr>
            <w:rFonts w:ascii="Times New Roman" w:hAnsi="Times New Roman" w:cs="Times New Roman"/>
            <w:b/>
            <w:i/>
            <w:color w:val="auto"/>
            <w:sz w:val="24"/>
            <w:szCs w:val="24"/>
          </w:rPr>
          <w:t>205.2</w:t>
        </w:r>
      </w:hyperlink>
      <w:r w:rsidRPr="00B93180">
        <w:rPr>
          <w:rFonts w:ascii="Times New Roman" w:hAnsi="Times New Roman" w:cs="Times New Roman"/>
          <w:b/>
          <w:i/>
          <w:color w:val="auto"/>
          <w:sz w:val="24"/>
          <w:szCs w:val="24"/>
        </w:rPr>
        <w:t xml:space="preserve">, </w:t>
      </w:r>
      <w:hyperlink r:id="rId20">
        <w:r w:rsidRPr="00B93180">
          <w:rPr>
            <w:rFonts w:ascii="Times New Roman" w:hAnsi="Times New Roman" w:cs="Times New Roman"/>
            <w:b/>
            <w:i/>
            <w:color w:val="auto"/>
            <w:sz w:val="24"/>
            <w:szCs w:val="24"/>
          </w:rPr>
          <w:t>205.3</w:t>
        </w:r>
      </w:hyperlink>
      <w:r w:rsidRPr="00B93180">
        <w:rPr>
          <w:rFonts w:ascii="Times New Roman" w:hAnsi="Times New Roman" w:cs="Times New Roman"/>
          <w:b/>
          <w:i/>
          <w:color w:val="auto"/>
          <w:sz w:val="24"/>
          <w:szCs w:val="24"/>
        </w:rPr>
        <w:t xml:space="preserve">, </w:t>
      </w:r>
      <w:hyperlink r:id="rId21">
        <w:r w:rsidRPr="00B93180">
          <w:rPr>
            <w:rFonts w:ascii="Times New Roman" w:hAnsi="Times New Roman" w:cs="Times New Roman"/>
            <w:b/>
            <w:i/>
            <w:color w:val="auto"/>
            <w:sz w:val="24"/>
            <w:szCs w:val="24"/>
          </w:rPr>
          <w:t>205.4</w:t>
        </w:r>
      </w:hyperlink>
      <w:r w:rsidRPr="00B93180">
        <w:rPr>
          <w:rFonts w:ascii="Times New Roman" w:hAnsi="Times New Roman" w:cs="Times New Roman"/>
          <w:b/>
          <w:i/>
          <w:color w:val="auto"/>
          <w:sz w:val="24"/>
          <w:szCs w:val="24"/>
        </w:rPr>
        <w:t xml:space="preserve">, </w:t>
      </w:r>
      <w:hyperlink r:id="rId22">
        <w:r w:rsidRPr="00B93180">
          <w:rPr>
            <w:rFonts w:ascii="Times New Roman" w:hAnsi="Times New Roman" w:cs="Times New Roman"/>
            <w:b/>
            <w:i/>
            <w:color w:val="auto"/>
            <w:sz w:val="24"/>
            <w:szCs w:val="24"/>
          </w:rPr>
          <w:t>205.5</w:t>
        </w:r>
      </w:hyperlink>
      <w:r w:rsidRPr="00B93180">
        <w:rPr>
          <w:rFonts w:ascii="Times New Roman" w:hAnsi="Times New Roman" w:cs="Times New Roman"/>
          <w:b/>
          <w:i/>
          <w:color w:val="auto"/>
          <w:sz w:val="24"/>
          <w:szCs w:val="24"/>
        </w:rPr>
        <w:t xml:space="preserve">, </w:t>
      </w:r>
      <w:hyperlink r:id="rId23">
        <w:r w:rsidRPr="00B93180">
          <w:rPr>
            <w:rFonts w:ascii="Times New Roman" w:hAnsi="Times New Roman" w:cs="Times New Roman"/>
            <w:b/>
            <w:i/>
            <w:color w:val="auto"/>
            <w:sz w:val="24"/>
            <w:szCs w:val="24"/>
          </w:rPr>
          <w:t>206</w:t>
        </w:r>
      </w:hyperlink>
      <w:r w:rsidRPr="00B93180">
        <w:rPr>
          <w:rFonts w:ascii="Times New Roman" w:hAnsi="Times New Roman" w:cs="Times New Roman"/>
          <w:b/>
          <w:i/>
          <w:color w:val="auto"/>
          <w:sz w:val="24"/>
          <w:szCs w:val="24"/>
        </w:rPr>
        <w:t xml:space="preserve">, </w:t>
      </w:r>
      <w:hyperlink r:id="rId24">
        <w:r w:rsidRPr="00B93180">
          <w:rPr>
            <w:rFonts w:ascii="Times New Roman" w:hAnsi="Times New Roman" w:cs="Times New Roman"/>
            <w:b/>
            <w:i/>
            <w:color w:val="auto"/>
            <w:sz w:val="24"/>
            <w:szCs w:val="24"/>
          </w:rPr>
          <w:t>208</w:t>
        </w:r>
      </w:hyperlink>
      <w:r w:rsidRPr="00B93180">
        <w:rPr>
          <w:rFonts w:ascii="Times New Roman" w:hAnsi="Times New Roman" w:cs="Times New Roman"/>
          <w:b/>
          <w:i/>
          <w:color w:val="auto"/>
          <w:sz w:val="24"/>
          <w:szCs w:val="24"/>
        </w:rPr>
        <w:t xml:space="preserve">, </w:t>
      </w:r>
      <w:hyperlink r:id="rId25">
        <w:r w:rsidRPr="00B93180">
          <w:rPr>
            <w:rFonts w:ascii="Times New Roman" w:hAnsi="Times New Roman" w:cs="Times New Roman"/>
            <w:b/>
            <w:i/>
            <w:color w:val="auto"/>
            <w:sz w:val="24"/>
            <w:szCs w:val="24"/>
          </w:rPr>
          <w:t>211</w:t>
        </w:r>
      </w:hyperlink>
      <w:r w:rsidRPr="00B93180">
        <w:rPr>
          <w:rFonts w:ascii="Times New Roman" w:hAnsi="Times New Roman" w:cs="Times New Roman"/>
          <w:b/>
          <w:i/>
          <w:color w:val="auto"/>
          <w:sz w:val="24"/>
          <w:szCs w:val="24"/>
        </w:rPr>
        <w:t xml:space="preserve">, </w:t>
      </w:r>
      <w:hyperlink r:id="rId26">
        <w:r w:rsidRPr="00B93180">
          <w:rPr>
            <w:rFonts w:ascii="Times New Roman" w:hAnsi="Times New Roman" w:cs="Times New Roman"/>
            <w:b/>
            <w:i/>
            <w:color w:val="auto"/>
            <w:sz w:val="24"/>
            <w:szCs w:val="24"/>
          </w:rPr>
          <w:t>220</w:t>
        </w:r>
      </w:hyperlink>
      <w:r w:rsidRPr="00B93180">
        <w:rPr>
          <w:rFonts w:ascii="Times New Roman" w:hAnsi="Times New Roman" w:cs="Times New Roman"/>
          <w:b/>
          <w:i/>
          <w:color w:val="auto"/>
          <w:sz w:val="24"/>
          <w:szCs w:val="24"/>
        </w:rPr>
        <w:t xml:space="preserve">, </w:t>
      </w:r>
      <w:hyperlink r:id="rId27">
        <w:r w:rsidRPr="00B93180">
          <w:rPr>
            <w:rFonts w:ascii="Times New Roman" w:hAnsi="Times New Roman" w:cs="Times New Roman"/>
            <w:b/>
            <w:i/>
            <w:color w:val="auto"/>
            <w:sz w:val="24"/>
            <w:szCs w:val="24"/>
          </w:rPr>
          <w:t>221</w:t>
        </w:r>
      </w:hyperlink>
      <w:r w:rsidRPr="00B93180">
        <w:rPr>
          <w:rFonts w:ascii="Times New Roman" w:hAnsi="Times New Roman" w:cs="Times New Roman"/>
          <w:b/>
          <w:i/>
          <w:color w:val="auto"/>
          <w:sz w:val="24"/>
          <w:szCs w:val="24"/>
        </w:rPr>
        <w:t xml:space="preserve">, </w:t>
      </w:r>
      <w:hyperlink r:id="rId28">
        <w:r w:rsidRPr="00B93180">
          <w:rPr>
            <w:rFonts w:ascii="Times New Roman" w:hAnsi="Times New Roman" w:cs="Times New Roman"/>
            <w:b/>
            <w:i/>
            <w:color w:val="auto"/>
            <w:sz w:val="24"/>
            <w:szCs w:val="24"/>
          </w:rPr>
          <w:t>277</w:t>
        </w:r>
      </w:hyperlink>
      <w:r w:rsidRPr="00B93180">
        <w:rPr>
          <w:rFonts w:ascii="Times New Roman" w:hAnsi="Times New Roman" w:cs="Times New Roman"/>
          <w:b/>
          <w:i/>
          <w:color w:val="auto"/>
          <w:sz w:val="24"/>
          <w:szCs w:val="24"/>
        </w:rPr>
        <w:t xml:space="preserve">, </w:t>
      </w:r>
      <w:hyperlink r:id="rId29">
        <w:r w:rsidRPr="00B93180">
          <w:rPr>
            <w:rFonts w:ascii="Times New Roman" w:hAnsi="Times New Roman" w:cs="Times New Roman"/>
            <w:b/>
            <w:i/>
            <w:color w:val="auto"/>
            <w:sz w:val="24"/>
            <w:szCs w:val="24"/>
          </w:rPr>
          <w:t>278</w:t>
        </w:r>
      </w:hyperlink>
      <w:r w:rsidRPr="00B93180">
        <w:rPr>
          <w:rFonts w:ascii="Times New Roman" w:hAnsi="Times New Roman" w:cs="Times New Roman"/>
          <w:b/>
          <w:i/>
          <w:color w:val="auto"/>
          <w:sz w:val="24"/>
          <w:szCs w:val="24"/>
        </w:rPr>
        <w:t xml:space="preserve">, </w:t>
      </w:r>
      <w:hyperlink r:id="rId30">
        <w:r w:rsidRPr="00B93180">
          <w:rPr>
            <w:rFonts w:ascii="Times New Roman" w:hAnsi="Times New Roman" w:cs="Times New Roman"/>
            <w:b/>
            <w:i/>
            <w:color w:val="auto"/>
            <w:sz w:val="24"/>
            <w:szCs w:val="24"/>
          </w:rPr>
          <w:t>279</w:t>
        </w:r>
      </w:hyperlink>
      <w:r w:rsidRPr="00B93180">
        <w:rPr>
          <w:rFonts w:ascii="Times New Roman" w:hAnsi="Times New Roman" w:cs="Times New Roman"/>
          <w:b/>
          <w:i/>
          <w:color w:val="auto"/>
          <w:sz w:val="24"/>
          <w:szCs w:val="24"/>
        </w:rPr>
        <w:t xml:space="preserve"> и </w:t>
      </w:r>
      <w:hyperlink r:id="rId31">
        <w:r w:rsidRPr="00B93180">
          <w:rPr>
            <w:rFonts w:ascii="Times New Roman" w:hAnsi="Times New Roman" w:cs="Times New Roman"/>
            <w:b/>
            <w:i/>
            <w:color w:val="auto"/>
            <w:sz w:val="24"/>
            <w:szCs w:val="24"/>
          </w:rPr>
          <w:t>360</w:t>
        </w:r>
      </w:hyperlink>
      <w:r w:rsidRPr="00B93180">
        <w:rPr>
          <w:rFonts w:ascii="Times New Roman" w:hAnsi="Times New Roman" w:cs="Times New Roman"/>
          <w:b/>
          <w:i/>
          <w:color w:val="auto"/>
          <w:sz w:val="24"/>
          <w:szCs w:val="24"/>
        </w:rPr>
        <w:t xml:space="preserve">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BE59D2" w:rsidRPr="00B93180" w:rsidRDefault="00BE59D2" w:rsidP="00BE59D2">
      <w:pPr>
        <w:pStyle w:val="10"/>
        <w:widowControl w:val="0"/>
        <w:spacing w:before="80" w:line="240" w:lineRule="auto"/>
        <w:ind w:firstLine="360"/>
        <w:jc w:val="both"/>
        <w:rPr>
          <w:rFonts w:ascii="Times New Roman" w:hAnsi="Times New Roman" w:cs="Times New Roman"/>
          <w:b/>
          <w:color w:val="auto"/>
          <w:sz w:val="24"/>
          <w:szCs w:val="24"/>
        </w:rPr>
      </w:pP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bookmarkStart w:id="4" w:name="h.lgxrr7gow377" w:colFirst="0" w:colLast="0"/>
      <w:bookmarkEnd w:id="4"/>
      <w:r w:rsidRPr="00B93180">
        <w:rPr>
          <w:rFonts w:ascii="Times New Roman" w:hAnsi="Times New Roman" w:cs="Times New Roman"/>
          <w:color w:val="auto"/>
          <w:sz w:val="26"/>
          <w:szCs w:val="26"/>
        </w:rPr>
        <w:t>Статья 205.3. Прохождение обучения в целях осуществления террористической деятельности</w:t>
      </w:r>
    </w:p>
    <w:p w:rsidR="00BE59D2" w:rsidRPr="00B93180" w:rsidRDefault="00BE59D2" w:rsidP="00BE59D2">
      <w:pPr>
        <w:pStyle w:val="10"/>
        <w:spacing w:before="80" w:line="240" w:lineRule="auto"/>
        <w:rPr>
          <w:rFonts w:ascii="Times New Roman" w:hAnsi="Times New Roman" w:cs="Times New Roman"/>
          <w:color w:val="auto"/>
          <w:sz w:val="10"/>
          <w:szCs w:val="10"/>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r:id="rId32">
        <w:r w:rsidRPr="00B93180">
          <w:rPr>
            <w:rFonts w:ascii="Times New Roman" w:hAnsi="Times New Roman" w:cs="Times New Roman"/>
            <w:color w:val="auto"/>
            <w:sz w:val="24"/>
            <w:szCs w:val="24"/>
          </w:rPr>
          <w:t>статьями 205.1</w:t>
        </w:r>
      </w:hyperlink>
      <w:r w:rsidRPr="00B93180">
        <w:rPr>
          <w:rFonts w:ascii="Times New Roman" w:hAnsi="Times New Roman" w:cs="Times New Roman"/>
          <w:color w:val="auto"/>
          <w:sz w:val="24"/>
          <w:szCs w:val="24"/>
        </w:rPr>
        <w:t xml:space="preserve">, </w:t>
      </w:r>
      <w:hyperlink r:id="rId33">
        <w:r w:rsidRPr="00B93180">
          <w:rPr>
            <w:rFonts w:ascii="Times New Roman" w:hAnsi="Times New Roman" w:cs="Times New Roman"/>
            <w:color w:val="auto"/>
            <w:sz w:val="24"/>
            <w:szCs w:val="24"/>
          </w:rPr>
          <w:t>206</w:t>
        </w:r>
      </w:hyperlink>
      <w:r w:rsidRPr="00B93180">
        <w:rPr>
          <w:rFonts w:ascii="Times New Roman" w:hAnsi="Times New Roman" w:cs="Times New Roman"/>
          <w:color w:val="auto"/>
          <w:sz w:val="24"/>
          <w:szCs w:val="24"/>
        </w:rPr>
        <w:t xml:space="preserve">, </w:t>
      </w:r>
      <w:hyperlink r:id="rId34">
        <w:r w:rsidRPr="00B93180">
          <w:rPr>
            <w:rFonts w:ascii="Times New Roman" w:hAnsi="Times New Roman" w:cs="Times New Roman"/>
            <w:color w:val="auto"/>
            <w:sz w:val="24"/>
            <w:szCs w:val="24"/>
          </w:rPr>
          <w:t>208</w:t>
        </w:r>
      </w:hyperlink>
      <w:r w:rsidRPr="00B93180">
        <w:rPr>
          <w:rFonts w:ascii="Times New Roman" w:hAnsi="Times New Roman" w:cs="Times New Roman"/>
          <w:color w:val="auto"/>
          <w:sz w:val="24"/>
          <w:szCs w:val="24"/>
        </w:rPr>
        <w:t xml:space="preserve">, </w:t>
      </w:r>
      <w:hyperlink r:id="rId35">
        <w:r w:rsidRPr="00B93180">
          <w:rPr>
            <w:rFonts w:ascii="Times New Roman" w:hAnsi="Times New Roman" w:cs="Times New Roman"/>
            <w:color w:val="auto"/>
            <w:sz w:val="24"/>
            <w:szCs w:val="24"/>
          </w:rPr>
          <w:t>211</w:t>
        </w:r>
      </w:hyperlink>
      <w:r w:rsidRPr="00B93180">
        <w:rPr>
          <w:rFonts w:ascii="Times New Roman" w:hAnsi="Times New Roman" w:cs="Times New Roman"/>
          <w:color w:val="auto"/>
          <w:sz w:val="24"/>
          <w:szCs w:val="24"/>
        </w:rPr>
        <w:t xml:space="preserve">, </w:t>
      </w:r>
      <w:hyperlink r:id="rId36">
        <w:r w:rsidRPr="00B93180">
          <w:rPr>
            <w:rFonts w:ascii="Times New Roman" w:hAnsi="Times New Roman" w:cs="Times New Roman"/>
            <w:color w:val="auto"/>
            <w:sz w:val="24"/>
            <w:szCs w:val="24"/>
          </w:rPr>
          <w:t>277</w:t>
        </w:r>
      </w:hyperlink>
      <w:r w:rsidRPr="00B93180">
        <w:rPr>
          <w:rFonts w:ascii="Times New Roman" w:hAnsi="Times New Roman" w:cs="Times New Roman"/>
          <w:color w:val="auto"/>
          <w:sz w:val="24"/>
          <w:szCs w:val="24"/>
        </w:rPr>
        <w:t xml:space="preserve">, </w:t>
      </w:r>
      <w:hyperlink r:id="rId37">
        <w:r w:rsidRPr="00B93180">
          <w:rPr>
            <w:rFonts w:ascii="Times New Roman" w:hAnsi="Times New Roman" w:cs="Times New Roman"/>
            <w:color w:val="auto"/>
            <w:sz w:val="24"/>
            <w:szCs w:val="24"/>
          </w:rPr>
          <w:t>278</w:t>
        </w:r>
      </w:hyperlink>
      <w:r w:rsidRPr="00B93180">
        <w:rPr>
          <w:rFonts w:ascii="Times New Roman" w:hAnsi="Times New Roman" w:cs="Times New Roman"/>
          <w:color w:val="auto"/>
          <w:sz w:val="24"/>
          <w:szCs w:val="24"/>
        </w:rPr>
        <w:t xml:space="preserve">, </w:t>
      </w:r>
      <w:hyperlink r:id="rId38">
        <w:r w:rsidRPr="00B93180">
          <w:rPr>
            <w:rFonts w:ascii="Times New Roman" w:hAnsi="Times New Roman" w:cs="Times New Roman"/>
            <w:color w:val="auto"/>
            <w:sz w:val="24"/>
            <w:szCs w:val="24"/>
          </w:rPr>
          <w:t>279</w:t>
        </w:r>
      </w:hyperlink>
      <w:r w:rsidRPr="00B93180">
        <w:rPr>
          <w:rFonts w:ascii="Times New Roman" w:hAnsi="Times New Roman" w:cs="Times New Roman"/>
          <w:color w:val="auto"/>
          <w:sz w:val="24"/>
          <w:szCs w:val="24"/>
        </w:rPr>
        <w:t xml:space="preserve"> и </w:t>
      </w:r>
      <w:hyperlink r:id="rId39">
        <w:r w:rsidRPr="00B93180">
          <w:rPr>
            <w:rFonts w:ascii="Times New Roman" w:hAnsi="Times New Roman" w:cs="Times New Roman"/>
            <w:color w:val="auto"/>
            <w:sz w:val="24"/>
            <w:szCs w:val="24"/>
          </w:rPr>
          <w:t>360</w:t>
        </w:r>
      </w:hyperlink>
      <w:r w:rsidRPr="00B93180">
        <w:rPr>
          <w:rFonts w:ascii="Times New Roman" w:hAnsi="Times New Roman" w:cs="Times New Roman"/>
          <w:color w:val="auto"/>
          <w:sz w:val="24"/>
          <w:szCs w:val="24"/>
        </w:rP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r:id="rId40">
        <w:r w:rsidRPr="00B93180">
          <w:rPr>
            <w:rFonts w:ascii="Times New Roman" w:hAnsi="Times New Roman" w:cs="Times New Roman"/>
            <w:b/>
            <w:i/>
            <w:color w:val="auto"/>
            <w:sz w:val="24"/>
            <w:szCs w:val="24"/>
          </w:rPr>
          <w:t>статьями 205.1</w:t>
        </w:r>
      </w:hyperlink>
      <w:r w:rsidRPr="00B93180">
        <w:rPr>
          <w:rFonts w:ascii="Times New Roman" w:hAnsi="Times New Roman" w:cs="Times New Roman"/>
          <w:b/>
          <w:i/>
          <w:color w:val="auto"/>
          <w:sz w:val="24"/>
          <w:szCs w:val="24"/>
        </w:rPr>
        <w:t xml:space="preserve">, </w:t>
      </w:r>
      <w:hyperlink r:id="rId41">
        <w:r w:rsidRPr="00B93180">
          <w:rPr>
            <w:rFonts w:ascii="Times New Roman" w:hAnsi="Times New Roman" w:cs="Times New Roman"/>
            <w:b/>
            <w:i/>
            <w:color w:val="auto"/>
            <w:sz w:val="24"/>
            <w:szCs w:val="24"/>
          </w:rPr>
          <w:t>206</w:t>
        </w:r>
      </w:hyperlink>
      <w:r w:rsidRPr="00B93180">
        <w:rPr>
          <w:rFonts w:ascii="Times New Roman" w:hAnsi="Times New Roman" w:cs="Times New Roman"/>
          <w:b/>
          <w:i/>
          <w:color w:val="auto"/>
          <w:sz w:val="24"/>
          <w:szCs w:val="24"/>
        </w:rPr>
        <w:t xml:space="preserve">, </w:t>
      </w:r>
      <w:hyperlink r:id="rId42">
        <w:r w:rsidRPr="00B93180">
          <w:rPr>
            <w:rFonts w:ascii="Times New Roman" w:hAnsi="Times New Roman" w:cs="Times New Roman"/>
            <w:b/>
            <w:i/>
            <w:color w:val="auto"/>
            <w:sz w:val="24"/>
            <w:szCs w:val="24"/>
          </w:rPr>
          <w:t>208</w:t>
        </w:r>
      </w:hyperlink>
      <w:r w:rsidRPr="00B93180">
        <w:rPr>
          <w:rFonts w:ascii="Times New Roman" w:hAnsi="Times New Roman" w:cs="Times New Roman"/>
          <w:b/>
          <w:i/>
          <w:color w:val="auto"/>
          <w:sz w:val="24"/>
          <w:szCs w:val="24"/>
        </w:rPr>
        <w:t xml:space="preserve">, </w:t>
      </w:r>
      <w:hyperlink r:id="rId43">
        <w:r w:rsidRPr="00B93180">
          <w:rPr>
            <w:rFonts w:ascii="Times New Roman" w:hAnsi="Times New Roman" w:cs="Times New Roman"/>
            <w:b/>
            <w:i/>
            <w:color w:val="auto"/>
            <w:sz w:val="24"/>
            <w:szCs w:val="24"/>
          </w:rPr>
          <w:t>211</w:t>
        </w:r>
      </w:hyperlink>
      <w:r w:rsidRPr="00B93180">
        <w:rPr>
          <w:rFonts w:ascii="Times New Roman" w:hAnsi="Times New Roman" w:cs="Times New Roman"/>
          <w:b/>
          <w:i/>
          <w:color w:val="auto"/>
          <w:sz w:val="24"/>
          <w:szCs w:val="24"/>
        </w:rPr>
        <w:t xml:space="preserve">, </w:t>
      </w:r>
      <w:hyperlink r:id="rId44">
        <w:r w:rsidRPr="00B93180">
          <w:rPr>
            <w:rFonts w:ascii="Times New Roman" w:hAnsi="Times New Roman" w:cs="Times New Roman"/>
            <w:b/>
            <w:i/>
            <w:color w:val="auto"/>
            <w:sz w:val="24"/>
            <w:szCs w:val="24"/>
          </w:rPr>
          <w:t>277</w:t>
        </w:r>
      </w:hyperlink>
      <w:r w:rsidRPr="00B93180">
        <w:rPr>
          <w:rFonts w:ascii="Times New Roman" w:hAnsi="Times New Roman" w:cs="Times New Roman"/>
          <w:b/>
          <w:i/>
          <w:color w:val="auto"/>
          <w:sz w:val="24"/>
          <w:szCs w:val="24"/>
        </w:rPr>
        <w:t xml:space="preserve">, </w:t>
      </w:r>
      <w:hyperlink r:id="rId45">
        <w:r w:rsidRPr="00B93180">
          <w:rPr>
            <w:rFonts w:ascii="Times New Roman" w:hAnsi="Times New Roman" w:cs="Times New Roman"/>
            <w:b/>
            <w:i/>
            <w:color w:val="auto"/>
            <w:sz w:val="24"/>
            <w:szCs w:val="24"/>
          </w:rPr>
          <w:t>278</w:t>
        </w:r>
      </w:hyperlink>
      <w:r w:rsidRPr="00B93180">
        <w:rPr>
          <w:rFonts w:ascii="Times New Roman" w:hAnsi="Times New Roman" w:cs="Times New Roman"/>
          <w:b/>
          <w:i/>
          <w:color w:val="auto"/>
          <w:sz w:val="24"/>
          <w:szCs w:val="24"/>
        </w:rPr>
        <w:t xml:space="preserve">, </w:t>
      </w:r>
      <w:hyperlink r:id="rId46">
        <w:r w:rsidRPr="00B93180">
          <w:rPr>
            <w:rFonts w:ascii="Times New Roman" w:hAnsi="Times New Roman" w:cs="Times New Roman"/>
            <w:b/>
            <w:i/>
            <w:color w:val="auto"/>
            <w:sz w:val="24"/>
            <w:szCs w:val="24"/>
          </w:rPr>
          <w:t>279</w:t>
        </w:r>
      </w:hyperlink>
      <w:r w:rsidRPr="00B93180">
        <w:rPr>
          <w:rFonts w:ascii="Times New Roman" w:hAnsi="Times New Roman" w:cs="Times New Roman"/>
          <w:b/>
          <w:i/>
          <w:color w:val="auto"/>
          <w:sz w:val="24"/>
          <w:szCs w:val="24"/>
        </w:rPr>
        <w:t xml:space="preserve"> и </w:t>
      </w:r>
      <w:hyperlink r:id="rId47">
        <w:r w:rsidRPr="00B93180">
          <w:rPr>
            <w:rFonts w:ascii="Times New Roman" w:hAnsi="Times New Roman" w:cs="Times New Roman"/>
            <w:b/>
            <w:i/>
            <w:color w:val="auto"/>
            <w:sz w:val="24"/>
            <w:szCs w:val="24"/>
          </w:rPr>
          <w:t>360</w:t>
        </w:r>
      </w:hyperlink>
      <w:r w:rsidRPr="00B93180">
        <w:rPr>
          <w:rFonts w:ascii="Times New Roman" w:hAnsi="Times New Roman" w:cs="Times New Roman"/>
          <w:b/>
          <w:i/>
          <w:color w:val="auto"/>
          <w:sz w:val="24"/>
          <w:szCs w:val="24"/>
        </w:rP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bookmarkStart w:id="5" w:name="h.kvbawwh52vy0" w:colFirst="0" w:colLast="0"/>
      <w:bookmarkEnd w:id="5"/>
      <w:r w:rsidRPr="00B93180">
        <w:rPr>
          <w:rFonts w:ascii="Times New Roman" w:hAnsi="Times New Roman" w:cs="Times New Roman"/>
          <w:color w:val="auto"/>
          <w:sz w:val="26"/>
          <w:szCs w:val="26"/>
        </w:rPr>
        <w:t>Статья 205.4. Организация террористического сообщества и участие в нем</w:t>
      </w:r>
    </w:p>
    <w:p w:rsidR="00BE59D2" w:rsidRPr="00B93180" w:rsidRDefault="00BE59D2" w:rsidP="00BE59D2">
      <w:pPr>
        <w:pStyle w:val="10"/>
        <w:spacing w:before="80" w:line="240" w:lineRule="auto"/>
        <w:rPr>
          <w:rFonts w:ascii="Times New Roman" w:hAnsi="Times New Roman" w:cs="Times New Roman"/>
          <w:color w:val="auto"/>
          <w:sz w:val="10"/>
          <w:szCs w:val="10"/>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w:t>
      </w:r>
      <w:r w:rsidRPr="00B93180">
        <w:rPr>
          <w:rFonts w:ascii="Times New Roman" w:hAnsi="Times New Roman" w:cs="Times New Roman"/>
          <w:color w:val="auto"/>
          <w:sz w:val="24"/>
          <w:szCs w:val="24"/>
        </w:rPr>
        <w:lastRenderedPageBreak/>
        <w:t xml:space="preserve">либо для подготовки или совершения одного либо нескольких преступлений, предусмотренных </w:t>
      </w:r>
      <w:hyperlink r:id="rId48">
        <w:r w:rsidRPr="00B93180">
          <w:rPr>
            <w:rFonts w:ascii="Times New Roman" w:hAnsi="Times New Roman" w:cs="Times New Roman"/>
            <w:color w:val="auto"/>
            <w:sz w:val="24"/>
            <w:szCs w:val="24"/>
          </w:rPr>
          <w:t>статьями 205.1</w:t>
        </w:r>
      </w:hyperlink>
      <w:r w:rsidRPr="00B93180">
        <w:rPr>
          <w:rFonts w:ascii="Times New Roman" w:hAnsi="Times New Roman" w:cs="Times New Roman"/>
          <w:color w:val="auto"/>
          <w:sz w:val="24"/>
          <w:szCs w:val="24"/>
        </w:rPr>
        <w:t xml:space="preserve">, </w:t>
      </w:r>
      <w:hyperlink r:id="rId49">
        <w:r w:rsidRPr="00B93180">
          <w:rPr>
            <w:rFonts w:ascii="Times New Roman" w:hAnsi="Times New Roman" w:cs="Times New Roman"/>
            <w:color w:val="auto"/>
            <w:sz w:val="24"/>
            <w:szCs w:val="24"/>
          </w:rPr>
          <w:t>205.2</w:t>
        </w:r>
      </w:hyperlink>
      <w:r w:rsidRPr="00B93180">
        <w:rPr>
          <w:rFonts w:ascii="Times New Roman" w:hAnsi="Times New Roman" w:cs="Times New Roman"/>
          <w:color w:val="auto"/>
          <w:sz w:val="24"/>
          <w:szCs w:val="24"/>
        </w:rPr>
        <w:t xml:space="preserve">, </w:t>
      </w:r>
      <w:hyperlink r:id="rId50">
        <w:r w:rsidRPr="00B93180">
          <w:rPr>
            <w:rFonts w:ascii="Times New Roman" w:hAnsi="Times New Roman" w:cs="Times New Roman"/>
            <w:color w:val="auto"/>
            <w:sz w:val="24"/>
            <w:szCs w:val="24"/>
          </w:rPr>
          <w:t>206</w:t>
        </w:r>
      </w:hyperlink>
      <w:r w:rsidRPr="00B93180">
        <w:rPr>
          <w:rFonts w:ascii="Times New Roman" w:hAnsi="Times New Roman" w:cs="Times New Roman"/>
          <w:color w:val="auto"/>
          <w:sz w:val="24"/>
          <w:szCs w:val="24"/>
        </w:rPr>
        <w:t xml:space="preserve">, </w:t>
      </w:r>
      <w:hyperlink r:id="rId51">
        <w:r w:rsidRPr="00B93180">
          <w:rPr>
            <w:rFonts w:ascii="Times New Roman" w:hAnsi="Times New Roman" w:cs="Times New Roman"/>
            <w:color w:val="auto"/>
            <w:sz w:val="24"/>
            <w:szCs w:val="24"/>
          </w:rPr>
          <w:t>208</w:t>
        </w:r>
      </w:hyperlink>
      <w:r w:rsidRPr="00B93180">
        <w:rPr>
          <w:rFonts w:ascii="Times New Roman" w:hAnsi="Times New Roman" w:cs="Times New Roman"/>
          <w:color w:val="auto"/>
          <w:sz w:val="24"/>
          <w:szCs w:val="24"/>
        </w:rPr>
        <w:t xml:space="preserve">, </w:t>
      </w:r>
      <w:hyperlink r:id="rId52">
        <w:r w:rsidRPr="00B93180">
          <w:rPr>
            <w:rFonts w:ascii="Times New Roman" w:hAnsi="Times New Roman" w:cs="Times New Roman"/>
            <w:color w:val="auto"/>
            <w:sz w:val="24"/>
            <w:szCs w:val="24"/>
          </w:rPr>
          <w:t>211</w:t>
        </w:r>
      </w:hyperlink>
      <w:r w:rsidRPr="00B93180">
        <w:rPr>
          <w:rFonts w:ascii="Times New Roman" w:hAnsi="Times New Roman" w:cs="Times New Roman"/>
          <w:color w:val="auto"/>
          <w:sz w:val="24"/>
          <w:szCs w:val="24"/>
        </w:rPr>
        <w:t xml:space="preserve">, </w:t>
      </w:r>
      <w:hyperlink r:id="rId53">
        <w:r w:rsidRPr="00B93180">
          <w:rPr>
            <w:rFonts w:ascii="Times New Roman" w:hAnsi="Times New Roman" w:cs="Times New Roman"/>
            <w:color w:val="auto"/>
            <w:sz w:val="24"/>
            <w:szCs w:val="24"/>
          </w:rPr>
          <w:t>220</w:t>
        </w:r>
      </w:hyperlink>
      <w:r w:rsidRPr="00B93180">
        <w:rPr>
          <w:rFonts w:ascii="Times New Roman" w:hAnsi="Times New Roman" w:cs="Times New Roman"/>
          <w:color w:val="auto"/>
          <w:sz w:val="24"/>
          <w:szCs w:val="24"/>
        </w:rPr>
        <w:t>,</w:t>
      </w:r>
      <w:hyperlink r:id="rId54">
        <w:r w:rsidRPr="00B93180">
          <w:rPr>
            <w:rFonts w:ascii="Times New Roman" w:hAnsi="Times New Roman" w:cs="Times New Roman"/>
            <w:color w:val="auto"/>
            <w:sz w:val="24"/>
            <w:szCs w:val="24"/>
          </w:rPr>
          <w:t>221</w:t>
        </w:r>
      </w:hyperlink>
      <w:r w:rsidRPr="00B93180">
        <w:rPr>
          <w:rFonts w:ascii="Times New Roman" w:hAnsi="Times New Roman" w:cs="Times New Roman"/>
          <w:color w:val="auto"/>
          <w:sz w:val="24"/>
          <w:szCs w:val="24"/>
        </w:rPr>
        <w:t xml:space="preserve">, </w:t>
      </w:r>
      <w:hyperlink r:id="rId55">
        <w:r w:rsidRPr="00B93180">
          <w:rPr>
            <w:rFonts w:ascii="Times New Roman" w:hAnsi="Times New Roman" w:cs="Times New Roman"/>
            <w:color w:val="auto"/>
            <w:sz w:val="24"/>
            <w:szCs w:val="24"/>
          </w:rPr>
          <w:t>277</w:t>
        </w:r>
      </w:hyperlink>
      <w:r w:rsidRPr="00B93180">
        <w:rPr>
          <w:rFonts w:ascii="Times New Roman" w:hAnsi="Times New Roman" w:cs="Times New Roman"/>
          <w:color w:val="auto"/>
          <w:sz w:val="24"/>
          <w:szCs w:val="24"/>
        </w:rPr>
        <w:t xml:space="preserve">, </w:t>
      </w:r>
      <w:hyperlink r:id="rId56">
        <w:r w:rsidRPr="00B93180">
          <w:rPr>
            <w:rFonts w:ascii="Times New Roman" w:hAnsi="Times New Roman" w:cs="Times New Roman"/>
            <w:color w:val="auto"/>
            <w:sz w:val="24"/>
            <w:szCs w:val="24"/>
          </w:rPr>
          <w:t>278</w:t>
        </w:r>
      </w:hyperlink>
      <w:r w:rsidRPr="00B93180">
        <w:rPr>
          <w:rFonts w:ascii="Times New Roman" w:hAnsi="Times New Roman" w:cs="Times New Roman"/>
          <w:color w:val="auto"/>
          <w:sz w:val="24"/>
          <w:szCs w:val="24"/>
        </w:rPr>
        <w:t xml:space="preserve">, </w:t>
      </w:r>
      <w:hyperlink r:id="rId57">
        <w:r w:rsidRPr="00B93180">
          <w:rPr>
            <w:rFonts w:ascii="Times New Roman" w:hAnsi="Times New Roman" w:cs="Times New Roman"/>
            <w:color w:val="auto"/>
            <w:sz w:val="24"/>
            <w:szCs w:val="24"/>
          </w:rPr>
          <w:t>279</w:t>
        </w:r>
      </w:hyperlink>
      <w:r w:rsidRPr="00B93180">
        <w:rPr>
          <w:rFonts w:ascii="Times New Roman" w:hAnsi="Times New Roman" w:cs="Times New Roman"/>
          <w:color w:val="auto"/>
          <w:sz w:val="24"/>
          <w:szCs w:val="24"/>
        </w:rPr>
        <w:t xml:space="preserve"> и </w:t>
      </w:r>
      <w:hyperlink r:id="rId58">
        <w:r w:rsidRPr="00B93180">
          <w:rPr>
            <w:rFonts w:ascii="Times New Roman" w:hAnsi="Times New Roman" w:cs="Times New Roman"/>
            <w:color w:val="auto"/>
            <w:sz w:val="24"/>
            <w:szCs w:val="24"/>
          </w:rPr>
          <w:t>360</w:t>
        </w:r>
      </w:hyperlink>
      <w:r w:rsidRPr="00B93180">
        <w:rPr>
          <w:rFonts w:ascii="Times New Roman" w:hAnsi="Times New Roman" w:cs="Times New Roman"/>
          <w:color w:val="auto"/>
          <w:sz w:val="24"/>
          <w:szCs w:val="24"/>
        </w:rP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2. Участие в террористическом сообществе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 xml:space="preserve">2. Под поддержкой терроризма в настоящей статье, пункте "р" части первой статьи 63 и примечании к </w:t>
      </w:r>
      <w:hyperlink r:id="rId59">
        <w:r w:rsidRPr="00B93180">
          <w:rPr>
            <w:rFonts w:ascii="Times New Roman" w:hAnsi="Times New Roman" w:cs="Times New Roman"/>
            <w:b/>
            <w:i/>
            <w:color w:val="auto"/>
            <w:sz w:val="24"/>
            <w:szCs w:val="24"/>
          </w:rPr>
          <w:t>статье 205.2</w:t>
        </w:r>
      </w:hyperlink>
      <w:r w:rsidRPr="00B93180">
        <w:rPr>
          <w:rFonts w:ascii="Times New Roman" w:hAnsi="Times New Roman" w:cs="Times New Roman"/>
          <w:b/>
          <w:i/>
          <w:color w:val="auto"/>
          <w:sz w:val="24"/>
          <w:szCs w:val="24"/>
        </w:rPr>
        <w:t xml:space="preserve">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BE59D2" w:rsidRPr="00B93180" w:rsidRDefault="00BE59D2" w:rsidP="00BE59D2">
      <w:pPr>
        <w:pStyle w:val="10"/>
        <w:widowControl w:val="0"/>
        <w:spacing w:before="80" w:line="240" w:lineRule="auto"/>
        <w:ind w:firstLine="360"/>
        <w:jc w:val="both"/>
        <w:rPr>
          <w:rFonts w:ascii="Times New Roman" w:hAnsi="Times New Roman" w:cs="Times New Roman"/>
          <w:b/>
          <w:color w:val="auto"/>
          <w:sz w:val="24"/>
          <w:szCs w:val="24"/>
        </w:rPr>
      </w:pP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bookmarkStart w:id="6" w:name="h.sy1no1bz8uhd" w:colFirst="0" w:colLast="0"/>
      <w:bookmarkEnd w:id="6"/>
      <w:r w:rsidRPr="00B93180">
        <w:rPr>
          <w:rFonts w:ascii="Times New Roman" w:hAnsi="Times New Roman" w:cs="Times New Roman"/>
          <w:color w:val="auto"/>
          <w:sz w:val="26"/>
          <w:szCs w:val="26"/>
        </w:rPr>
        <w:t>Статья 205.5. Организация деятельности террористической организации и участие в деятельности такой организации</w:t>
      </w:r>
    </w:p>
    <w:p w:rsidR="00BE59D2" w:rsidRPr="00B93180" w:rsidRDefault="00BE59D2" w:rsidP="00BE59D2">
      <w:pPr>
        <w:pStyle w:val="10"/>
        <w:spacing w:before="80" w:line="240" w:lineRule="auto"/>
        <w:rPr>
          <w:rFonts w:ascii="Times New Roman" w:hAnsi="Times New Roman" w:cs="Times New Roman"/>
          <w:color w:val="auto"/>
          <w:sz w:val="2"/>
          <w:szCs w:val="2"/>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lastRenderedPageBreak/>
        <w:t>1. Организация деятельности организации, которая в соответствии с законодательством Российской Федерации признана террористической,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2. Участие в деятельности организации, которая в соответствии с законодательством Российской Федерации признана террористической,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Примечание. Лицо,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bookmarkStart w:id="7" w:name="h.jooojd2ae630" w:colFirst="0" w:colLast="0"/>
      <w:bookmarkEnd w:id="7"/>
      <w:r w:rsidRPr="00B93180">
        <w:rPr>
          <w:rFonts w:ascii="Times New Roman" w:hAnsi="Times New Roman" w:cs="Times New Roman"/>
          <w:color w:val="auto"/>
          <w:sz w:val="26"/>
          <w:szCs w:val="26"/>
        </w:rPr>
        <w:t>Статья 206. Захват заложника</w:t>
      </w:r>
    </w:p>
    <w:p w:rsidR="00BE59D2" w:rsidRPr="00B93180" w:rsidRDefault="00BE59D2" w:rsidP="00BE59D2">
      <w:pPr>
        <w:pStyle w:val="10"/>
        <w:spacing w:before="80" w:line="240" w:lineRule="auto"/>
        <w:rPr>
          <w:rFonts w:ascii="Times New Roman" w:hAnsi="Times New Roman" w:cs="Times New Roman"/>
          <w:color w:val="auto"/>
          <w:sz w:val="10"/>
          <w:szCs w:val="10"/>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пяти до десяти лет.</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bookmarkStart w:id="8" w:name="_GoBack"/>
      <w:r w:rsidRPr="00B93180">
        <w:rPr>
          <w:rFonts w:ascii="Times New Roman" w:hAnsi="Times New Roman" w:cs="Times New Roman"/>
          <w:color w:val="auto"/>
          <w:sz w:val="24"/>
          <w:szCs w:val="24"/>
        </w:rPr>
        <w:lastRenderedPageBreak/>
        <w:t>2. Те же деяния, совершенные:</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а) группой лиц по предварительному сговору;</w:t>
      </w:r>
    </w:p>
    <w:p w:rsidR="00BE59D2" w:rsidRPr="00B93180" w:rsidRDefault="00BE59D2" w:rsidP="00BE59D2">
      <w:pPr>
        <w:pStyle w:val="10"/>
        <w:widowControl w:val="0"/>
        <w:spacing w:before="8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б) утратил силу. - Федеральный закон от 08.12.2003 N 162-ФЗ;</w:t>
      </w:r>
    </w:p>
    <w:p w:rsidR="00BE59D2" w:rsidRPr="00B93180" w:rsidRDefault="00BE59D2" w:rsidP="00BE59D2">
      <w:pPr>
        <w:pStyle w:val="10"/>
        <w:widowControl w:val="0"/>
        <w:spacing w:before="8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в) с применением насилия, опасного для жизни или здоровья;</w:t>
      </w:r>
    </w:p>
    <w:p w:rsidR="00BE59D2" w:rsidRPr="00B93180" w:rsidRDefault="00BE59D2" w:rsidP="00BE59D2">
      <w:pPr>
        <w:pStyle w:val="10"/>
        <w:widowControl w:val="0"/>
        <w:spacing w:before="8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г) с применением оружия или предметов, используемых в качестве оружия;</w:t>
      </w:r>
    </w:p>
    <w:p w:rsidR="00BE59D2" w:rsidRPr="00B93180" w:rsidRDefault="00BE59D2" w:rsidP="00BE59D2">
      <w:pPr>
        <w:pStyle w:val="10"/>
        <w:widowControl w:val="0"/>
        <w:spacing w:before="8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д) в отношении заведомо несовершеннолетнего;</w:t>
      </w:r>
    </w:p>
    <w:p w:rsidR="00BE59D2" w:rsidRPr="00B93180" w:rsidRDefault="00BE59D2" w:rsidP="00BE59D2">
      <w:pPr>
        <w:pStyle w:val="10"/>
        <w:widowControl w:val="0"/>
        <w:spacing w:before="8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е) в отношении женщины, заведомо для виновного находящейся в состоянии беременности;</w:t>
      </w:r>
    </w:p>
    <w:p w:rsidR="00BE59D2" w:rsidRPr="00B93180" w:rsidRDefault="00BE59D2" w:rsidP="00BE59D2">
      <w:pPr>
        <w:pStyle w:val="10"/>
        <w:widowControl w:val="0"/>
        <w:spacing w:before="8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ж) в отношении двух или более лиц;</w:t>
      </w:r>
    </w:p>
    <w:p w:rsidR="00BE59D2" w:rsidRPr="00B93180" w:rsidRDefault="00BE59D2" w:rsidP="00BE59D2">
      <w:pPr>
        <w:pStyle w:val="10"/>
        <w:widowControl w:val="0"/>
        <w:spacing w:before="8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з) из корыстных побуждений или по найму, -</w:t>
      </w:r>
    </w:p>
    <w:p w:rsidR="00BE59D2" w:rsidRPr="00B93180" w:rsidRDefault="00BE59D2" w:rsidP="00BE59D2">
      <w:pPr>
        <w:pStyle w:val="10"/>
        <w:widowControl w:val="0"/>
        <w:spacing w:before="8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шести до пятнадцати лет с ограничением свободы на срок от одного года до двух лет.</w:t>
      </w:r>
    </w:p>
    <w:p w:rsidR="00BE59D2" w:rsidRPr="00B93180" w:rsidRDefault="00BE59D2" w:rsidP="00BE59D2">
      <w:pPr>
        <w:pStyle w:val="10"/>
        <w:widowControl w:val="0"/>
        <w:spacing w:before="8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BE59D2" w:rsidRPr="00B93180" w:rsidRDefault="00BE59D2" w:rsidP="00BE59D2">
      <w:pPr>
        <w:pStyle w:val="10"/>
        <w:widowControl w:val="0"/>
        <w:spacing w:before="8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восьми до двадцати лет с ограничением свободы на срок от одного года до двух лет.</w:t>
      </w:r>
    </w:p>
    <w:p w:rsidR="00BE59D2" w:rsidRPr="00B93180" w:rsidRDefault="00BE59D2" w:rsidP="00BE59D2">
      <w:pPr>
        <w:pStyle w:val="10"/>
        <w:widowControl w:val="0"/>
        <w:spacing w:before="8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4. Деяния, предусмотренные частями первой или второй настоящей статьи, если они повлекли умышленное причинение смерти человеку, -</w:t>
      </w:r>
    </w:p>
    <w:p w:rsidR="00BE59D2" w:rsidRPr="00B93180" w:rsidRDefault="00BE59D2" w:rsidP="00BE59D2">
      <w:pPr>
        <w:pStyle w:val="10"/>
        <w:widowControl w:val="0"/>
        <w:spacing w:before="8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E59D2" w:rsidRPr="00B93180" w:rsidRDefault="00BE59D2" w:rsidP="00BE59D2">
      <w:pPr>
        <w:pStyle w:val="10"/>
        <w:widowControl w:val="0"/>
        <w:spacing w:before="80" w:line="240" w:lineRule="auto"/>
        <w:ind w:firstLine="357"/>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BE59D2" w:rsidRPr="00DC3871"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bookmarkStart w:id="9" w:name="h.8qb1rjvli85g" w:colFirst="0" w:colLast="0"/>
      <w:bookmarkEnd w:id="9"/>
    </w:p>
    <w:p w:rsidR="00DC3871" w:rsidRPr="00DC3871" w:rsidRDefault="00DC3871" w:rsidP="00DC3871">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DC3871">
        <w:rPr>
          <w:rFonts w:ascii="Times New Roman" w:hAnsi="Times New Roman" w:cs="Times New Roman"/>
          <w:b/>
          <w:bCs/>
          <w:sz w:val="26"/>
          <w:szCs w:val="26"/>
        </w:rPr>
        <w:t>Статья 207. Заведомо ложное сообщение об акте терроризма</w:t>
      </w:r>
    </w:p>
    <w:p w:rsidR="00DC3871" w:rsidRDefault="00DC3871" w:rsidP="00DC3871">
      <w:pPr>
        <w:autoSpaceDE w:val="0"/>
        <w:autoSpaceDN w:val="0"/>
        <w:adjustRightInd w:val="0"/>
        <w:spacing w:after="0" w:line="240" w:lineRule="auto"/>
        <w:ind w:firstLine="540"/>
        <w:jc w:val="both"/>
        <w:rPr>
          <w:rFonts w:ascii="Times New Roman" w:hAnsi="Times New Roman" w:cs="Times New Roman"/>
        </w:rPr>
      </w:pPr>
    </w:p>
    <w:p w:rsidR="00DC3871" w:rsidRPr="00DC3871" w:rsidRDefault="00DC3871" w:rsidP="00DC3871">
      <w:pPr>
        <w:autoSpaceDE w:val="0"/>
        <w:autoSpaceDN w:val="0"/>
        <w:adjustRightInd w:val="0"/>
        <w:spacing w:after="0" w:line="240" w:lineRule="auto"/>
        <w:ind w:firstLine="540"/>
        <w:jc w:val="both"/>
        <w:rPr>
          <w:rFonts w:ascii="Times New Roman" w:hAnsi="Times New Roman" w:cs="Times New Roman"/>
          <w:sz w:val="24"/>
          <w:szCs w:val="24"/>
        </w:rPr>
      </w:pPr>
      <w:bookmarkStart w:id="10" w:name="Par3"/>
      <w:bookmarkEnd w:id="10"/>
      <w:r w:rsidRPr="00DC3871">
        <w:rPr>
          <w:rFonts w:ascii="Times New Roman" w:hAnsi="Times New Roman" w:cs="Times New Roman"/>
          <w:sz w:val="24"/>
          <w:szCs w:val="24"/>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DC3871" w:rsidRPr="00DC3871" w:rsidRDefault="00DC3871" w:rsidP="00DC3871">
      <w:pPr>
        <w:autoSpaceDE w:val="0"/>
        <w:autoSpaceDN w:val="0"/>
        <w:adjustRightInd w:val="0"/>
        <w:spacing w:before="220" w:after="0" w:line="240" w:lineRule="auto"/>
        <w:ind w:firstLine="540"/>
        <w:jc w:val="both"/>
        <w:rPr>
          <w:rFonts w:ascii="Times New Roman" w:hAnsi="Times New Roman" w:cs="Times New Roman"/>
          <w:sz w:val="24"/>
          <w:szCs w:val="24"/>
        </w:rPr>
      </w:pPr>
      <w:r w:rsidRPr="00DC3871">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DC3871" w:rsidRPr="00DC3871" w:rsidRDefault="00DC3871" w:rsidP="00DC3871">
      <w:pPr>
        <w:autoSpaceDE w:val="0"/>
        <w:autoSpaceDN w:val="0"/>
        <w:adjustRightInd w:val="0"/>
        <w:spacing w:before="220" w:after="0" w:line="240" w:lineRule="auto"/>
        <w:ind w:firstLine="540"/>
        <w:jc w:val="both"/>
        <w:rPr>
          <w:rFonts w:ascii="Times New Roman" w:hAnsi="Times New Roman" w:cs="Times New Roman"/>
          <w:sz w:val="24"/>
          <w:szCs w:val="24"/>
        </w:rPr>
      </w:pPr>
      <w:bookmarkStart w:id="11" w:name="Par5"/>
      <w:bookmarkEnd w:id="11"/>
      <w:r w:rsidRPr="00DC3871">
        <w:rPr>
          <w:rFonts w:ascii="Times New Roman" w:hAnsi="Times New Roman" w:cs="Times New Roman"/>
          <w:sz w:val="24"/>
          <w:szCs w:val="24"/>
        </w:rPr>
        <w:t xml:space="preserve">2. Деяние, предусмотренное </w:t>
      </w:r>
      <w:hyperlink w:anchor="Par3" w:history="1">
        <w:r w:rsidRPr="00DC3871">
          <w:rPr>
            <w:rFonts w:ascii="Times New Roman" w:hAnsi="Times New Roman" w:cs="Times New Roman"/>
            <w:sz w:val="24"/>
            <w:szCs w:val="24"/>
          </w:rPr>
          <w:t>частью первой</w:t>
        </w:r>
      </w:hyperlink>
      <w:r w:rsidRPr="00DC3871">
        <w:rPr>
          <w:rFonts w:ascii="Times New Roman" w:hAnsi="Times New Roman" w:cs="Times New Roman"/>
          <w:sz w:val="24"/>
          <w:szCs w:val="24"/>
        </w:rPr>
        <w:t xml:space="preserve"> настоящей статьи, совершенное в отношении объектов социальной инфраструктуры либо повлекшее причинение крупного ущерба, -</w:t>
      </w:r>
    </w:p>
    <w:p w:rsidR="00DC3871" w:rsidRPr="00DC3871" w:rsidRDefault="00DC3871" w:rsidP="00DC3871">
      <w:pPr>
        <w:autoSpaceDE w:val="0"/>
        <w:autoSpaceDN w:val="0"/>
        <w:adjustRightInd w:val="0"/>
        <w:spacing w:before="220" w:after="0" w:line="240" w:lineRule="auto"/>
        <w:ind w:firstLine="540"/>
        <w:jc w:val="both"/>
        <w:rPr>
          <w:rFonts w:ascii="Times New Roman" w:hAnsi="Times New Roman" w:cs="Times New Roman"/>
          <w:sz w:val="24"/>
          <w:szCs w:val="24"/>
        </w:rPr>
      </w:pPr>
      <w:r w:rsidRPr="00DC3871">
        <w:rPr>
          <w:rFonts w:ascii="Times New Roman" w:hAnsi="Times New Roman" w:cs="Times New Roman"/>
          <w:sz w:val="24"/>
          <w:szCs w:val="24"/>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DC3871" w:rsidRPr="00DC3871" w:rsidRDefault="00DC3871" w:rsidP="00DC3871">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7"/>
      <w:bookmarkEnd w:id="12"/>
      <w:r w:rsidRPr="00DC3871">
        <w:rPr>
          <w:rFonts w:ascii="Times New Roman" w:hAnsi="Times New Roman" w:cs="Times New Roman"/>
          <w:sz w:val="24"/>
          <w:szCs w:val="24"/>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DC3871" w:rsidRPr="00DC3871" w:rsidRDefault="00DC3871" w:rsidP="00DC3871">
      <w:pPr>
        <w:autoSpaceDE w:val="0"/>
        <w:autoSpaceDN w:val="0"/>
        <w:adjustRightInd w:val="0"/>
        <w:spacing w:before="220" w:after="0" w:line="240" w:lineRule="auto"/>
        <w:ind w:firstLine="540"/>
        <w:jc w:val="both"/>
        <w:rPr>
          <w:rFonts w:ascii="Times New Roman" w:hAnsi="Times New Roman" w:cs="Times New Roman"/>
          <w:sz w:val="24"/>
          <w:szCs w:val="24"/>
        </w:rPr>
      </w:pPr>
      <w:r w:rsidRPr="00DC3871">
        <w:rPr>
          <w:rFonts w:ascii="Times New Roman" w:hAnsi="Times New Roman" w:cs="Times New Roman"/>
          <w:sz w:val="24"/>
          <w:szCs w:val="24"/>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DC3871" w:rsidRPr="00DC3871" w:rsidRDefault="00DC3871" w:rsidP="00DC3871">
      <w:pPr>
        <w:autoSpaceDE w:val="0"/>
        <w:autoSpaceDN w:val="0"/>
        <w:adjustRightInd w:val="0"/>
        <w:spacing w:before="220" w:after="0" w:line="240" w:lineRule="auto"/>
        <w:ind w:firstLine="540"/>
        <w:jc w:val="both"/>
        <w:rPr>
          <w:rFonts w:ascii="Times New Roman" w:hAnsi="Times New Roman" w:cs="Times New Roman"/>
          <w:sz w:val="24"/>
          <w:szCs w:val="24"/>
        </w:rPr>
      </w:pPr>
      <w:r w:rsidRPr="00DC3871">
        <w:rPr>
          <w:rFonts w:ascii="Times New Roman" w:hAnsi="Times New Roman" w:cs="Times New Roman"/>
          <w:sz w:val="24"/>
          <w:szCs w:val="24"/>
        </w:rPr>
        <w:t xml:space="preserve">4. Деяния, предусмотренные </w:t>
      </w:r>
      <w:hyperlink w:anchor="Par3" w:history="1">
        <w:r w:rsidRPr="00DC3871">
          <w:rPr>
            <w:rFonts w:ascii="Times New Roman" w:hAnsi="Times New Roman" w:cs="Times New Roman"/>
            <w:sz w:val="24"/>
            <w:szCs w:val="24"/>
          </w:rPr>
          <w:t>частями первой</w:t>
        </w:r>
      </w:hyperlink>
      <w:r w:rsidRPr="00DC3871">
        <w:rPr>
          <w:rFonts w:ascii="Times New Roman" w:hAnsi="Times New Roman" w:cs="Times New Roman"/>
          <w:sz w:val="24"/>
          <w:szCs w:val="24"/>
        </w:rPr>
        <w:t xml:space="preserve">, </w:t>
      </w:r>
      <w:hyperlink w:anchor="Par5" w:history="1">
        <w:r w:rsidRPr="00DC3871">
          <w:rPr>
            <w:rFonts w:ascii="Times New Roman" w:hAnsi="Times New Roman" w:cs="Times New Roman"/>
            <w:sz w:val="24"/>
            <w:szCs w:val="24"/>
          </w:rPr>
          <w:t>второй</w:t>
        </w:r>
      </w:hyperlink>
      <w:r w:rsidRPr="00DC3871">
        <w:rPr>
          <w:rFonts w:ascii="Times New Roman" w:hAnsi="Times New Roman" w:cs="Times New Roman"/>
          <w:sz w:val="24"/>
          <w:szCs w:val="24"/>
        </w:rPr>
        <w:t xml:space="preserve"> или </w:t>
      </w:r>
      <w:hyperlink w:anchor="Par7" w:history="1">
        <w:r w:rsidRPr="00DC3871">
          <w:rPr>
            <w:rFonts w:ascii="Times New Roman" w:hAnsi="Times New Roman" w:cs="Times New Roman"/>
            <w:sz w:val="24"/>
            <w:szCs w:val="24"/>
          </w:rPr>
          <w:t>третьей</w:t>
        </w:r>
      </w:hyperlink>
      <w:r w:rsidRPr="00DC3871">
        <w:rPr>
          <w:rFonts w:ascii="Times New Roman" w:hAnsi="Times New Roman" w:cs="Times New Roman"/>
          <w:sz w:val="24"/>
          <w:szCs w:val="24"/>
        </w:rPr>
        <w:t xml:space="preserve"> настоящей статьи, повлекшие по неосторожности смерть челов</w:t>
      </w:r>
      <w:bookmarkEnd w:id="8"/>
      <w:r w:rsidRPr="00DC3871">
        <w:rPr>
          <w:rFonts w:ascii="Times New Roman" w:hAnsi="Times New Roman" w:cs="Times New Roman"/>
          <w:sz w:val="24"/>
          <w:szCs w:val="24"/>
        </w:rPr>
        <w:t>ека или иные тяжкие последствия, -</w:t>
      </w:r>
    </w:p>
    <w:p w:rsidR="00DC3871" w:rsidRPr="00DC3871" w:rsidRDefault="00DC3871" w:rsidP="00DC3871">
      <w:pPr>
        <w:autoSpaceDE w:val="0"/>
        <w:autoSpaceDN w:val="0"/>
        <w:adjustRightInd w:val="0"/>
        <w:spacing w:before="220" w:after="0" w:line="240" w:lineRule="auto"/>
        <w:ind w:firstLine="540"/>
        <w:jc w:val="both"/>
        <w:rPr>
          <w:rFonts w:ascii="Times New Roman" w:hAnsi="Times New Roman" w:cs="Times New Roman"/>
          <w:sz w:val="24"/>
          <w:szCs w:val="24"/>
        </w:rPr>
      </w:pPr>
      <w:r w:rsidRPr="00DC3871">
        <w:rPr>
          <w:rFonts w:ascii="Times New Roman" w:hAnsi="Times New Roman" w:cs="Times New Roman"/>
          <w:sz w:val="24"/>
          <w:szCs w:val="24"/>
        </w:rPr>
        <w:lastRenderedPageBreak/>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DC3871" w:rsidRPr="00DC3871" w:rsidRDefault="00DC3871" w:rsidP="00DC3871">
      <w:pPr>
        <w:autoSpaceDE w:val="0"/>
        <w:autoSpaceDN w:val="0"/>
        <w:adjustRightInd w:val="0"/>
        <w:spacing w:before="220" w:after="0" w:line="240" w:lineRule="auto"/>
        <w:ind w:firstLine="540"/>
        <w:jc w:val="both"/>
        <w:rPr>
          <w:rFonts w:ascii="Times New Roman" w:hAnsi="Times New Roman" w:cs="Times New Roman"/>
          <w:sz w:val="24"/>
          <w:szCs w:val="24"/>
        </w:rPr>
      </w:pPr>
      <w:r w:rsidRPr="00DC3871">
        <w:rPr>
          <w:rFonts w:ascii="Times New Roman" w:hAnsi="Times New Roman" w:cs="Times New Roman"/>
          <w:sz w:val="24"/>
          <w:szCs w:val="24"/>
        </w:rPr>
        <w:t>Примечания. 1. Крупным ущербом в настоящей статье признается ущерб, сумма которого превышает один миллион рублей.</w:t>
      </w:r>
    </w:p>
    <w:p w:rsidR="00DC3871" w:rsidRPr="00DC3871" w:rsidRDefault="00DC3871" w:rsidP="00DC3871">
      <w:pPr>
        <w:autoSpaceDE w:val="0"/>
        <w:autoSpaceDN w:val="0"/>
        <w:adjustRightInd w:val="0"/>
        <w:spacing w:before="220" w:after="0" w:line="240" w:lineRule="auto"/>
        <w:ind w:firstLine="540"/>
        <w:jc w:val="both"/>
        <w:rPr>
          <w:rFonts w:ascii="Times New Roman" w:hAnsi="Times New Roman" w:cs="Times New Roman"/>
          <w:sz w:val="24"/>
          <w:szCs w:val="24"/>
        </w:rPr>
      </w:pPr>
      <w:r w:rsidRPr="00DC3871">
        <w:rPr>
          <w:rFonts w:ascii="Times New Roman" w:hAnsi="Times New Roman" w:cs="Times New Roman"/>
          <w:sz w:val="24"/>
          <w:szCs w:val="24"/>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DC3871" w:rsidRPr="00DC3871" w:rsidRDefault="00DC3871" w:rsidP="00DC3871">
      <w:pPr>
        <w:pStyle w:val="10"/>
        <w:rPr>
          <w:color w:val="auto"/>
          <w:sz w:val="24"/>
          <w:szCs w:val="24"/>
        </w:rPr>
      </w:pP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r w:rsidRPr="00B93180">
        <w:rPr>
          <w:rFonts w:ascii="Times New Roman" w:hAnsi="Times New Roman" w:cs="Times New Roman"/>
          <w:color w:val="auto"/>
          <w:sz w:val="26"/>
          <w:szCs w:val="26"/>
        </w:rPr>
        <w:t>Статья 208. Организация незаконного вооруженного формирования или участие в нем</w:t>
      </w:r>
    </w:p>
    <w:p w:rsidR="00BE59D2" w:rsidRPr="00B93180" w:rsidRDefault="00BE59D2" w:rsidP="00BE59D2">
      <w:pPr>
        <w:pStyle w:val="10"/>
        <w:spacing w:before="80" w:line="240" w:lineRule="auto"/>
        <w:rPr>
          <w:rFonts w:ascii="Times New Roman" w:hAnsi="Times New Roman" w:cs="Times New Roman"/>
          <w:color w:val="auto"/>
          <w:sz w:val="10"/>
          <w:szCs w:val="10"/>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восьми до пятнадцати лет с ограничением свободы на срок от одного года до двух лет.</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лишением свободы на срок от пяти до десяти лет с ограничением свободы на срок от одного года до двух лет.</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lastRenderedPageBreak/>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BE59D2" w:rsidRPr="00B93180" w:rsidRDefault="00BE59D2" w:rsidP="00BE59D2">
      <w:pPr>
        <w:pStyle w:val="10"/>
        <w:widowControl w:val="0"/>
        <w:spacing w:before="80" w:line="240" w:lineRule="auto"/>
        <w:ind w:firstLine="360"/>
        <w:rPr>
          <w:rFonts w:ascii="Times New Roman" w:hAnsi="Times New Roman" w:cs="Times New Roman"/>
          <w:color w:val="auto"/>
          <w:sz w:val="24"/>
          <w:szCs w:val="24"/>
        </w:rPr>
      </w:pP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bookmarkStart w:id="13" w:name="h.2jvlywxlol14" w:colFirst="0" w:colLast="0"/>
      <w:bookmarkEnd w:id="13"/>
      <w:r w:rsidRPr="00B93180">
        <w:rPr>
          <w:rFonts w:ascii="Times New Roman" w:hAnsi="Times New Roman" w:cs="Times New Roman"/>
          <w:color w:val="auto"/>
          <w:sz w:val="26"/>
          <w:szCs w:val="26"/>
        </w:rPr>
        <w:t>Статья 210. Организация преступного сообщества (преступной организации) или участие в нем (ней)</w:t>
      </w:r>
    </w:p>
    <w:p w:rsidR="00BE59D2" w:rsidRPr="00B93180" w:rsidRDefault="00BE59D2" w:rsidP="00BE59D2">
      <w:pPr>
        <w:pStyle w:val="10"/>
        <w:spacing w:before="80" w:line="240" w:lineRule="auto"/>
        <w:rPr>
          <w:rFonts w:ascii="Times New Roman" w:hAnsi="Times New Roman" w:cs="Times New Roman"/>
          <w:color w:val="auto"/>
          <w:sz w:val="2"/>
          <w:szCs w:val="2"/>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1. 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2. Участие в преступном сообществе (преступной организации)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BE59D2" w:rsidRPr="00B93180" w:rsidRDefault="00BE59D2" w:rsidP="00BE59D2">
      <w:pPr>
        <w:pStyle w:val="10"/>
        <w:widowControl w:val="0"/>
        <w:spacing w:before="80" w:line="240" w:lineRule="auto"/>
        <w:ind w:right="-180"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3. Деяния, предусмотренные частями первой или второй настоящей статьи, совершенные лицом с использованием своего служебного положения,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4. Деяния, предусмотренные частью первой настоящей статьи, совершенные лицом, занимающим высшее положение в преступной иерархии,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пятнадцати до двадцати лет или пожизненным лишением свободы.</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bookmarkStart w:id="14" w:name="h.9r9l3w28gwty" w:colFirst="0" w:colLast="0"/>
      <w:bookmarkStart w:id="15" w:name="h.8cf7rjvf7z81" w:colFirst="0" w:colLast="0"/>
      <w:bookmarkEnd w:id="14"/>
      <w:bookmarkEnd w:id="15"/>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bookmarkStart w:id="16" w:name="h.oxcp0m9zkog5" w:colFirst="0" w:colLast="0"/>
      <w:bookmarkEnd w:id="16"/>
      <w:r w:rsidRPr="00B93180">
        <w:rPr>
          <w:rFonts w:ascii="Times New Roman" w:hAnsi="Times New Roman" w:cs="Times New Roman"/>
          <w:color w:val="auto"/>
          <w:sz w:val="26"/>
          <w:szCs w:val="26"/>
        </w:rPr>
        <w:t>Статья 222. Незаконные приобретение, передача, сбыт, хранение, перевозка или ношение оружия, его основных частей, боеприпасов</w:t>
      </w:r>
    </w:p>
    <w:p w:rsidR="00BE59D2" w:rsidRPr="00B93180" w:rsidRDefault="00BE59D2" w:rsidP="00BE59D2">
      <w:pPr>
        <w:pStyle w:val="10"/>
        <w:spacing w:before="80" w:line="240" w:lineRule="auto"/>
        <w:rPr>
          <w:rFonts w:ascii="Times New Roman" w:hAnsi="Times New Roman" w:cs="Times New Roman"/>
          <w:color w:val="auto"/>
          <w:sz w:val="10"/>
          <w:szCs w:val="10"/>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2. Те же деяния, совершенные группой лиц по предварительному сговору,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lastRenderedPageBreak/>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3. Деяния, предусмотренные частями первой или второй настоящей статьи, совершенные организованной группой,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 xml:space="preserve">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r:id="rId60">
        <w:r w:rsidRPr="00B93180">
          <w:rPr>
            <w:rFonts w:ascii="Times New Roman" w:hAnsi="Times New Roman" w:cs="Times New Roman"/>
            <w:b/>
            <w:i/>
            <w:color w:val="auto"/>
            <w:sz w:val="24"/>
            <w:szCs w:val="24"/>
          </w:rPr>
          <w:t>статьях 222.1</w:t>
        </w:r>
      </w:hyperlink>
      <w:r w:rsidRPr="00B93180">
        <w:rPr>
          <w:rFonts w:ascii="Times New Roman" w:hAnsi="Times New Roman" w:cs="Times New Roman"/>
          <w:b/>
          <w:i/>
          <w:color w:val="auto"/>
          <w:sz w:val="24"/>
          <w:szCs w:val="24"/>
        </w:rPr>
        <w:t xml:space="preserve">, </w:t>
      </w:r>
      <w:hyperlink r:id="rId61">
        <w:r w:rsidRPr="00B93180">
          <w:rPr>
            <w:rFonts w:ascii="Times New Roman" w:hAnsi="Times New Roman" w:cs="Times New Roman"/>
            <w:b/>
            <w:i/>
            <w:color w:val="auto"/>
            <w:sz w:val="24"/>
            <w:szCs w:val="24"/>
          </w:rPr>
          <w:t>223</w:t>
        </w:r>
      </w:hyperlink>
      <w:r w:rsidRPr="00B93180">
        <w:rPr>
          <w:rFonts w:ascii="Times New Roman" w:hAnsi="Times New Roman" w:cs="Times New Roman"/>
          <w:b/>
          <w:i/>
          <w:color w:val="auto"/>
          <w:sz w:val="24"/>
          <w:szCs w:val="24"/>
        </w:rPr>
        <w:t xml:space="preserve"> и </w:t>
      </w:r>
      <w:hyperlink r:id="rId62">
        <w:r w:rsidRPr="00B93180">
          <w:rPr>
            <w:rFonts w:ascii="Times New Roman" w:hAnsi="Times New Roman" w:cs="Times New Roman"/>
            <w:b/>
            <w:i/>
            <w:color w:val="auto"/>
            <w:sz w:val="24"/>
            <w:szCs w:val="24"/>
          </w:rPr>
          <w:t>223</w:t>
        </w:r>
      </w:hyperlink>
      <w:r w:rsidRPr="00B93180">
        <w:rPr>
          <w:rFonts w:ascii="Times New Roman" w:hAnsi="Times New Roman" w:cs="Times New Roman"/>
          <w:b/>
          <w:i/>
          <w:color w:val="auto"/>
          <w:sz w:val="24"/>
          <w:szCs w:val="24"/>
        </w:rPr>
        <w:t>.1 настоящего Кодекса, их изъятие при задержании лица, а также при производстве следственных действий по их обнаружению и изъятию.</w:t>
      </w:r>
    </w:p>
    <w:p w:rsidR="00BE59D2" w:rsidRPr="00B93180" w:rsidRDefault="00BE59D2" w:rsidP="00BE59D2">
      <w:pPr>
        <w:pStyle w:val="10"/>
        <w:widowControl w:val="0"/>
        <w:spacing w:before="80" w:line="240" w:lineRule="auto"/>
        <w:ind w:firstLine="360"/>
        <w:rPr>
          <w:rFonts w:ascii="Times New Roman" w:hAnsi="Times New Roman" w:cs="Times New Roman"/>
          <w:color w:val="auto"/>
          <w:sz w:val="24"/>
          <w:szCs w:val="24"/>
        </w:rPr>
      </w:pP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bookmarkStart w:id="17" w:name="h.blvh2r1c26dq" w:colFirst="0" w:colLast="0"/>
      <w:bookmarkEnd w:id="17"/>
      <w:r w:rsidRPr="00B93180">
        <w:rPr>
          <w:rFonts w:ascii="Times New Roman" w:hAnsi="Times New Roman" w:cs="Times New Roman"/>
          <w:color w:val="auto"/>
          <w:sz w:val="26"/>
          <w:szCs w:val="26"/>
        </w:rPr>
        <w:t>Статья 222. Незаконные приобретение, передача, сбыт, хранение, перевозка или ношение оружия, его основных частей, боеприпасов</w:t>
      </w:r>
    </w:p>
    <w:p w:rsidR="00BE59D2" w:rsidRPr="00B93180" w:rsidRDefault="00BE59D2" w:rsidP="00BE59D2">
      <w:pPr>
        <w:pStyle w:val="10"/>
        <w:spacing w:before="80" w:line="240" w:lineRule="auto"/>
        <w:rPr>
          <w:rFonts w:ascii="Times New Roman" w:hAnsi="Times New Roman" w:cs="Times New Roman"/>
          <w:color w:val="auto"/>
          <w:sz w:val="10"/>
          <w:szCs w:val="10"/>
        </w:rPr>
      </w:pPr>
    </w:p>
    <w:p w:rsidR="00BE59D2" w:rsidRPr="00B93180" w:rsidRDefault="00BE59D2" w:rsidP="00BE59D2">
      <w:pPr>
        <w:pStyle w:val="10"/>
        <w:widowControl w:val="0"/>
        <w:spacing w:before="4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lastRenderedPageBreak/>
        <w:t>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BE59D2" w:rsidRPr="00B93180" w:rsidRDefault="00BE59D2" w:rsidP="00BE59D2">
      <w:pPr>
        <w:pStyle w:val="10"/>
        <w:widowControl w:val="0"/>
        <w:spacing w:before="4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BE59D2" w:rsidRPr="00B93180" w:rsidRDefault="00BE59D2" w:rsidP="00BE59D2">
      <w:pPr>
        <w:pStyle w:val="10"/>
        <w:widowControl w:val="0"/>
        <w:spacing w:before="4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2. Те же деяния, совершенные группой лиц по предварительному сговору, -</w:t>
      </w:r>
    </w:p>
    <w:p w:rsidR="00BE59D2" w:rsidRPr="00B93180" w:rsidRDefault="00BE59D2" w:rsidP="00BE59D2">
      <w:pPr>
        <w:pStyle w:val="10"/>
        <w:widowControl w:val="0"/>
        <w:spacing w:before="4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BE59D2" w:rsidRPr="00B93180" w:rsidRDefault="00BE59D2" w:rsidP="00BE59D2">
      <w:pPr>
        <w:pStyle w:val="10"/>
        <w:widowControl w:val="0"/>
        <w:spacing w:before="4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3. Деяния, предусмотренные частями первой или второй настоящей статьи, совершенные организованной группой, -</w:t>
      </w:r>
    </w:p>
    <w:p w:rsidR="00BE59D2" w:rsidRPr="00B93180" w:rsidRDefault="00BE59D2" w:rsidP="00BE59D2">
      <w:pPr>
        <w:pStyle w:val="10"/>
        <w:widowControl w:val="0"/>
        <w:spacing w:before="4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BE59D2" w:rsidRPr="00B93180" w:rsidRDefault="00BE59D2" w:rsidP="00BE59D2">
      <w:pPr>
        <w:pStyle w:val="10"/>
        <w:widowControl w:val="0"/>
        <w:spacing w:before="4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BE59D2" w:rsidRPr="00B93180" w:rsidRDefault="00BE59D2" w:rsidP="00BE59D2">
      <w:pPr>
        <w:pStyle w:val="10"/>
        <w:widowControl w:val="0"/>
        <w:spacing w:before="4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E59D2" w:rsidRPr="00B93180" w:rsidRDefault="00BE59D2" w:rsidP="00BE59D2">
      <w:pPr>
        <w:pStyle w:val="10"/>
        <w:widowControl w:val="0"/>
        <w:spacing w:before="4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lastRenderedPageBreak/>
        <w:t xml:space="preserve">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r:id="rId63">
        <w:r w:rsidRPr="00B93180">
          <w:rPr>
            <w:rFonts w:ascii="Times New Roman" w:hAnsi="Times New Roman" w:cs="Times New Roman"/>
            <w:b/>
            <w:i/>
            <w:color w:val="auto"/>
            <w:sz w:val="24"/>
            <w:szCs w:val="24"/>
          </w:rPr>
          <w:t>статьях 222.1</w:t>
        </w:r>
      </w:hyperlink>
      <w:r w:rsidRPr="00B93180">
        <w:rPr>
          <w:rFonts w:ascii="Times New Roman" w:hAnsi="Times New Roman" w:cs="Times New Roman"/>
          <w:b/>
          <w:i/>
          <w:color w:val="auto"/>
          <w:sz w:val="24"/>
          <w:szCs w:val="24"/>
        </w:rPr>
        <w:t xml:space="preserve">, </w:t>
      </w:r>
      <w:hyperlink r:id="rId64">
        <w:r w:rsidRPr="00B93180">
          <w:rPr>
            <w:rFonts w:ascii="Times New Roman" w:hAnsi="Times New Roman" w:cs="Times New Roman"/>
            <w:b/>
            <w:i/>
            <w:color w:val="auto"/>
            <w:sz w:val="24"/>
            <w:szCs w:val="24"/>
          </w:rPr>
          <w:t>223</w:t>
        </w:r>
      </w:hyperlink>
      <w:r w:rsidRPr="00B93180">
        <w:rPr>
          <w:rFonts w:ascii="Times New Roman" w:hAnsi="Times New Roman" w:cs="Times New Roman"/>
          <w:b/>
          <w:i/>
          <w:color w:val="auto"/>
          <w:sz w:val="24"/>
          <w:szCs w:val="24"/>
        </w:rPr>
        <w:t xml:space="preserve"> и </w:t>
      </w:r>
      <w:hyperlink r:id="rId65">
        <w:r w:rsidRPr="00B93180">
          <w:rPr>
            <w:rFonts w:ascii="Times New Roman" w:hAnsi="Times New Roman" w:cs="Times New Roman"/>
            <w:b/>
            <w:i/>
            <w:color w:val="auto"/>
            <w:sz w:val="24"/>
            <w:szCs w:val="24"/>
          </w:rPr>
          <w:t>223</w:t>
        </w:r>
      </w:hyperlink>
      <w:r w:rsidRPr="00B93180">
        <w:rPr>
          <w:rFonts w:ascii="Times New Roman" w:hAnsi="Times New Roman" w:cs="Times New Roman"/>
          <w:b/>
          <w:i/>
          <w:color w:val="auto"/>
          <w:sz w:val="24"/>
          <w:szCs w:val="24"/>
        </w:rPr>
        <w:t>.1 настоящего Кодекса, их изъятие при задержании лица, а также при производстве следственных действий по их обнаружению и изъятию.</w:t>
      </w:r>
    </w:p>
    <w:p w:rsidR="00BE59D2" w:rsidRPr="00B93180" w:rsidRDefault="00BE59D2" w:rsidP="00BE59D2">
      <w:pPr>
        <w:pStyle w:val="10"/>
        <w:widowControl w:val="0"/>
        <w:spacing w:before="40" w:line="240" w:lineRule="auto"/>
        <w:ind w:firstLine="360"/>
        <w:jc w:val="both"/>
        <w:rPr>
          <w:rFonts w:ascii="Times New Roman" w:hAnsi="Times New Roman" w:cs="Times New Roman"/>
          <w:b/>
          <w:color w:val="auto"/>
          <w:sz w:val="24"/>
          <w:szCs w:val="24"/>
        </w:rPr>
      </w:pPr>
    </w:p>
    <w:p w:rsidR="00BE59D2" w:rsidRPr="00B93180" w:rsidRDefault="00BE59D2" w:rsidP="00BE59D2">
      <w:pPr>
        <w:pStyle w:val="1"/>
        <w:keepNext w:val="0"/>
        <w:keepLines w:val="0"/>
        <w:widowControl w:val="0"/>
        <w:spacing w:before="40" w:after="0" w:line="240" w:lineRule="auto"/>
        <w:contextualSpacing w:val="0"/>
        <w:jc w:val="center"/>
        <w:rPr>
          <w:rFonts w:ascii="Times New Roman" w:hAnsi="Times New Roman" w:cs="Times New Roman"/>
          <w:color w:val="auto"/>
          <w:sz w:val="26"/>
          <w:szCs w:val="26"/>
        </w:rPr>
      </w:pPr>
      <w:r w:rsidRPr="00B93180">
        <w:rPr>
          <w:rFonts w:ascii="Times New Roman" w:hAnsi="Times New Roman" w:cs="Times New Roman"/>
          <w:color w:val="auto"/>
          <w:sz w:val="26"/>
          <w:szCs w:val="26"/>
        </w:rPr>
        <w:t>Статья 280. Публичные призывы к осуществлению экстремистской деятельности</w:t>
      </w:r>
    </w:p>
    <w:p w:rsidR="00BE59D2" w:rsidRPr="00B93180" w:rsidRDefault="00BE59D2" w:rsidP="00BE59D2">
      <w:pPr>
        <w:pStyle w:val="10"/>
        <w:spacing w:before="40" w:line="240" w:lineRule="auto"/>
        <w:rPr>
          <w:rFonts w:ascii="Times New Roman" w:hAnsi="Times New Roman" w:cs="Times New Roman"/>
          <w:color w:val="auto"/>
          <w:sz w:val="10"/>
          <w:szCs w:val="10"/>
        </w:rPr>
      </w:pPr>
    </w:p>
    <w:p w:rsidR="00BE59D2" w:rsidRPr="00B93180" w:rsidRDefault="00BE59D2" w:rsidP="00BE59D2">
      <w:pPr>
        <w:pStyle w:val="10"/>
        <w:widowControl w:val="0"/>
        <w:spacing w:before="4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1. Публичные призывы к осуществлению экстремистской деятельности -</w:t>
      </w:r>
    </w:p>
    <w:p w:rsidR="00BE59D2" w:rsidRPr="00B93180" w:rsidRDefault="00BE59D2" w:rsidP="00BE59D2">
      <w:pPr>
        <w:pStyle w:val="10"/>
        <w:widowControl w:val="0"/>
        <w:spacing w:before="4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BE59D2" w:rsidRPr="00B93180" w:rsidRDefault="00BE59D2" w:rsidP="00BE59D2">
      <w:pPr>
        <w:pStyle w:val="10"/>
        <w:widowControl w:val="0"/>
        <w:spacing w:before="60" w:line="240" w:lineRule="auto"/>
        <w:ind w:firstLine="360"/>
        <w:jc w:val="both"/>
        <w:rPr>
          <w:rFonts w:ascii="Times New Roman" w:hAnsi="Times New Roman" w:cs="Times New Roman"/>
          <w:color w:val="auto"/>
          <w:sz w:val="24"/>
          <w:szCs w:val="24"/>
        </w:rPr>
      </w:pPr>
    </w:p>
    <w:p w:rsidR="00BE59D2" w:rsidRPr="00B93180" w:rsidRDefault="00BE59D2" w:rsidP="00BE59D2">
      <w:pPr>
        <w:pStyle w:val="10"/>
        <w:widowControl w:val="0"/>
        <w:spacing w:before="6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BE59D2" w:rsidRPr="00B93180" w:rsidRDefault="00BE59D2" w:rsidP="00BE59D2">
      <w:pPr>
        <w:pStyle w:val="10"/>
        <w:widowControl w:val="0"/>
        <w:spacing w:before="6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E59D2" w:rsidRPr="00B93180" w:rsidRDefault="00BE59D2" w:rsidP="00BE59D2">
      <w:pPr>
        <w:pStyle w:val="10"/>
        <w:widowControl w:val="0"/>
        <w:spacing w:before="60" w:line="240" w:lineRule="auto"/>
        <w:ind w:firstLine="360"/>
        <w:jc w:val="both"/>
        <w:rPr>
          <w:rFonts w:ascii="Times New Roman" w:hAnsi="Times New Roman" w:cs="Times New Roman"/>
          <w:color w:val="auto"/>
          <w:sz w:val="10"/>
          <w:szCs w:val="24"/>
        </w:rPr>
      </w:pPr>
    </w:p>
    <w:p w:rsidR="00BE59D2" w:rsidRPr="00B93180" w:rsidRDefault="00BE59D2" w:rsidP="00BE59D2">
      <w:pPr>
        <w:pStyle w:val="1"/>
        <w:keepNext w:val="0"/>
        <w:keepLines w:val="0"/>
        <w:widowControl w:val="0"/>
        <w:spacing w:before="60" w:after="0" w:line="240" w:lineRule="auto"/>
        <w:contextualSpacing w:val="0"/>
        <w:jc w:val="center"/>
        <w:rPr>
          <w:rFonts w:ascii="Times New Roman" w:hAnsi="Times New Roman" w:cs="Times New Roman"/>
          <w:color w:val="auto"/>
          <w:sz w:val="26"/>
          <w:szCs w:val="26"/>
        </w:rPr>
      </w:pPr>
      <w:bookmarkStart w:id="18" w:name="h.rcv3crg0p01v" w:colFirst="0" w:colLast="0"/>
      <w:bookmarkEnd w:id="18"/>
      <w:r w:rsidRPr="00B93180">
        <w:rPr>
          <w:rFonts w:ascii="Times New Roman" w:hAnsi="Times New Roman" w:cs="Times New Roman"/>
          <w:color w:val="auto"/>
          <w:sz w:val="26"/>
          <w:szCs w:val="26"/>
        </w:rPr>
        <w:t>Статья 282.1. Организация экстремистского сообщества</w:t>
      </w:r>
    </w:p>
    <w:p w:rsidR="00BE59D2" w:rsidRPr="00B93180" w:rsidRDefault="00BE59D2" w:rsidP="00BE59D2">
      <w:pPr>
        <w:pStyle w:val="10"/>
        <w:spacing w:before="60" w:line="240" w:lineRule="auto"/>
        <w:rPr>
          <w:rFonts w:ascii="Times New Roman" w:hAnsi="Times New Roman" w:cs="Times New Roman"/>
          <w:color w:val="auto"/>
          <w:sz w:val="6"/>
          <w:szCs w:val="10"/>
        </w:rPr>
      </w:pPr>
    </w:p>
    <w:p w:rsidR="00BE59D2" w:rsidRPr="00B93180" w:rsidRDefault="00BE59D2" w:rsidP="00BE59D2">
      <w:pPr>
        <w:pStyle w:val="10"/>
        <w:widowControl w:val="0"/>
        <w:spacing w:before="6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 xml:space="preserve">1. Создание экстремистского сообщества, то есть организованной группы лиц </w:t>
      </w:r>
      <w:r w:rsidRPr="00B93180">
        <w:rPr>
          <w:rFonts w:ascii="Times New Roman" w:hAnsi="Times New Roman" w:cs="Times New Roman"/>
          <w:color w:val="auto"/>
          <w:sz w:val="24"/>
          <w:szCs w:val="24"/>
        </w:rPr>
        <w:lastRenderedPageBreak/>
        <w:t>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BE59D2" w:rsidRPr="00B93180" w:rsidRDefault="00BE59D2" w:rsidP="00BE59D2">
      <w:pPr>
        <w:pStyle w:val="10"/>
        <w:widowControl w:val="0"/>
        <w:spacing w:before="6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BE59D2" w:rsidRPr="00B93180" w:rsidRDefault="00BE59D2" w:rsidP="00BE59D2">
      <w:pPr>
        <w:pStyle w:val="10"/>
        <w:widowControl w:val="0"/>
        <w:spacing w:before="6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1.1. Склонение, вербовка или иное вовлечение лица в деятельность экстремистского сообщества -</w:t>
      </w:r>
    </w:p>
    <w:p w:rsidR="00BE59D2" w:rsidRPr="00B93180" w:rsidRDefault="00BE59D2" w:rsidP="00BE59D2">
      <w:pPr>
        <w:pStyle w:val="10"/>
        <w:widowControl w:val="0"/>
        <w:spacing w:before="6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BE59D2" w:rsidRPr="00B93180" w:rsidRDefault="00BE59D2" w:rsidP="00BE59D2">
      <w:pPr>
        <w:pStyle w:val="10"/>
        <w:widowControl w:val="0"/>
        <w:spacing w:before="6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2. Участие в экстремистском сообществе -</w:t>
      </w:r>
    </w:p>
    <w:p w:rsidR="00BE59D2" w:rsidRPr="00B93180" w:rsidRDefault="00BE59D2" w:rsidP="00BE59D2">
      <w:pPr>
        <w:pStyle w:val="10"/>
        <w:widowControl w:val="0"/>
        <w:spacing w:before="6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BE59D2" w:rsidRPr="00B93180" w:rsidRDefault="00BE59D2" w:rsidP="00BE59D2">
      <w:pPr>
        <w:pStyle w:val="10"/>
        <w:widowControl w:val="0"/>
        <w:spacing w:before="6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lastRenderedPageBreak/>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BE59D2" w:rsidRPr="00B93180" w:rsidRDefault="00BE59D2" w:rsidP="00BE59D2">
      <w:pPr>
        <w:pStyle w:val="10"/>
        <w:widowControl w:val="0"/>
        <w:spacing w:before="60" w:line="240" w:lineRule="auto"/>
        <w:ind w:firstLine="357"/>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BE59D2" w:rsidRPr="00B93180" w:rsidRDefault="00BE59D2" w:rsidP="00BE59D2">
      <w:pPr>
        <w:pStyle w:val="10"/>
        <w:widowControl w:val="0"/>
        <w:spacing w:before="60" w:line="240" w:lineRule="auto"/>
        <w:ind w:firstLine="357"/>
        <w:jc w:val="both"/>
        <w:rPr>
          <w:rFonts w:ascii="Times New Roman" w:hAnsi="Times New Roman" w:cs="Times New Roman"/>
          <w:color w:val="auto"/>
          <w:sz w:val="24"/>
          <w:szCs w:val="24"/>
        </w:rPr>
      </w:pP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 xml:space="preserve">Примечания. </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BE59D2" w:rsidRPr="00B93180" w:rsidRDefault="00BE59D2" w:rsidP="00BE59D2">
      <w:pPr>
        <w:pStyle w:val="10"/>
        <w:widowControl w:val="0"/>
        <w:spacing w:before="6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w:t>
      </w:r>
      <w:hyperlink r:id="rId66">
        <w:r w:rsidRPr="00B93180">
          <w:rPr>
            <w:rFonts w:ascii="Times New Roman" w:hAnsi="Times New Roman" w:cs="Times New Roman"/>
            <w:b/>
            <w:i/>
            <w:color w:val="auto"/>
            <w:sz w:val="24"/>
            <w:szCs w:val="24"/>
          </w:rPr>
          <w:t>статьи 63</w:t>
        </w:r>
      </w:hyperlink>
      <w:r w:rsidRPr="00B93180">
        <w:rPr>
          <w:rFonts w:ascii="Times New Roman" w:hAnsi="Times New Roman" w:cs="Times New Roman"/>
          <w:b/>
          <w:i/>
          <w:color w:val="auto"/>
          <w:sz w:val="24"/>
          <w:szCs w:val="24"/>
        </w:rPr>
        <w:t>настоящего Кодекса.</w:t>
      </w:r>
    </w:p>
    <w:p w:rsidR="00BE59D2" w:rsidRPr="00B93180" w:rsidRDefault="00BE59D2" w:rsidP="00BE59D2">
      <w:pPr>
        <w:pStyle w:val="1"/>
        <w:keepNext w:val="0"/>
        <w:keepLines w:val="0"/>
        <w:widowControl w:val="0"/>
        <w:spacing w:before="60" w:after="0" w:line="240" w:lineRule="auto"/>
        <w:contextualSpacing w:val="0"/>
        <w:rPr>
          <w:rFonts w:ascii="Times New Roman" w:hAnsi="Times New Roman" w:cs="Times New Roman"/>
          <w:color w:val="auto"/>
          <w:sz w:val="24"/>
          <w:szCs w:val="24"/>
          <w:u w:val="single"/>
        </w:rPr>
      </w:pPr>
      <w:bookmarkStart w:id="19" w:name="h.e15f58z9ymd8" w:colFirst="0" w:colLast="0"/>
      <w:bookmarkEnd w:id="19"/>
    </w:p>
    <w:p w:rsidR="00BE59D2" w:rsidRPr="00B93180" w:rsidRDefault="00BE59D2" w:rsidP="00BE59D2">
      <w:pPr>
        <w:pStyle w:val="1"/>
        <w:keepNext w:val="0"/>
        <w:keepLines w:val="0"/>
        <w:widowControl w:val="0"/>
        <w:spacing w:beforeLines="60" w:before="144" w:after="0" w:line="240" w:lineRule="auto"/>
        <w:contextualSpacing w:val="0"/>
        <w:jc w:val="center"/>
        <w:rPr>
          <w:rFonts w:ascii="Times New Roman" w:hAnsi="Times New Roman" w:cs="Times New Roman"/>
          <w:color w:val="auto"/>
          <w:sz w:val="26"/>
          <w:szCs w:val="26"/>
        </w:rPr>
      </w:pPr>
      <w:r w:rsidRPr="00B93180">
        <w:rPr>
          <w:rFonts w:ascii="Times New Roman" w:hAnsi="Times New Roman" w:cs="Times New Roman"/>
          <w:color w:val="auto"/>
          <w:sz w:val="26"/>
          <w:szCs w:val="26"/>
        </w:rPr>
        <w:t>Статья 282.2. Организация деятельности экстремистской организации</w:t>
      </w:r>
    </w:p>
    <w:p w:rsidR="00BE59D2" w:rsidRPr="00B93180" w:rsidRDefault="00BE59D2" w:rsidP="00BE59D2">
      <w:pPr>
        <w:pStyle w:val="10"/>
        <w:spacing w:beforeLines="60" w:before="144" w:line="240" w:lineRule="auto"/>
        <w:rPr>
          <w:rFonts w:ascii="Times New Roman" w:hAnsi="Times New Roman" w:cs="Times New Roman"/>
          <w:color w:val="auto"/>
          <w:sz w:val="10"/>
          <w:szCs w:val="10"/>
        </w:rPr>
      </w:pPr>
    </w:p>
    <w:p w:rsidR="00BE59D2" w:rsidRPr="00B93180" w:rsidRDefault="00BE59D2" w:rsidP="00BE59D2">
      <w:pPr>
        <w:pStyle w:val="10"/>
        <w:widowControl w:val="0"/>
        <w:spacing w:beforeLines="60" w:before="144"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 xml:space="preserve">1. Организация деятельности общественного или религиозного объединения </w:t>
      </w:r>
      <w:r w:rsidRPr="00B93180">
        <w:rPr>
          <w:rFonts w:ascii="Times New Roman" w:hAnsi="Times New Roman" w:cs="Times New Roman"/>
          <w:color w:val="auto"/>
          <w:sz w:val="24"/>
          <w:szCs w:val="24"/>
        </w:rPr>
        <w:lastRenderedPageBreak/>
        <w:t>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BE59D2" w:rsidRPr="00B93180" w:rsidRDefault="00BE59D2" w:rsidP="00BE59D2">
      <w:pPr>
        <w:pStyle w:val="10"/>
        <w:widowControl w:val="0"/>
        <w:spacing w:beforeLines="60" w:before="144"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BE59D2" w:rsidRPr="00B93180" w:rsidRDefault="00BE59D2" w:rsidP="00BE59D2">
      <w:pPr>
        <w:pStyle w:val="10"/>
        <w:widowControl w:val="0"/>
        <w:spacing w:beforeLines="60" w:before="144"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1.1. Склонение, вербовка или иное вовлечение лица в деятельность экстремистской организации -</w:t>
      </w:r>
    </w:p>
    <w:p w:rsidR="00BE59D2" w:rsidRPr="00B93180" w:rsidRDefault="00BE59D2" w:rsidP="00BE59D2">
      <w:pPr>
        <w:pStyle w:val="10"/>
        <w:widowControl w:val="0"/>
        <w:spacing w:beforeLines="60" w:before="144"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BE59D2" w:rsidRPr="00B93180" w:rsidRDefault="00BE59D2" w:rsidP="00BE59D2">
      <w:pPr>
        <w:pStyle w:val="10"/>
        <w:widowControl w:val="0"/>
        <w:spacing w:beforeLines="60" w:before="144"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BE59D2" w:rsidRPr="00B93180" w:rsidRDefault="00BE59D2" w:rsidP="00BE59D2">
      <w:pPr>
        <w:pStyle w:val="10"/>
        <w:widowControl w:val="0"/>
        <w:spacing w:beforeLines="60" w:before="144"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BE59D2" w:rsidRPr="00B93180" w:rsidRDefault="00BE59D2" w:rsidP="00BE59D2">
      <w:pPr>
        <w:pStyle w:val="10"/>
        <w:widowControl w:val="0"/>
        <w:spacing w:beforeLines="60" w:before="144"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BE59D2" w:rsidRPr="00B93180" w:rsidRDefault="00BE59D2" w:rsidP="00BE59D2">
      <w:pPr>
        <w:pStyle w:val="10"/>
        <w:widowControl w:val="0"/>
        <w:spacing w:beforeLines="60" w:before="144"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BE59D2" w:rsidRPr="00B93180" w:rsidRDefault="00BE59D2" w:rsidP="00BE59D2">
      <w:pPr>
        <w:pStyle w:val="10"/>
        <w:widowControl w:val="0"/>
        <w:spacing w:beforeLines="60" w:before="144"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BE59D2" w:rsidRPr="00B93180" w:rsidRDefault="00BE59D2" w:rsidP="00BE59D2">
      <w:pPr>
        <w:pStyle w:val="10"/>
        <w:widowControl w:val="0"/>
        <w:spacing w:before="80" w:line="240" w:lineRule="auto"/>
        <w:ind w:firstLine="360"/>
        <w:rPr>
          <w:rFonts w:ascii="Times New Roman" w:hAnsi="Times New Roman" w:cs="Times New Roman"/>
          <w:color w:val="auto"/>
          <w:sz w:val="24"/>
          <w:szCs w:val="24"/>
        </w:rPr>
      </w:pP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bookmarkStart w:id="20" w:name="h.juo6l4cuzxr9" w:colFirst="0" w:colLast="0"/>
      <w:bookmarkEnd w:id="20"/>
      <w:r w:rsidRPr="00B93180">
        <w:rPr>
          <w:rFonts w:ascii="Times New Roman" w:hAnsi="Times New Roman" w:cs="Times New Roman"/>
          <w:color w:val="auto"/>
          <w:sz w:val="26"/>
          <w:szCs w:val="26"/>
        </w:rPr>
        <w:t>Статья 282.3. Финансирование экстремистской деятельности</w:t>
      </w:r>
    </w:p>
    <w:p w:rsidR="00BE59D2" w:rsidRPr="00B93180" w:rsidRDefault="00BE59D2" w:rsidP="00BE59D2">
      <w:pPr>
        <w:pStyle w:val="10"/>
        <w:spacing w:before="80" w:line="240" w:lineRule="auto"/>
        <w:rPr>
          <w:rFonts w:ascii="Times New Roman" w:hAnsi="Times New Roman" w:cs="Times New Roman"/>
          <w:color w:val="auto"/>
          <w:sz w:val="10"/>
          <w:szCs w:val="10"/>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 xml:space="preserve">1. Предоставление или сбор средств либо оказание финансовых услуг, заведомо предназначенных для финансирования организации, подготовки и совершения </w:t>
      </w:r>
      <w:r w:rsidRPr="00B93180">
        <w:rPr>
          <w:rFonts w:ascii="Times New Roman" w:hAnsi="Times New Roman" w:cs="Times New Roman"/>
          <w:color w:val="auto"/>
          <w:sz w:val="24"/>
          <w:szCs w:val="24"/>
        </w:rPr>
        <w:lastRenderedPageBreak/>
        <w:t>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двухсот часов, либо исправительными работами на срок от одного года до двух лет, либо лишением свободы на срок до трех лет.</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2. Те же деяния, совершенные лицом с использованием своего служебного положения,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шести лет.</w:t>
      </w:r>
    </w:p>
    <w:p w:rsidR="00BE59D2" w:rsidRPr="00B93180" w:rsidRDefault="00BE59D2" w:rsidP="00BE59D2">
      <w:pPr>
        <w:pStyle w:val="10"/>
        <w:widowControl w:val="0"/>
        <w:spacing w:before="80" w:line="240" w:lineRule="auto"/>
        <w:ind w:firstLine="360"/>
        <w:jc w:val="both"/>
        <w:rPr>
          <w:rFonts w:ascii="Times New Roman" w:hAnsi="Times New Roman" w:cs="Times New Roman"/>
          <w:b/>
          <w:i/>
          <w:color w:val="auto"/>
          <w:sz w:val="24"/>
          <w:szCs w:val="24"/>
        </w:rPr>
      </w:pPr>
      <w:r w:rsidRPr="00B93180">
        <w:rPr>
          <w:rFonts w:ascii="Times New Roman" w:hAnsi="Times New Roman" w:cs="Times New Roman"/>
          <w:b/>
          <w:i/>
          <w:color w:val="auto"/>
          <w:sz w:val="24"/>
          <w:szCs w:val="24"/>
        </w:rPr>
        <w:t>Примечание. Лицо,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r w:rsidRPr="00B93180">
        <w:rPr>
          <w:rFonts w:ascii="Times New Roman" w:hAnsi="Times New Roman" w:cs="Times New Roman"/>
          <w:color w:val="auto"/>
          <w:sz w:val="26"/>
          <w:szCs w:val="26"/>
        </w:rPr>
        <w:t>Статья 317. Посягательство на жизнь сотрудника правоохранительного органа</w:t>
      </w:r>
    </w:p>
    <w:p w:rsidR="00BE59D2" w:rsidRPr="00B93180" w:rsidRDefault="00BE59D2" w:rsidP="00BE59D2">
      <w:pPr>
        <w:pStyle w:val="10"/>
        <w:spacing w:before="80" w:line="240" w:lineRule="auto"/>
        <w:rPr>
          <w:rFonts w:ascii="Times New Roman" w:hAnsi="Times New Roman" w:cs="Times New Roman"/>
          <w:color w:val="auto"/>
          <w:sz w:val="2"/>
          <w:szCs w:val="2"/>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lastRenderedPageBreak/>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E59D2" w:rsidRPr="00B93180" w:rsidRDefault="00BE59D2" w:rsidP="00BE59D2">
      <w:pPr>
        <w:pStyle w:val="10"/>
        <w:widowControl w:val="0"/>
        <w:spacing w:before="80" w:line="240" w:lineRule="auto"/>
        <w:ind w:firstLine="360"/>
        <w:rPr>
          <w:rFonts w:ascii="Times New Roman" w:hAnsi="Times New Roman" w:cs="Times New Roman"/>
          <w:color w:val="auto"/>
          <w:sz w:val="24"/>
          <w:szCs w:val="24"/>
        </w:rPr>
      </w:pPr>
    </w:p>
    <w:p w:rsidR="00E452D7" w:rsidRPr="00B93180" w:rsidRDefault="00E452D7" w:rsidP="00BE59D2">
      <w:pPr>
        <w:pStyle w:val="10"/>
        <w:widowControl w:val="0"/>
        <w:spacing w:before="80" w:line="240" w:lineRule="auto"/>
        <w:ind w:firstLine="360"/>
        <w:rPr>
          <w:rFonts w:ascii="Times New Roman" w:hAnsi="Times New Roman" w:cs="Times New Roman"/>
          <w:color w:val="auto"/>
          <w:sz w:val="24"/>
          <w:szCs w:val="24"/>
        </w:rPr>
      </w:pP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bookmarkStart w:id="21" w:name="h.e5t37ibfotj0" w:colFirst="0" w:colLast="0"/>
      <w:bookmarkEnd w:id="21"/>
      <w:r w:rsidRPr="00B93180">
        <w:rPr>
          <w:rFonts w:ascii="Times New Roman" w:hAnsi="Times New Roman" w:cs="Times New Roman"/>
          <w:color w:val="auto"/>
          <w:sz w:val="26"/>
          <w:szCs w:val="26"/>
        </w:rPr>
        <w:t>Статья 277. Посягательство на жизнь государственного или общественного деятеля</w:t>
      </w:r>
    </w:p>
    <w:p w:rsidR="00BE59D2" w:rsidRPr="00B93180" w:rsidRDefault="00BE59D2" w:rsidP="00BE59D2">
      <w:pPr>
        <w:pStyle w:val="10"/>
        <w:spacing w:before="80" w:line="240" w:lineRule="auto"/>
        <w:rPr>
          <w:rFonts w:ascii="Times New Roman" w:hAnsi="Times New Roman" w:cs="Times New Roman"/>
          <w:color w:val="auto"/>
          <w:sz w:val="2"/>
          <w:szCs w:val="2"/>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E59D2" w:rsidRPr="00B93180" w:rsidRDefault="00BE59D2" w:rsidP="00BE59D2">
      <w:pPr>
        <w:pStyle w:val="10"/>
        <w:widowControl w:val="0"/>
        <w:spacing w:before="80" w:line="240" w:lineRule="auto"/>
        <w:ind w:firstLine="360"/>
        <w:rPr>
          <w:rFonts w:ascii="Times New Roman" w:hAnsi="Times New Roman" w:cs="Times New Roman"/>
          <w:color w:val="auto"/>
          <w:sz w:val="20"/>
          <w:szCs w:val="20"/>
        </w:rPr>
      </w:pP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bookmarkStart w:id="22" w:name="h.f60n467sd7kw" w:colFirst="0" w:colLast="0"/>
      <w:bookmarkEnd w:id="22"/>
      <w:r w:rsidRPr="00B93180">
        <w:rPr>
          <w:rFonts w:ascii="Times New Roman" w:hAnsi="Times New Roman" w:cs="Times New Roman"/>
          <w:color w:val="auto"/>
          <w:sz w:val="26"/>
          <w:szCs w:val="26"/>
        </w:rPr>
        <w:t>Статья 278. Насильственный захват власти или насильственное удержание власти</w:t>
      </w:r>
    </w:p>
    <w:p w:rsidR="00BE59D2" w:rsidRPr="00B93180" w:rsidRDefault="00BE59D2" w:rsidP="00BE59D2">
      <w:pPr>
        <w:pStyle w:val="10"/>
        <w:spacing w:before="80" w:line="240" w:lineRule="auto"/>
        <w:rPr>
          <w:rFonts w:ascii="Times New Roman" w:hAnsi="Times New Roman" w:cs="Times New Roman"/>
          <w:color w:val="auto"/>
          <w:sz w:val="2"/>
          <w:szCs w:val="2"/>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w:t>
      </w: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двенадцати до двадцати лет с ограничением свободы на срок до двух лет.</w:t>
      </w:r>
    </w:p>
    <w:p w:rsidR="00BE59D2" w:rsidRPr="00B93180" w:rsidRDefault="00BE59D2" w:rsidP="00BE59D2">
      <w:pPr>
        <w:pStyle w:val="1"/>
        <w:keepNext w:val="0"/>
        <w:keepLines w:val="0"/>
        <w:widowControl w:val="0"/>
        <w:spacing w:before="80" w:after="0" w:line="240" w:lineRule="auto"/>
        <w:contextualSpacing w:val="0"/>
        <w:jc w:val="center"/>
        <w:rPr>
          <w:rFonts w:ascii="Times New Roman" w:hAnsi="Times New Roman" w:cs="Times New Roman"/>
          <w:color w:val="auto"/>
          <w:sz w:val="26"/>
          <w:szCs w:val="26"/>
        </w:rPr>
      </w:pPr>
      <w:bookmarkStart w:id="23" w:name="h.ph49gq558lg4" w:colFirst="0" w:colLast="0"/>
      <w:bookmarkEnd w:id="23"/>
      <w:r w:rsidRPr="00B93180">
        <w:rPr>
          <w:rFonts w:ascii="Times New Roman" w:hAnsi="Times New Roman" w:cs="Times New Roman"/>
          <w:color w:val="auto"/>
          <w:sz w:val="26"/>
          <w:szCs w:val="26"/>
        </w:rPr>
        <w:t>Статья 279. Вооруженный мятеж</w:t>
      </w:r>
    </w:p>
    <w:p w:rsidR="00BE59D2" w:rsidRPr="00B93180" w:rsidRDefault="00BE59D2" w:rsidP="00BE59D2">
      <w:pPr>
        <w:pStyle w:val="10"/>
        <w:spacing w:before="80" w:line="240" w:lineRule="auto"/>
        <w:rPr>
          <w:rFonts w:ascii="Times New Roman" w:hAnsi="Times New Roman" w:cs="Times New Roman"/>
          <w:color w:val="auto"/>
          <w:sz w:val="10"/>
          <w:szCs w:val="10"/>
        </w:rPr>
      </w:pPr>
    </w:p>
    <w:p w:rsidR="00BE59D2" w:rsidRPr="00B93180"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lastRenderedPageBreak/>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w:t>
      </w:r>
      <w:r w:rsidR="00E452D7" w:rsidRPr="00B93180">
        <w:rPr>
          <w:rFonts w:ascii="Times New Roman" w:hAnsi="Times New Roman" w:cs="Times New Roman"/>
          <w:color w:val="auto"/>
          <w:sz w:val="24"/>
          <w:szCs w:val="24"/>
        </w:rPr>
        <w:t>,</w:t>
      </w:r>
      <w:r w:rsidRPr="00B93180">
        <w:rPr>
          <w:rFonts w:ascii="Times New Roman" w:hAnsi="Times New Roman" w:cs="Times New Roman"/>
          <w:color w:val="auto"/>
          <w:sz w:val="24"/>
          <w:szCs w:val="24"/>
        </w:rPr>
        <w:t xml:space="preserve"> либо нарушения территориальной целостности Российской Федерации -</w:t>
      </w:r>
    </w:p>
    <w:p w:rsidR="00BE59D2" w:rsidRPr="005C0AB2" w:rsidRDefault="00BE59D2" w:rsidP="00BE59D2">
      <w:pPr>
        <w:pStyle w:val="10"/>
        <w:widowControl w:val="0"/>
        <w:spacing w:before="80" w:line="240" w:lineRule="auto"/>
        <w:ind w:firstLine="360"/>
        <w:jc w:val="both"/>
        <w:rPr>
          <w:rFonts w:ascii="Times New Roman" w:hAnsi="Times New Roman" w:cs="Times New Roman"/>
          <w:color w:val="auto"/>
          <w:sz w:val="24"/>
          <w:szCs w:val="24"/>
        </w:rPr>
      </w:pPr>
      <w:r w:rsidRPr="00B93180">
        <w:rPr>
          <w:rFonts w:ascii="Times New Roman" w:hAnsi="Times New Roman" w:cs="Times New Roman"/>
          <w:color w:val="auto"/>
          <w:sz w:val="24"/>
          <w:szCs w:val="24"/>
        </w:rPr>
        <w:t>наказываются лишением свободы на срок от двенадцати до двадцати лет с ограничением свободы на срок до двух лет.</w:t>
      </w:r>
      <w:bookmarkStart w:id="24" w:name="h.1ghdvmbymwhc" w:colFirst="0" w:colLast="0"/>
      <w:bookmarkStart w:id="25" w:name="h.d19bsabtn3dq" w:colFirst="0" w:colLast="0"/>
      <w:bookmarkEnd w:id="24"/>
      <w:bookmarkEnd w:id="25"/>
    </w:p>
    <w:bookmarkEnd w:id="0"/>
    <w:p w:rsidR="00BE59D2" w:rsidRPr="005C0AB2" w:rsidRDefault="00BE59D2" w:rsidP="00BE59D2">
      <w:pPr>
        <w:spacing w:before="120" w:after="0" w:line="240" w:lineRule="auto"/>
        <w:ind w:firstLine="362"/>
        <w:rPr>
          <w:rFonts w:ascii="Times New Roman" w:hAnsi="Times New Roman" w:cs="Times New Roman"/>
          <w:sz w:val="10"/>
          <w:szCs w:val="10"/>
        </w:rPr>
      </w:pPr>
    </w:p>
    <w:p w:rsidR="00BC0660" w:rsidRPr="005C0AB2" w:rsidRDefault="00BC0660"/>
    <w:sectPr w:rsidR="00BC0660" w:rsidRPr="005C0AB2" w:rsidSect="00BE59D2">
      <w:headerReference w:type="default" r:id="rId67"/>
      <w:footerReference w:type="default" r:id="rId68"/>
      <w:pgSz w:w="8391" w:h="11907" w:code="11"/>
      <w:pgMar w:top="1134" w:right="453" w:bottom="1134" w:left="1134" w:header="709"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6E" w:rsidRDefault="009F576E" w:rsidP="00BE59D2">
      <w:pPr>
        <w:spacing w:after="0" w:line="240" w:lineRule="auto"/>
      </w:pPr>
      <w:r>
        <w:separator/>
      </w:r>
    </w:p>
  </w:endnote>
  <w:endnote w:type="continuationSeparator" w:id="0">
    <w:p w:rsidR="009F576E" w:rsidRDefault="009F576E" w:rsidP="00BE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EA" w:rsidRDefault="001C0AEA">
    <w:pPr>
      <w:pStyle w:val="a4"/>
      <w:jc w:val="center"/>
    </w:pPr>
  </w:p>
  <w:p w:rsidR="001C0AEA" w:rsidRDefault="001C0A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6E" w:rsidRDefault="009F576E" w:rsidP="00BE59D2">
      <w:pPr>
        <w:spacing w:after="0" w:line="240" w:lineRule="auto"/>
      </w:pPr>
      <w:r>
        <w:separator/>
      </w:r>
    </w:p>
  </w:footnote>
  <w:footnote w:type="continuationSeparator" w:id="0">
    <w:p w:rsidR="009F576E" w:rsidRDefault="009F576E" w:rsidP="00BE5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380562"/>
      <w:docPartObj>
        <w:docPartGallery w:val="Page Numbers (Top of Page)"/>
        <w:docPartUnique/>
      </w:docPartObj>
    </w:sdtPr>
    <w:sdtEndPr/>
    <w:sdtContent>
      <w:p w:rsidR="001C0AEA" w:rsidRDefault="001C0AEA">
        <w:pPr>
          <w:pStyle w:val="a8"/>
          <w:jc w:val="center"/>
        </w:pPr>
        <w:r>
          <w:fldChar w:fldCharType="begin"/>
        </w:r>
        <w:r>
          <w:instrText>PAGE   \* MERGEFORMAT</w:instrText>
        </w:r>
        <w:r>
          <w:fldChar w:fldCharType="separate"/>
        </w:r>
        <w:r w:rsidR="00BD0C6C">
          <w:rPr>
            <w:noProof/>
          </w:rPr>
          <w:t>2</w:t>
        </w:r>
        <w:r>
          <w:fldChar w:fldCharType="end"/>
        </w:r>
      </w:p>
    </w:sdtContent>
  </w:sdt>
  <w:p w:rsidR="001C0AEA" w:rsidRDefault="001C0A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3045A"/>
    <w:multiLevelType w:val="hybridMultilevel"/>
    <w:tmpl w:val="4E0EBE76"/>
    <w:lvl w:ilvl="0" w:tplc="04190001">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942"/>
        </w:tabs>
        <w:ind w:left="1942" w:hanging="360"/>
      </w:pPr>
      <w:rPr>
        <w:rFonts w:ascii="Courier New" w:hAnsi="Courier New" w:cs="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cs="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cs="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D2"/>
    <w:rsid w:val="000C69B4"/>
    <w:rsid w:val="001613DD"/>
    <w:rsid w:val="001B2862"/>
    <w:rsid w:val="001C0AEA"/>
    <w:rsid w:val="001D52F3"/>
    <w:rsid w:val="00201880"/>
    <w:rsid w:val="002042FF"/>
    <w:rsid w:val="002077FA"/>
    <w:rsid w:val="00230809"/>
    <w:rsid w:val="002A5D2A"/>
    <w:rsid w:val="00385871"/>
    <w:rsid w:val="003B524C"/>
    <w:rsid w:val="004230F7"/>
    <w:rsid w:val="0044125F"/>
    <w:rsid w:val="00473F98"/>
    <w:rsid w:val="00491226"/>
    <w:rsid w:val="004A4C89"/>
    <w:rsid w:val="004F1ECE"/>
    <w:rsid w:val="0054381F"/>
    <w:rsid w:val="005C0AB2"/>
    <w:rsid w:val="007032D8"/>
    <w:rsid w:val="0081178C"/>
    <w:rsid w:val="00876D5A"/>
    <w:rsid w:val="008C1619"/>
    <w:rsid w:val="00930DF1"/>
    <w:rsid w:val="009F576E"/>
    <w:rsid w:val="00A84731"/>
    <w:rsid w:val="00AA521D"/>
    <w:rsid w:val="00AD1E7B"/>
    <w:rsid w:val="00B449D4"/>
    <w:rsid w:val="00B64330"/>
    <w:rsid w:val="00B65135"/>
    <w:rsid w:val="00B8420F"/>
    <w:rsid w:val="00B93180"/>
    <w:rsid w:val="00BC0660"/>
    <w:rsid w:val="00BD0C6C"/>
    <w:rsid w:val="00BD2FED"/>
    <w:rsid w:val="00BD375C"/>
    <w:rsid w:val="00BE3ED4"/>
    <w:rsid w:val="00BE59D2"/>
    <w:rsid w:val="00BE796A"/>
    <w:rsid w:val="00CA6D57"/>
    <w:rsid w:val="00CF323A"/>
    <w:rsid w:val="00D03C26"/>
    <w:rsid w:val="00DC3871"/>
    <w:rsid w:val="00E452D7"/>
    <w:rsid w:val="00F015D5"/>
    <w:rsid w:val="00F03743"/>
    <w:rsid w:val="00F81734"/>
    <w:rsid w:val="00FE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CB982-00A1-424A-AE92-103E2F02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9D2"/>
    <w:pPr>
      <w:spacing w:after="200" w:line="276" w:lineRule="auto"/>
    </w:pPr>
  </w:style>
  <w:style w:type="paragraph" w:styleId="1">
    <w:name w:val="heading 1"/>
    <w:basedOn w:val="10"/>
    <w:next w:val="10"/>
    <w:link w:val="11"/>
    <w:qFormat/>
    <w:rsid w:val="00BE59D2"/>
    <w:pPr>
      <w:keepNext/>
      <w:keepLines/>
      <w:spacing w:before="480" w:after="120"/>
      <w:contextualSpacing/>
      <w:outlineLvl w:val="0"/>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BE59D2"/>
    <w:rPr>
      <w:rFonts w:ascii="Arial" w:eastAsia="Times New Roman" w:hAnsi="Arial" w:cs="Arial"/>
      <w:b/>
      <w:color w:val="000000"/>
      <w:sz w:val="36"/>
      <w:szCs w:val="36"/>
      <w:lang w:eastAsia="ru-RU"/>
    </w:rPr>
  </w:style>
  <w:style w:type="character" w:customStyle="1" w:styleId="a3">
    <w:name w:val="Основной текст_"/>
    <w:link w:val="2"/>
    <w:locked/>
    <w:rsid w:val="00BE59D2"/>
    <w:rPr>
      <w:rFonts w:ascii="Times New Roman" w:eastAsia="Times New Roman" w:hAnsi="Times New Roman"/>
      <w:sz w:val="26"/>
      <w:szCs w:val="26"/>
      <w:shd w:val="clear" w:color="auto" w:fill="FFFFFF"/>
    </w:rPr>
  </w:style>
  <w:style w:type="paragraph" w:customStyle="1" w:styleId="2">
    <w:name w:val="Основной текст2"/>
    <w:basedOn w:val="a"/>
    <w:link w:val="a3"/>
    <w:rsid w:val="00BE59D2"/>
    <w:pPr>
      <w:widowControl w:val="0"/>
      <w:shd w:val="clear" w:color="auto" w:fill="FFFFFF"/>
      <w:spacing w:before="360" w:after="360" w:line="235" w:lineRule="exact"/>
    </w:pPr>
    <w:rPr>
      <w:rFonts w:ascii="Times New Roman" w:eastAsia="Times New Roman" w:hAnsi="Times New Roman"/>
      <w:sz w:val="26"/>
      <w:szCs w:val="26"/>
    </w:rPr>
  </w:style>
  <w:style w:type="paragraph" w:customStyle="1" w:styleId="10">
    <w:name w:val="Обычный1"/>
    <w:rsid w:val="00BE59D2"/>
    <w:pPr>
      <w:spacing w:after="0" w:line="276" w:lineRule="auto"/>
    </w:pPr>
    <w:rPr>
      <w:rFonts w:ascii="Arial" w:eastAsia="Times New Roman" w:hAnsi="Arial" w:cs="Arial"/>
      <w:color w:val="000000"/>
      <w:lang w:eastAsia="ru-RU"/>
    </w:rPr>
  </w:style>
  <w:style w:type="paragraph" w:styleId="a4">
    <w:name w:val="footer"/>
    <w:basedOn w:val="a"/>
    <w:link w:val="a5"/>
    <w:uiPriority w:val="99"/>
    <w:rsid w:val="00BE59D2"/>
    <w:pPr>
      <w:tabs>
        <w:tab w:val="center" w:pos="4677"/>
        <w:tab w:val="right" w:pos="9355"/>
      </w:tabs>
      <w:spacing w:after="160" w:line="259" w:lineRule="auto"/>
    </w:pPr>
    <w:rPr>
      <w:rFonts w:ascii="Calibri" w:eastAsia="Times New Roman" w:hAnsi="Calibri" w:cs="Times New Roman"/>
    </w:rPr>
  </w:style>
  <w:style w:type="character" w:customStyle="1" w:styleId="a5">
    <w:name w:val="Нижний колонтитул Знак"/>
    <w:basedOn w:val="a0"/>
    <w:link w:val="a4"/>
    <w:uiPriority w:val="99"/>
    <w:rsid w:val="00BE59D2"/>
    <w:rPr>
      <w:rFonts w:ascii="Calibri" w:eastAsia="Times New Roman" w:hAnsi="Calibri" w:cs="Times New Roman"/>
    </w:rPr>
  </w:style>
  <w:style w:type="paragraph" w:styleId="a6">
    <w:name w:val="Title"/>
    <w:basedOn w:val="a"/>
    <w:next w:val="a"/>
    <w:link w:val="a7"/>
    <w:qFormat/>
    <w:rsid w:val="00BE59D2"/>
    <w:pPr>
      <w:spacing w:after="0" w:line="240" w:lineRule="auto"/>
      <w:contextualSpacing/>
    </w:pPr>
    <w:rPr>
      <w:rFonts w:ascii="Calibri Light" w:eastAsia="Calibri" w:hAnsi="Calibri Light" w:cs="Times New Roman"/>
      <w:spacing w:val="-10"/>
      <w:kern w:val="28"/>
      <w:sz w:val="56"/>
      <w:szCs w:val="56"/>
    </w:rPr>
  </w:style>
  <w:style w:type="character" w:customStyle="1" w:styleId="a7">
    <w:name w:val="Название Знак"/>
    <w:basedOn w:val="a0"/>
    <w:link w:val="a6"/>
    <w:rsid w:val="00BE59D2"/>
    <w:rPr>
      <w:rFonts w:ascii="Calibri Light" w:eastAsia="Calibri" w:hAnsi="Calibri Light" w:cs="Times New Roman"/>
      <w:spacing w:val="-10"/>
      <w:kern w:val="28"/>
      <w:sz w:val="56"/>
      <w:szCs w:val="56"/>
    </w:rPr>
  </w:style>
  <w:style w:type="paragraph" w:styleId="a8">
    <w:name w:val="header"/>
    <w:basedOn w:val="a"/>
    <w:link w:val="a9"/>
    <w:uiPriority w:val="99"/>
    <w:unhideWhenUsed/>
    <w:rsid w:val="00BE59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deks.systecs.ru/uk-rf/glava29/st279.html" TargetMode="External"/><Relationship Id="rId18" Type="http://schemas.openxmlformats.org/officeDocument/2006/relationships/hyperlink" Target="http://kodeks.systecs.ru/uk-rf/glava24/st205-1.html" TargetMode="External"/><Relationship Id="rId26" Type="http://schemas.openxmlformats.org/officeDocument/2006/relationships/hyperlink" Target="http://kodeks.systecs.ru/uk-rf/glava24/st220.html" TargetMode="External"/><Relationship Id="rId39" Type="http://schemas.openxmlformats.org/officeDocument/2006/relationships/hyperlink" Target="http://kodeks.systecs.ru/uk-rf/glava34/st360.html" TargetMode="External"/><Relationship Id="rId21" Type="http://schemas.openxmlformats.org/officeDocument/2006/relationships/hyperlink" Target="http://kodeks.systecs.ru/uk-rf/glava24/st205-4.html" TargetMode="External"/><Relationship Id="rId34" Type="http://schemas.openxmlformats.org/officeDocument/2006/relationships/hyperlink" Target="http://kodeks.systecs.ru/uk-rf/glava24/st208.html" TargetMode="External"/><Relationship Id="rId42" Type="http://schemas.openxmlformats.org/officeDocument/2006/relationships/hyperlink" Target="http://kodeks.systecs.ru/uk-rf/glava24/st208.html" TargetMode="External"/><Relationship Id="rId47" Type="http://schemas.openxmlformats.org/officeDocument/2006/relationships/hyperlink" Target="http://kodeks.systecs.ru/uk-rf/glava34/st360.html" TargetMode="External"/><Relationship Id="rId50" Type="http://schemas.openxmlformats.org/officeDocument/2006/relationships/hyperlink" Target="http://kodeks.systecs.ru/uk-rf/glava24/st206.html" TargetMode="External"/><Relationship Id="rId55" Type="http://schemas.openxmlformats.org/officeDocument/2006/relationships/hyperlink" Target="http://kodeks.systecs.ru/uk-rf/glava29/st277.html" TargetMode="External"/><Relationship Id="rId63" Type="http://schemas.openxmlformats.org/officeDocument/2006/relationships/hyperlink" Target="http://kodeks.systecs.ru/uk-rf/glava24/st222-1.html" TargetMode="External"/><Relationship Id="rId68" Type="http://schemas.openxmlformats.org/officeDocument/2006/relationships/footer" Target="footer1.xml"/><Relationship Id="rId7" Type="http://schemas.openxmlformats.org/officeDocument/2006/relationships/hyperlink" Target="http://kodeks.systecs.ru/uk-rf/glava24/st205.html" TargetMode="External"/><Relationship Id="rId2" Type="http://schemas.openxmlformats.org/officeDocument/2006/relationships/styles" Target="styles.xml"/><Relationship Id="rId16" Type="http://schemas.openxmlformats.org/officeDocument/2006/relationships/hyperlink" Target="http://kodeks.systecs.ru/uk-rf/glava24/st211.html" TargetMode="External"/><Relationship Id="rId29" Type="http://schemas.openxmlformats.org/officeDocument/2006/relationships/hyperlink" Target="http://kodeks.systecs.ru/uk-rf/glava29/st27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deks.systecs.ru/uk-rf/glava29/st277.html" TargetMode="External"/><Relationship Id="rId24" Type="http://schemas.openxmlformats.org/officeDocument/2006/relationships/hyperlink" Target="http://kodeks.systecs.ru/uk-rf/glava24/st208.html" TargetMode="External"/><Relationship Id="rId32" Type="http://schemas.openxmlformats.org/officeDocument/2006/relationships/hyperlink" Target="http://kodeks.systecs.ru/uk-rf/glava24/st205-1.html" TargetMode="External"/><Relationship Id="rId37" Type="http://schemas.openxmlformats.org/officeDocument/2006/relationships/hyperlink" Target="http://kodeks.systecs.ru/uk-rf/glava29/st278.html" TargetMode="External"/><Relationship Id="rId40" Type="http://schemas.openxmlformats.org/officeDocument/2006/relationships/hyperlink" Target="http://kodeks.systecs.ru/uk-rf/glava24/st205-1.html" TargetMode="External"/><Relationship Id="rId45" Type="http://schemas.openxmlformats.org/officeDocument/2006/relationships/hyperlink" Target="http://kodeks.systecs.ru/uk-rf/glava29/st278.html" TargetMode="External"/><Relationship Id="rId53" Type="http://schemas.openxmlformats.org/officeDocument/2006/relationships/hyperlink" Target="http://kodeks.systecs.ru/uk-rf/glava24/st220.html" TargetMode="External"/><Relationship Id="rId58" Type="http://schemas.openxmlformats.org/officeDocument/2006/relationships/hyperlink" Target="http://kodeks.systecs.ru/uk-rf/glava34/st360.html" TargetMode="External"/><Relationship Id="rId66" Type="http://schemas.openxmlformats.org/officeDocument/2006/relationships/hyperlink" Target="http://kodeks.systecs.ru/uk-rf/glava10/st63.html" TargetMode="External"/><Relationship Id="rId5" Type="http://schemas.openxmlformats.org/officeDocument/2006/relationships/footnotes" Target="footnotes.xml"/><Relationship Id="rId15" Type="http://schemas.openxmlformats.org/officeDocument/2006/relationships/hyperlink" Target="http://kodeks.systecs.ru/uk-rf/glava24/st205.html" TargetMode="External"/><Relationship Id="rId23" Type="http://schemas.openxmlformats.org/officeDocument/2006/relationships/hyperlink" Target="http://kodeks.systecs.ru/uk-rf/glava24/st206.html" TargetMode="External"/><Relationship Id="rId28" Type="http://schemas.openxmlformats.org/officeDocument/2006/relationships/hyperlink" Target="http://kodeks.systecs.ru/uk-rf/glava29/st277.html" TargetMode="External"/><Relationship Id="rId36" Type="http://schemas.openxmlformats.org/officeDocument/2006/relationships/hyperlink" Target="http://kodeks.systecs.ru/uk-rf/glava29/st277.html" TargetMode="External"/><Relationship Id="rId49" Type="http://schemas.openxmlformats.org/officeDocument/2006/relationships/hyperlink" Target="http://kodeks.systecs.ru/uk-rf/glava24/st205-2.html" TargetMode="External"/><Relationship Id="rId57" Type="http://schemas.openxmlformats.org/officeDocument/2006/relationships/hyperlink" Target="http://kodeks.systecs.ru/uk-rf/glava29/st279.html" TargetMode="External"/><Relationship Id="rId61" Type="http://schemas.openxmlformats.org/officeDocument/2006/relationships/hyperlink" Target="http://kodeks.systecs.ru/uk-rf/glava24/st223.html" TargetMode="External"/><Relationship Id="rId10" Type="http://schemas.openxmlformats.org/officeDocument/2006/relationships/hyperlink" Target="http://kodeks.systecs.ru/uk-rf/glava24/st211.html" TargetMode="External"/><Relationship Id="rId19" Type="http://schemas.openxmlformats.org/officeDocument/2006/relationships/hyperlink" Target="http://kodeks.systecs.ru/uk-rf/glava24/st205-2.html" TargetMode="External"/><Relationship Id="rId31" Type="http://schemas.openxmlformats.org/officeDocument/2006/relationships/hyperlink" Target="http://kodeks.systecs.ru/uk-rf/glava34/st360.html" TargetMode="External"/><Relationship Id="rId44" Type="http://schemas.openxmlformats.org/officeDocument/2006/relationships/hyperlink" Target="http://kodeks.systecs.ru/uk-rf/glava29/st277.html" TargetMode="External"/><Relationship Id="rId52" Type="http://schemas.openxmlformats.org/officeDocument/2006/relationships/hyperlink" Target="http://kodeks.systecs.ru/uk-rf/glava24/st211.html" TargetMode="External"/><Relationship Id="rId60" Type="http://schemas.openxmlformats.org/officeDocument/2006/relationships/hyperlink" Target="http://kodeks.systecs.ru/uk-rf/glava24/st222-1.html" TargetMode="External"/><Relationship Id="rId65" Type="http://schemas.openxmlformats.org/officeDocument/2006/relationships/hyperlink" Target="http://kodeks.systecs.ru/uk-rf/glava24/st223.html" TargetMode="External"/><Relationship Id="rId4" Type="http://schemas.openxmlformats.org/officeDocument/2006/relationships/webSettings" Target="webSettings.xml"/><Relationship Id="rId9" Type="http://schemas.openxmlformats.org/officeDocument/2006/relationships/hyperlink" Target="http://kodeks.systecs.ru/uk-rf/glava24/st208.html" TargetMode="External"/><Relationship Id="rId14" Type="http://schemas.openxmlformats.org/officeDocument/2006/relationships/hyperlink" Target="http://kodeks.systecs.ru/uk-rf/glava34/st360.html" TargetMode="External"/><Relationship Id="rId22" Type="http://schemas.openxmlformats.org/officeDocument/2006/relationships/hyperlink" Target="http://kodeks.systecs.ru/uk-rf/glava24/st205-5.html" TargetMode="External"/><Relationship Id="rId27" Type="http://schemas.openxmlformats.org/officeDocument/2006/relationships/hyperlink" Target="http://kodeks.systecs.ru/uk-rf/glava24/st221.html" TargetMode="External"/><Relationship Id="rId30" Type="http://schemas.openxmlformats.org/officeDocument/2006/relationships/hyperlink" Target="http://kodeks.systecs.ru/uk-rf/glava29/st279.html" TargetMode="External"/><Relationship Id="rId35" Type="http://schemas.openxmlformats.org/officeDocument/2006/relationships/hyperlink" Target="http://kodeks.systecs.ru/uk-rf/glava24/st211.html" TargetMode="External"/><Relationship Id="rId43" Type="http://schemas.openxmlformats.org/officeDocument/2006/relationships/hyperlink" Target="http://kodeks.systecs.ru/uk-rf/glava24/st211.html" TargetMode="External"/><Relationship Id="rId48" Type="http://schemas.openxmlformats.org/officeDocument/2006/relationships/hyperlink" Target="http://kodeks.systecs.ru/uk-rf/glava24/st205-1.html" TargetMode="External"/><Relationship Id="rId56" Type="http://schemas.openxmlformats.org/officeDocument/2006/relationships/hyperlink" Target="http://kodeks.systecs.ru/uk-rf/glava29/st278.html" TargetMode="External"/><Relationship Id="rId64" Type="http://schemas.openxmlformats.org/officeDocument/2006/relationships/hyperlink" Target="http://kodeks.systecs.ru/uk-rf/glava24/st223.html" TargetMode="External"/><Relationship Id="rId69" Type="http://schemas.openxmlformats.org/officeDocument/2006/relationships/fontTable" Target="fontTable.xml"/><Relationship Id="rId8" Type="http://schemas.openxmlformats.org/officeDocument/2006/relationships/hyperlink" Target="http://kodeks.systecs.ru/uk-rf/glava24/st206.html" TargetMode="External"/><Relationship Id="rId51" Type="http://schemas.openxmlformats.org/officeDocument/2006/relationships/hyperlink" Target="http://kodeks.systecs.ru/uk-rf/glava24/st208.html" TargetMode="External"/><Relationship Id="rId3" Type="http://schemas.openxmlformats.org/officeDocument/2006/relationships/settings" Target="settings.xml"/><Relationship Id="rId12" Type="http://schemas.openxmlformats.org/officeDocument/2006/relationships/hyperlink" Target="http://kodeks.systecs.ru/uk-rf/glava29/st278.html" TargetMode="External"/><Relationship Id="rId17" Type="http://schemas.openxmlformats.org/officeDocument/2006/relationships/hyperlink" Target="http://kodeks.systecs.ru/uk-rf/glava24/st205.html" TargetMode="External"/><Relationship Id="rId25" Type="http://schemas.openxmlformats.org/officeDocument/2006/relationships/hyperlink" Target="http://kodeks.systecs.ru/uk-rf/glava24/st211.html" TargetMode="External"/><Relationship Id="rId33" Type="http://schemas.openxmlformats.org/officeDocument/2006/relationships/hyperlink" Target="http://kodeks.systecs.ru/uk-rf/glava24/st206.html" TargetMode="External"/><Relationship Id="rId38" Type="http://schemas.openxmlformats.org/officeDocument/2006/relationships/hyperlink" Target="http://kodeks.systecs.ru/uk-rf/glava29/st279.html" TargetMode="External"/><Relationship Id="rId46" Type="http://schemas.openxmlformats.org/officeDocument/2006/relationships/hyperlink" Target="http://kodeks.systecs.ru/uk-rf/glava29/st279.html" TargetMode="External"/><Relationship Id="rId59" Type="http://schemas.openxmlformats.org/officeDocument/2006/relationships/hyperlink" Target="http://kodeks.systecs.ru/uk-rf/glava24/st205-2.html" TargetMode="External"/><Relationship Id="rId67" Type="http://schemas.openxmlformats.org/officeDocument/2006/relationships/header" Target="header1.xml"/><Relationship Id="rId20" Type="http://schemas.openxmlformats.org/officeDocument/2006/relationships/hyperlink" Target="http://kodeks.systecs.ru/uk-rf/glava24/st205-3.html" TargetMode="External"/><Relationship Id="rId41" Type="http://schemas.openxmlformats.org/officeDocument/2006/relationships/hyperlink" Target="http://kodeks.systecs.ru/uk-rf/glava24/st206.html" TargetMode="External"/><Relationship Id="rId54" Type="http://schemas.openxmlformats.org/officeDocument/2006/relationships/hyperlink" Target="http://kodeks.systecs.ru/uk-rf/glava24/st221.html" TargetMode="External"/><Relationship Id="rId62" Type="http://schemas.openxmlformats.org/officeDocument/2006/relationships/hyperlink" Target="http://kodeks.systecs.ru/uk-rf/glava24/st223.htm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8926</Words>
  <Characters>50882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Пестов Александр Геннадьевич</dc:creator>
  <cp:keywords/>
  <dc:description/>
  <cp:lastModifiedBy>Шакирова Екатерина Руслановна</cp:lastModifiedBy>
  <cp:revision>2</cp:revision>
  <dcterms:created xsi:type="dcterms:W3CDTF">2018-04-06T05:56:00Z</dcterms:created>
  <dcterms:modified xsi:type="dcterms:W3CDTF">2018-04-06T05:56:00Z</dcterms:modified>
</cp:coreProperties>
</file>