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067D6C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0D2B81">
        <w:rPr>
          <w:b/>
          <w:lang w:val="en-US"/>
        </w:rPr>
        <w:t>I</w:t>
      </w:r>
      <w:r w:rsidR="00067D6C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015411" w:rsidRPr="00DE0C50" w:rsidRDefault="005B3C96" w:rsidP="005B3C96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>_</w:t>
      </w:r>
      <w:r w:rsidR="00332C29">
        <w:rPr>
          <w:sz w:val="28"/>
        </w:rPr>
        <w:t>_</w:t>
      </w:r>
      <w:r w:rsidR="00067D6C">
        <w:rPr>
          <w:sz w:val="28"/>
        </w:rPr>
        <w:t xml:space="preserve">       </w:t>
      </w:r>
      <w:r w:rsidR="00067D6C" w:rsidRPr="00067D6C">
        <w:rPr>
          <w:sz w:val="28"/>
          <w:u w:val="single"/>
        </w:rPr>
        <w:t>28.03.2019 г</w:t>
      </w:r>
      <w:r w:rsidR="00067D6C">
        <w:rPr>
          <w:sz w:val="28"/>
        </w:rPr>
        <w:t>.</w:t>
      </w:r>
      <w:r w:rsidR="003E38BE">
        <w:rPr>
          <w:sz w:val="28"/>
        </w:rPr>
        <w:t xml:space="preserve">______            </w:t>
      </w:r>
      <w:r w:rsidR="00067D6C">
        <w:rPr>
          <w:sz w:val="28"/>
        </w:rPr>
        <w:t xml:space="preserve">                                          </w:t>
      </w:r>
      <w:r w:rsidRPr="005B3C96">
        <w:rPr>
          <w:sz w:val="28"/>
          <w:u w:val="single"/>
        </w:rPr>
        <w:t>№</w:t>
      </w: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p w:rsidR="00067D6C" w:rsidRDefault="00067D6C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704"/>
      </w:tblGrid>
      <w:tr w:rsidR="00D962C0" w:rsidRPr="00B63001" w:rsidTr="00067D6C">
        <w:trPr>
          <w:trHeight w:val="352"/>
        </w:trPr>
        <w:tc>
          <w:tcPr>
            <w:tcW w:w="4704" w:type="dxa"/>
          </w:tcPr>
          <w:p w:rsidR="001C6C6B" w:rsidRPr="00CA0332" w:rsidRDefault="00332C29" w:rsidP="00067D6C">
            <w:pPr>
              <w:pStyle w:val="ConsPlusNormal"/>
              <w:tabs>
                <w:tab w:val="left" w:pos="585"/>
              </w:tabs>
              <w:spacing w:line="24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</w:t>
            </w:r>
            <w:r w:rsidR="00B74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изменений в П</w:t>
            </w:r>
            <w:r w:rsidR="00C4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оложение о Финансовом управлении администрации городского округа «город Губаха»</w:t>
            </w:r>
            <w:r w:rsidR="00B550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r w:rsidR="00C4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ермского края, утвержденное решением Губахинской городской Думы от 12.03.2015 № 249</w:t>
            </w:r>
            <w:r w:rsidR="00231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учреждении органов местной администрации</w:t>
            </w:r>
            <w:r w:rsidR="00B41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утвержден</w:t>
            </w:r>
            <w:r w:rsidR="00231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ии положений о них»</w:t>
            </w:r>
          </w:p>
          <w:p w:rsidR="00D962C0" w:rsidRPr="003E38BE" w:rsidRDefault="00D962C0" w:rsidP="00592384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</w:p>
        </w:tc>
      </w:tr>
    </w:tbl>
    <w:p w:rsidR="00067D6C" w:rsidRDefault="009364D6" w:rsidP="00C4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6D77" w:rsidRDefault="00067D6C" w:rsidP="00067D6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9A4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</w:t>
      </w:r>
      <w:r w:rsidR="005A4B0D">
        <w:rPr>
          <w:rFonts w:ascii="Times New Roman" w:hAnsi="Times New Roman" w:cs="Times New Roman"/>
          <w:sz w:val="28"/>
          <w:szCs w:val="28"/>
        </w:rPr>
        <w:t xml:space="preserve"> Бюджетным кодексом Россий</w:t>
      </w:r>
      <w:r w:rsidR="00B550D9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5D28DD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органов местного самоупра</w:t>
      </w:r>
      <w:r w:rsidR="009206D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92467">
        <w:rPr>
          <w:rFonts w:ascii="Times New Roman" w:hAnsi="Times New Roman" w:cs="Times New Roman"/>
          <w:sz w:val="28"/>
          <w:szCs w:val="28"/>
        </w:rPr>
        <w:t>,</w:t>
      </w:r>
    </w:p>
    <w:p w:rsidR="00B550D9" w:rsidRDefault="00B550D9" w:rsidP="00067D6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E35661" w:rsidRDefault="00B550D9" w:rsidP="00067D6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1C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28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46D77" w:rsidRPr="005D28DD">
        <w:rPr>
          <w:rFonts w:ascii="Times New Roman" w:hAnsi="Times New Roman" w:cs="Times New Roman"/>
          <w:sz w:val="28"/>
          <w:szCs w:val="28"/>
        </w:rPr>
        <w:t xml:space="preserve">в </w:t>
      </w:r>
      <w:r w:rsidR="003E4BDA">
        <w:rPr>
          <w:rFonts w:ascii="Times New Roman" w:hAnsi="Times New Roman" w:cs="Times New Roman"/>
          <w:sz w:val="28"/>
          <w:szCs w:val="28"/>
        </w:rPr>
        <w:t xml:space="preserve">приложения 1, 9 к решению </w:t>
      </w:r>
      <w:r w:rsidR="005D28DD" w:rsidRPr="005D28DD">
        <w:rPr>
          <w:rFonts w:ascii="Times New Roman" w:hAnsi="Times New Roman" w:cs="Times New Roman"/>
          <w:bCs/>
          <w:sz w:val="28"/>
          <w:szCs w:val="28"/>
        </w:rPr>
        <w:t>Губахинской</w:t>
      </w:r>
      <w:r w:rsidR="003E4B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8DD" w:rsidRPr="005D28DD">
        <w:rPr>
          <w:rFonts w:ascii="Times New Roman" w:hAnsi="Times New Roman" w:cs="Times New Roman"/>
          <w:bCs/>
          <w:sz w:val="28"/>
          <w:szCs w:val="28"/>
        </w:rPr>
        <w:t>городской Думы от 12.03.2015 № 249</w:t>
      </w:r>
      <w:r w:rsidR="003E4BDA">
        <w:rPr>
          <w:rFonts w:ascii="Times New Roman" w:hAnsi="Times New Roman" w:cs="Times New Roman"/>
          <w:bCs/>
          <w:sz w:val="28"/>
          <w:szCs w:val="28"/>
        </w:rPr>
        <w:t xml:space="preserve"> «Об утверждении органов местной администрации и утверждении Положений о них» </w:t>
      </w:r>
      <w:r w:rsidR="00615555" w:rsidRPr="005D28DD">
        <w:rPr>
          <w:rFonts w:ascii="Times New Roman" w:hAnsi="Times New Roman" w:cs="Times New Roman"/>
          <w:sz w:val="28"/>
          <w:szCs w:val="28"/>
        </w:rPr>
        <w:t>(</w:t>
      </w:r>
      <w:r w:rsidR="003E4BDA">
        <w:rPr>
          <w:rFonts w:ascii="Times New Roman" w:hAnsi="Times New Roman" w:cs="Times New Roman"/>
          <w:sz w:val="28"/>
          <w:szCs w:val="28"/>
        </w:rPr>
        <w:t xml:space="preserve">в ред. от 19.11.2015 № </w:t>
      </w:r>
      <w:r w:rsidR="00615555">
        <w:rPr>
          <w:rFonts w:ascii="Times New Roman" w:hAnsi="Times New Roman" w:cs="Times New Roman"/>
          <w:sz w:val="28"/>
          <w:szCs w:val="28"/>
        </w:rPr>
        <w:t xml:space="preserve">292, от 24.12. 2015 № 303, от 18.02.2016 № </w:t>
      </w:r>
      <w:r w:rsidR="00615555" w:rsidRPr="005D28DD">
        <w:rPr>
          <w:rFonts w:ascii="Times New Roman" w:hAnsi="Times New Roman" w:cs="Times New Roman"/>
          <w:sz w:val="28"/>
          <w:szCs w:val="28"/>
        </w:rPr>
        <w:t>312</w:t>
      </w:r>
      <w:r w:rsidR="00615555">
        <w:rPr>
          <w:rFonts w:ascii="Times New Roman" w:hAnsi="Times New Roman" w:cs="Times New Roman"/>
          <w:sz w:val="28"/>
          <w:szCs w:val="28"/>
        </w:rPr>
        <w:t xml:space="preserve">, от 04.08.2016 №343, </w:t>
      </w:r>
      <w:r w:rsidR="009467B3">
        <w:rPr>
          <w:rFonts w:ascii="Times New Roman" w:hAnsi="Times New Roman" w:cs="Times New Roman"/>
          <w:sz w:val="28"/>
          <w:szCs w:val="28"/>
        </w:rPr>
        <w:t>от 02.09.2016 № 350</w:t>
      </w:r>
      <w:r w:rsidR="009206D3">
        <w:rPr>
          <w:rFonts w:ascii="Times New Roman" w:hAnsi="Times New Roman" w:cs="Times New Roman"/>
          <w:sz w:val="28"/>
          <w:szCs w:val="28"/>
        </w:rPr>
        <w:t>, от 16.02.2016 № 411</w:t>
      </w:r>
      <w:r w:rsidR="00DB64CA">
        <w:rPr>
          <w:rFonts w:ascii="Times New Roman" w:hAnsi="Times New Roman" w:cs="Times New Roman"/>
          <w:sz w:val="28"/>
          <w:szCs w:val="28"/>
        </w:rPr>
        <w:t>, от 24.03.2017 № 423</w:t>
      </w:r>
      <w:r w:rsidR="00302885">
        <w:rPr>
          <w:rFonts w:ascii="Times New Roman" w:hAnsi="Times New Roman" w:cs="Times New Roman"/>
          <w:sz w:val="28"/>
          <w:szCs w:val="28"/>
        </w:rPr>
        <w:t>, от 29.03.2018 № 66</w:t>
      </w:r>
      <w:r w:rsidR="00A20D4C">
        <w:rPr>
          <w:rFonts w:ascii="Times New Roman" w:hAnsi="Times New Roman" w:cs="Times New Roman"/>
          <w:sz w:val="28"/>
          <w:szCs w:val="28"/>
        </w:rPr>
        <w:t>, от 31.01.2019 №</w:t>
      </w:r>
      <w:r w:rsidR="003E4BDA">
        <w:rPr>
          <w:rFonts w:ascii="Times New Roman" w:hAnsi="Times New Roman" w:cs="Times New Roman"/>
          <w:sz w:val="28"/>
          <w:szCs w:val="28"/>
        </w:rPr>
        <w:t xml:space="preserve"> </w:t>
      </w:r>
      <w:r w:rsidR="00A20D4C">
        <w:rPr>
          <w:rFonts w:ascii="Times New Roman" w:hAnsi="Times New Roman" w:cs="Times New Roman"/>
          <w:sz w:val="28"/>
          <w:szCs w:val="28"/>
        </w:rPr>
        <w:t>123</w:t>
      </w:r>
      <w:r w:rsidR="009467B3">
        <w:rPr>
          <w:rFonts w:ascii="Times New Roman" w:hAnsi="Times New Roman" w:cs="Times New Roman"/>
          <w:sz w:val="28"/>
          <w:szCs w:val="28"/>
        </w:rPr>
        <w:t xml:space="preserve">) </w:t>
      </w:r>
      <w:r w:rsidR="00546D77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0DB5" w:rsidRDefault="00D40DB5" w:rsidP="00067D6C">
      <w:pPr>
        <w:pStyle w:val="ConsPlusNormal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 «Положение о финансовом управлении администрации городского округа «Город Губаха» Пермского края»:</w:t>
      </w:r>
    </w:p>
    <w:p w:rsidR="00D40DB5" w:rsidRDefault="00B550D9" w:rsidP="00067D6C">
      <w:pPr>
        <w:pStyle w:val="ConsPlusNormal"/>
        <w:tabs>
          <w:tab w:val="left" w:pos="709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8E3">
        <w:rPr>
          <w:rFonts w:ascii="Times New Roman" w:hAnsi="Times New Roman" w:cs="Times New Roman"/>
          <w:sz w:val="28"/>
          <w:szCs w:val="28"/>
        </w:rPr>
        <w:t>1.1.</w:t>
      </w:r>
      <w:r w:rsidR="00D40DB5">
        <w:rPr>
          <w:rFonts w:ascii="Times New Roman" w:hAnsi="Times New Roman" w:cs="Times New Roman"/>
          <w:sz w:val="28"/>
          <w:szCs w:val="28"/>
        </w:rPr>
        <w:t xml:space="preserve">1. в разделе 2: </w:t>
      </w:r>
    </w:p>
    <w:p w:rsidR="00DB64CA" w:rsidRDefault="00D40DB5" w:rsidP="00067D6C">
      <w:pPr>
        <w:pStyle w:val="ConsPlusNormal"/>
        <w:tabs>
          <w:tab w:val="left" w:pos="709"/>
        </w:tabs>
        <w:spacing w:line="36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1.1.1.1. </w:t>
      </w:r>
      <w:r w:rsidR="00684D8E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2.6. изложить в новой редакции</w:t>
      </w:r>
      <w:r w:rsidR="00DB64C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27AEF" w:rsidRDefault="00684D8E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«2.6</w:t>
      </w:r>
      <w:r w:rsidR="00DB6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 предварительного, текущего и последующего контроля за исполнением бюджета Губахинского городского округа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B64CA" w:rsidRDefault="00DB64CA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1.</w:t>
      </w:r>
      <w:r w:rsidR="000C5F4E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0C5F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0D4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2.7.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682F53" w:rsidRDefault="00A20D4C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«2.7</w:t>
      </w:r>
      <w:r w:rsidR="00DB64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контроля в сфере закупок для обеспечения муниципальных нужд за счет средств бюджета Губахинского городского округа».</w:t>
      </w:r>
    </w:p>
    <w:p w:rsidR="000C5F4E" w:rsidRDefault="000C5F4E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1.1.2. В разделе 4:</w:t>
      </w:r>
    </w:p>
    <w:p w:rsidR="00B10AED" w:rsidRDefault="00067D6C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0AED">
        <w:rPr>
          <w:rFonts w:ascii="Times New Roman" w:hAnsi="Times New Roman" w:cs="Times New Roman"/>
          <w:sz w:val="28"/>
          <w:szCs w:val="28"/>
        </w:rPr>
        <w:t>1.</w:t>
      </w:r>
      <w:r w:rsidR="000C5F4E">
        <w:rPr>
          <w:rFonts w:ascii="Times New Roman" w:hAnsi="Times New Roman" w:cs="Times New Roman"/>
          <w:sz w:val="28"/>
          <w:szCs w:val="28"/>
        </w:rPr>
        <w:t>1</w:t>
      </w:r>
      <w:r w:rsidR="00B10AED">
        <w:rPr>
          <w:rFonts w:ascii="Times New Roman" w:hAnsi="Times New Roman" w:cs="Times New Roman"/>
          <w:sz w:val="28"/>
          <w:szCs w:val="28"/>
        </w:rPr>
        <w:t>.</w:t>
      </w:r>
      <w:r w:rsidR="000C5F4E">
        <w:rPr>
          <w:rFonts w:ascii="Times New Roman" w:hAnsi="Times New Roman" w:cs="Times New Roman"/>
          <w:sz w:val="28"/>
          <w:szCs w:val="28"/>
        </w:rPr>
        <w:t>2.1.</w:t>
      </w:r>
      <w:r w:rsidR="00B10AED">
        <w:rPr>
          <w:rFonts w:ascii="Times New Roman" w:hAnsi="Times New Roman" w:cs="Times New Roman"/>
          <w:sz w:val="28"/>
          <w:szCs w:val="28"/>
        </w:rPr>
        <w:t xml:space="preserve"> </w:t>
      </w:r>
      <w:r w:rsidR="00602567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4.8.</w:t>
      </w:r>
      <w:r w:rsidR="00E62E65" w:rsidRPr="000C5F4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E62E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02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</w:t>
      </w:r>
      <w:r w:rsidR="00B10AE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10AED" w:rsidRDefault="00684D8E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«4.8.</w:t>
      </w:r>
      <w:r w:rsidR="00E62E65" w:rsidRPr="000C5F4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E62E6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2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предварительный, текущий и последующий финансовый </w:t>
      </w:r>
      <w:proofErr w:type="gramStart"/>
      <w:r w:rsidR="0060256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 за</w:t>
      </w:r>
      <w:proofErr w:type="gramEnd"/>
      <w:r w:rsidR="00602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бюджета Губахинского городского округа в соответствии  с  Бюджетным кодексом Российской Федерации и иных нормативно-правовых актов, регулирующих бюджетные правоотношения в Губахинском городском округе</w:t>
      </w:r>
      <w:r w:rsidR="00B10AED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02567" w:rsidRDefault="000C5F4E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02567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0256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 w:rsidR="00911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4.29</w:t>
      </w:r>
      <w:r w:rsidR="006025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602567" w:rsidRDefault="000C5F4E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02567">
        <w:rPr>
          <w:rFonts w:ascii="Times New Roman" w:eastAsiaTheme="minorHAnsi" w:hAnsi="Times New Roman" w:cs="Times New Roman"/>
          <w:sz w:val="28"/>
          <w:szCs w:val="28"/>
          <w:lang w:eastAsia="en-US"/>
        </w:rPr>
        <w:t>«4.29.</w:t>
      </w:r>
      <w:r w:rsidR="00911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33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r w:rsidR="006247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в </w:t>
      </w:r>
      <w:r w:rsidR="00847A6E">
        <w:rPr>
          <w:rFonts w:ascii="Times New Roman" w:eastAsiaTheme="minorHAnsi" w:hAnsi="Times New Roman" w:cs="Times New Roman"/>
          <w:sz w:val="28"/>
          <w:szCs w:val="28"/>
          <w:lang w:eastAsia="en-US"/>
        </w:rPr>
        <w:t>сфере закупок для обеспечения муниципаль</w:t>
      </w:r>
      <w:r w:rsidR="00E62E65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нужд в соответствии с пункта</w:t>
      </w:r>
      <w:r w:rsidR="00847A6E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E62E6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1, </w:t>
      </w:r>
      <w:r w:rsidR="00847A6E">
        <w:rPr>
          <w:rFonts w:ascii="Times New Roman" w:eastAsiaTheme="minorHAnsi" w:hAnsi="Times New Roman" w:cs="Times New Roman"/>
          <w:sz w:val="28"/>
          <w:szCs w:val="28"/>
          <w:lang w:eastAsia="en-US"/>
        </w:rPr>
        <w:t>3 части 1 статьи 99 Федерального закона от 05.04.2013 №</w:t>
      </w:r>
      <w:r w:rsidR="00067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A6E">
        <w:rPr>
          <w:rFonts w:ascii="Times New Roman" w:eastAsiaTheme="minorHAnsi" w:hAnsi="Times New Roman" w:cs="Times New Roman"/>
          <w:sz w:val="28"/>
          <w:szCs w:val="28"/>
          <w:lang w:eastAsia="en-US"/>
        </w:rPr>
        <w:t>44-ФЗ</w:t>
      </w:r>
      <w:r w:rsidR="00331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контрактной системе в сфере закурок товаров, работ, услуг для обеспечения государственных и муниципальных нужд</w:t>
      </w:r>
      <w:r w:rsidR="00847A6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Start"/>
      <w:r w:rsidR="00847A6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3103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3310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5F4E" w:rsidRDefault="000C5F4E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1.2. В Приложении 9 «Положение об администрации городского округа «Город Губаха» Пермского края:</w:t>
      </w:r>
    </w:p>
    <w:p w:rsidR="000C5F4E" w:rsidRDefault="000C5F4E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1.2.1. абзац второй пункта 2.1.19</w:t>
      </w:r>
      <w:r w:rsidRPr="000C5F4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новой редакции:</w:t>
      </w:r>
    </w:p>
    <w:p w:rsidR="000C5F4E" w:rsidRDefault="000C5F4E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31030">
        <w:rPr>
          <w:rFonts w:ascii="Times New Roman" w:eastAsiaTheme="minorHAnsi" w:hAnsi="Times New Roman" w:cs="Times New Roman"/>
          <w:sz w:val="28"/>
          <w:szCs w:val="28"/>
          <w:lang w:eastAsia="en-US"/>
        </w:rPr>
        <w:t>«- осуществляет полномочия главного распорядителя бюджетных средств в соответствии с бюджетным законодательством Российской Федерации</w:t>
      </w:r>
      <w:proofErr w:type="gramStart"/>
      <w:r w:rsidR="00331030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331030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31030" w:rsidRPr="00331030" w:rsidRDefault="00331030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1.2.2. абзац третий пункта 2.1.19</w:t>
      </w:r>
      <w:r w:rsidRPr="00331030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исключить.</w:t>
      </w:r>
    </w:p>
    <w:p w:rsidR="006550F8" w:rsidRDefault="006550F8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911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</w:t>
      </w:r>
      <w:r w:rsidR="00B10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</w:t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на официальном сайте</w:t>
      </w:r>
      <w:r w:rsidR="00245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Губахинского городского округа в информационно-телекоммуникационной сети</w:t>
      </w:r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«Интернет».</w:t>
      </w:r>
    </w:p>
    <w:p w:rsidR="003A0328" w:rsidRDefault="005A4B0D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911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0A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ешение вступает в силу со дня</w:t>
      </w:r>
      <w:r w:rsidR="002319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 официального опубликования</w:t>
      </w:r>
      <w:r w:rsidR="00847A6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4B78" w:rsidRDefault="00832872" w:rsidP="00067D6C">
      <w:pPr>
        <w:pStyle w:val="ConsPlusNormal"/>
        <w:spacing w:line="3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911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решения возложить на Главу города Губахи-главу администрации города Губахи Н.В.Лазейкина.</w:t>
      </w:r>
    </w:p>
    <w:p w:rsidR="005A4B0D" w:rsidRDefault="005A4B0D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5C3A" w:rsidRDefault="00245C3A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7D6C" w:rsidRDefault="00245C3A" w:rsidP="00067D6C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едседатель </w:t>
      </w:r>
    </w:p>
    <w:p w:rsidR="00832872" w:rsidRDefault="00832872" w:rsidP="00067D6C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Губахинской</w:t>
      </w:r>
      <w:r w:rsidR="00067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Думы                                     </w:t>
      </w:r>
      <w:r w:rsidR="00067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А.Н.Мазлов</w:t>
      </w:r>
    </w:p>
    <w:p w:rsidR="00E92467" w:rsidRDefault="00E92467" w:rsidP="00067D6C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7D6C" w:rsidRDefault="005A4B0D" w:rsidP="00067D6C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города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</w:p>
    <w:p w:rsidR="005A4B0D" w:rsidRDefault="00832872" w:rsidP="00067D6C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B96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лава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067D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proofErr w:type="spellStart"/>
      <w:r w:rsidR="00B96CFE">
        <w:rPr>
          <w:rFonts w:ascii="Times New Roman" w:eastAsiaTheme="minorHAnsi" w:hAnsi="Times New Roman" w:cs="Times New Roman"/>
          <w:sz w:val="28"/>
          <w:szCs w:val="28"/>
          <w:lang w:eastAsia="en-US"/>
        </w:rPr>
        <w:t>Н.В.Лазейкин</w:t>
      </w:r>
      <w:proofErr w:type="spellEnd"/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1030" w:rsidRDefault="00331030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1030" w:rsidRDefault="00331030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1030" w:rsidRDefault="00331030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3ED2" w:rsidRPr="00B17A46" w:rsidRDefault="00067D6C" w:rsidP="00CA3ED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CA3ED2" w:rsidRPr="00067D6C" w:rsidRDefault="00CA3ED2" w:rsidP="00CA3ED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67D6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проекту решения Губахинской городской Думы «</w:t>
      </w:r>
      <w:r w:rsidRPr="00067D6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Финансовом управлении администрации городского округа «город Губаха» Пермского края, утвержденное решением Губахинской городской Думы от 12.03.2015 № 249»</w:t>
      </w:r>
    </w:p>
    <w:p w:rsidR="00CA3ED2" w:rsidRDefault="00CA3ED2" w:rsidP="00CA3ED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4AF3" w:rsidRDefault="00CA3ED2" w:rsidP="003D4AF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Настоящие изменения в Положение о финансовом управлении администрации городского округа «Город Губаха» Пермского края подготовлены </w:t>
      </w:r>
      <w:r w:rsidR="003D4A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 с передачей функций внутреннего финансового контроля и контроля в сфере закупок для муниципальных нужд </w:t>
      </w:r>
      <w:r w:rsidR="003D4AF3" w:rsidRPr="003D4A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3D4A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="003D4AF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proofErr w:type="gramStart"/>
      <w:r w:rsidR="003D4AF3"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="003D4AF3">
        <w:rPr>
          <w:rFonts w:ascii="Times New Roman" w:eastAsiaTheme="minorHAnsi" w:hAnsi="Times New Roman" w:cs="Times New Roman"/>
          <w:sz w:val="28"/>
          <w:szCs w:val="28"/>
          <w:lang w:eastAsia="en-US"/>
        </w:rPr>
        <w:t>убахи</w:t>
      </w:r>
      <w:proofErr w:type="spellEnd"/>
      <w:r w:rsidR="003D4AF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4AF3" w:rsidRDefault="003D4AF3" w:rsidP="005254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67D6C" w:rsidRPr="00F20F3A" w:rsidRDefault="00067D6C" w:rsidP="00067D6C">
      <w:pPr>
        <w:jc w:val="center"/>
        <w:rPr>
          <w:b/>
          <w:sz w:val="28"/>
          <w:szCs w:val="28"/>
        </w:rPr>
      </w:pPr>
      <w:r w:rsidRPr="00F20F3A">
        <w:rPr>
          <w:b/>
          <w:sz w:val="28"/>
          <w:szCs w:val="28"/>
        </w:rPr>
        <w:t xml:space="preserve">Заключение правового управления администрации </w:t>
      </w:r>
      <w:proofErr w:type="gramStart"/>
      <w:r w:rsidRPr="00F20F3A">
        <w:rPr>
          <w:b/>
          <w:sz w:val="28"/>
          <w:szCs w:val="28"/>
        </w:rPr>
        <w:t>г</w:t>
      </w:r>
      <w:proofErr w:type="gramEnd"/>
      <w:r w:rsidRPr="00F20F3A">
        <w:rPr>
          <w:b/>
          <w:sz w:val="28"/>
          <w:szCs w:val="28"/>
        </w:rPr>
        <w:t xml:space="preserve">. </w:t>
      </w:r>
      <w:proofErr w:type="spellStart"/>
      <w:r w:rsidRPr="00F20F3A">
        <w:rPr>
          <w:b/>
          <w:sz w:val="28"/>
          <w:szCs w:val="28"/>
        </w:rPr>
        <w:t>Губахи</w:t>
      </w:r>
      <w:proofErr w:type="spellEnd"/>
    </w:p>
    <w:p w:rsidR="00067D6C" w:rsidRPr="00F20F3A" w:rsidRDefault="00067D6C" w:rsidP="00067D6C">
      <w:pPr>
        <w:pStyle w:val="ConsPlusNormal"/>
        <w:tabs>
          <w:tab w:val="left" w:pos="585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F3A">
        <w:rPr>
          <w:rFonts w:ascii="Times New Roman" w:hAnsi="Times New Roman" w:cs="Times New Roman"/>
          <w:b/>
          <w:sz w:val="28"/>
          <w:szCs w:val="28"/>
        </w:rPr>
        <w:t>к проекту решения Губахинской городской Думы «</w:t>
      </w:r>
      <w:r w:rsidRPr="00F20F3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Финансовом управлении администрации городского округа «город Губаха» Пермского края, утвержденное решением Губахинской городской Думы от 12.03.2015 № 249 «Об учреждении органов местной администрации и утверждении положений о них»</w:t>
      </w:r>
      <w:r w:rsidRPr="00F20F3A">
        <w:rPr>
          <w:rFonts w:ascii="Times New Roman" w:hAnsi="Times New Roman" w:cs="Times New Roman"/>
          <w:b/>
          <w:sz w:val="28"/>
          <w:szCs w:val="28"/>
        </w:rPr>
        <w:t>»</w:t>
      </w:r>
    </w:p>
    <w:p w:rsidR="00067D6C" w:rsidRDefault="00067D6C" w:rsidP="00067D6C">
      <w:pPr>
        <w:jc w:val="center"/>
        <w:rPr>
          <w:b/>
          <w:sz w:val="28"/>
          <w:szCs w:val="28"/>
        </w:rPr>
      </w:pPr>
    </w:p>
    <w:p w:rsidR="00067D6C" w:rsidRDefault="00067D6C" w:rsidP="00067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20.03.2019</w:t>
      </w:r>
    </w:p>
    <w:p w:rsidR="00067D6C" w:rsidRDefault="00067D6C" w:rsidP="00067D6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67D6C" w:rsidRPr="00F20F3A" w:rsidRDefault="00067D6C" w:rsidP="00067D6C">
      <w:pPr>
        <w:pStyle w:val="ConsPlusNormal"/>
        <w:tabs>
          <w:tab w:val="left" w:pos="5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20F3A">
        <w:rPr>
          <w:rFonts w:ascii="Times New Roman" w:hAnsi="Times New Roman" w:cs="Times New Roman"/>
          <w:sz w:val="28"/>
          <w:szCs w:val="28"/>
        </w:rPr>
        <w:t>Правовым управлением Администрации городского округа «Город Губаха» Пермского края в соответствии с Законом Пермского края от 02.03.2009 № 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«</w:t>
      </w:r>
      <w:r w:rsidRPr="00F20F3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Финансовом управлении администрации городского округа «город Губаха» Пермского края, утвержденное решением Губахинской городской Думы от 12.03.2015 № 249 «Об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20F3A"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 w:rsidRPr="00F20F3A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местной администрации и утверждении положений о них»</w:t>
      </w:r>
      <w:r w:rsidRPr="00F20F3A">
        <w:rPr>
          <w:rFonts w:ascii="Times New Roman" w:hAnsi="Times New Roman" w:cs="Times New Roman"/>
          <w:sz w:val="28"/>
          <w:szCs w:val="28"/>
        </w:rPr>
        <w:t>».</w:t>
      </w:r>
    </w:p>
    <w:p w:rsidR="00067D6C" w:rsidRPr="00136BDB" w:rsidRDefault="00067D6C" w:rsidP="00067D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0F3A">
        <w:rPr>
          <w:sz w:val="28"/>
          <w:szCs w:val="28"/>
        </w:rPr>
        <w:t xml:space="preserve">Настоящий проект решения подготовлен в </w:t>
      </w:r>
      <w:r w:rsidRPr="00F20F3A">
        <w:rPr>
          <w:rFonts w:eastAsiaTheme="minorHAnsi"/>
          <w:sz w:val="28"/>
          <w:szCs w:val="28"/>
        </w:rPr>
        <w:t xml:space="preserve">соответствии </w:t>
      </w:r>
      <w:r w:rsidRPr="00F20F3A">
        <w:rPr>
          <w:sz w:val="28"/>
          <w:szCs w:val="28"/>
        </w:rPr>
        <w:t xml:space="preserve">с </w:t>
      </w:r>
      <w:r>
        <w:rPr>
          <w:sz w:val="28"/>
          <w:szCs w:val="28"/>
        </w:rPr>
        <w:t>Гражданским кодексом Российской Федерации, Бюджетным кодексом Российской Федерации, Федеральным законом от 06 октября 2003 г. № 131-ФЗ «Об общих принципах организации органов местного самоуправления в Российской Федерации».</w:t>
      </w:r>
    </w:p>
    <w:p w:rsidR="00067D6C" w:rsidRDefault="00067D6C" w:rsidP="00067D6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067D6C" w:rsidRDefault="00067D6C" w:rsidP="00067D6C"/>
    <w:p w:rsidR="00067D6C" w:rsidRDefault="00067D6C" w:rsidP="00067D6C"/>
    <w:p w:rsidR="00067D6C" w:rsidRDefault="00067D6C" w:rsidP="00067D6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067D6C" w:rsidRDefault="00067D6C" w:rsidP="00067D6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правового управления                                                                          Т.Н.Кашина</w:t>
      </w:r>
    </w:p>
    <w:p w:rsidR="00067D6C" w:rsidRDefault="00067D6C" w:rsidP="00067D6C"/>
    <w:p w:rsidR="00067D6C" w:rsidRDefault="00067D6C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2EA1" w:rsidRPr="00972EA1" w:rsidRDefault="00972EA1" w:rsidP="00972EA1">
      <w:pPr>
        <w:tabs>
          <w:tab w:val="left" w:pos="9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72EA1">
        <w:rPr>
          <w:rFonts w:eastAsiaTheme="minorHAnsi"/>
          <w:b/>
          <w:sz w:val="28"/>
          <w:szCs w:val="28"/>
          <w:lang w:eastAsia="en-US"/>
        </w:rPr>
        <w:t>Заключение</w:t>
      </w:r>
    </w:p>
    <w:p w:rsidR="00972EA1" w:rsidRPr="00972EA1" w:rsidRDefault="00972EA1" w:rsidP="00972EA1">
      <w:pPr>
        <w:tabs>
          <w:tab w:val="left" w:pos="99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972EA1">
        <w:rPr>
          <w:rFonts w:eastAsiaTheme="minorHAnsi"/>
          <w:b/>
          <w:sz w:val="28"/>
          <w:szCs w:val="28"/>
          <w:lang w:eastAsia="en-US"/>
        </w:rPr>
        <w:t>на проект решения Губахинской городской Думы «О внесении изменений в Положение о Финансовом управлении администрации городского округа «город Губаха» Пермского края, утвержденное решением Губахинской городской Думы от 12.03.2015 № 249 «Об учреждении органов местной администрации и утверждении положений о них»»</w:t>
      </w:r>
    </w:p>
    <w:p w:rsidR="00972EA1" w:rsidRPr="006D4DAD" w:rsidRDefault="00972EA1" w:rsidP="00972EA1">
      <w:pPr>
        <w:tabs>
          <w:tab w:val="left" w:pos="990"/>
        </w:tabs>
        <w:rPr>
          <w:rFonts w:eastAsiaTheme="minorHAnsi"/>
          <w:sz w:val="28"/>
          <w:szCs w:val="28"/>
          <w:lang w:eastAsia="en-US"/>
        </w:rPr>
      </w:pPr>
    </w:p>
    <w:p w:rsidR="00972EA1" w:rsidRPr="006D4DAD" w:rsidRDefault="00972EA1" w:rsidP="00972EA1">
      <w:pPr>
        <w:tabs>
          <w:tab w:val="left" w:pos="990"/>
        </w:tabs>
        <w:rPr>
          <w:rFonts w:eastAsiaTheme="minorHAnsi"/>
          <w:b/>
          <w:sz w:val="28"/>
          <w:szCs w:val="28"/>
          <w:lang w:eastAsia="en-US"/>
        </w:rPr>
      </w:pPr>
      <w:r w:rsidRPr="006D4DAD">
        <w:rPr>
          <w:rFonts w:eastAsiaTheme="minorHAnsi"/>
          <w:b/>
          <w:sz w:val="28"/>
          <w:szCs w:val="28"/>
          <w:lang w:eastAsia="en-US"/>
        </w:rPr>
        <w:t xml:space="preserve">№ </w:t>
      </w:r>
      <w:r w:rsidR="00E0674E">
        <w:rPr>
          <w:rFonts w:eastAsiaTheme="minorHAnsi"/>
          <w:b/>
          <w:sz w:val="28"/>
          <w:szCs w:val="28"/>
          <w:lang w:eastAsia="en-US"/>
        </w:rPr>
        <w:t>36</w:t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 w:rsidRPr="006D4DAD">
        <w:rPr>
          <w:rFonts w:eastAsiaTheme="minorHAnsi"/>
          <w:b/>
          <w:sz w:val="28"/>
          <w:szCs w:val="28"/>
          <w:lang w:eastAsia="en-US"/>
        </w:rPr>
        <w:tab/>
      </w:r>
      <w:r>
        <w:rPr>
          <w:rFonts w:eastAsiaTheme="minorHAnsi"/>
          <w:b/>
          <w:sz w:val="28"/>
          <w:szCs w:val="28"/>
          <w:lang w:eastAsia="en-US"/>
        </w:rPr>
        <w:t xml:space="preserve">             </w:t>
      </w:r>
      <w:r w:rsidRPr="006D4DAD">
        <w:rPr>
          <w:rFonts w:eastAsiaTheme="minorHAnsi"/>
          <w:b/>
          <w:sz w:val="28"/>
          <w:szCs w:val="28"/>
          <w:lang w:eastAsia="en-US"/>
        </w:rPr>
        <w:t>20.03.2019</w:t>
      </w:r>
    </w:p>
    <w:p w:rsidR="00972EA1" w:rsidRPr="006D4DAD" w:rsidRDefault="00972EA1" w:rsidP="00972EA1">
      <w:pPr>
        <w:tabs>
          <w:tab w:val="left" w:pos="990"/>
        </w:tabs>
        <w:rPr>
          <w:rFonts w:eastAsiaTheme="minorHAnsi"/>
          <w:sz w:val="28"/>
          <w:szCs w:val="28"/>
          <w:lang w:eastAsia="en-US"/>
        </w:rPr>
      </w:pPr>
    </w:p>
    <w:p w:rsidR="00972EA1" w:rsidRPr="006D4DAD" w:rsidRDefault="00972EA1" w:rsidP="00972EA1">
      <w:pPr>
        <w:tabs>
          <w:tab w:val="left" w:pos="990"/>
        </w:tabs>
        <w:jc w:val="both"/>
        <w:rPr>
          <w:rFonts w:eastAsiaTheme="minorHAnsi"/>
          <w:sz w:val="28"/>
          <w:szCs w:val="28"/>
          <w:lang w:eastAsia="en-US"/>
        </w:rPr>
      </w:pPr>
      <w:r w:rsidRPr="006D4DAD">
        <w:rPr>
          <w:rFonts w:eastAsiaTheme="minorHAnsi"/>
          <w:sz w:val="28"/>
          <w:szCs w:val="28"/>
          <w:lang w:eastAsia="en-US"/>
        </w:rPr>
        <w:tab/>
        <w:t>Проект решения Думы «О внесении изменений в Положение о Финансовом управлении администрации городского округа «город Губаха» Пермского края, утвержденное решением Губахинской городской Думы от 12.03.2015 № 249 «Об учреждении органов местной администрации и утверждении положений о них»».</w:t>
      </w:r>
    </w:p>
    <w:p w:rsidR="00972EA1" w:rsidRPr="006D4DAD" w:rsidRDefault="00972EA1" w:rsidP="00972EA1">
      <w:pPr>
        <w:tabs>
          <w:tab w:val="left" w:pos="99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6D4DAD">
        <w:rPr>
          <w:rFonts w:eastAsiaTheme="minorHAnsi"/>
          <w:sz w:val="28"/>
          <w:szCs w:val="28"/>
          <w:lang w:eastAsia="en-US"/>
        </w:rPr>
        <w:t>Настоящий проект решения подготовлен в соответствии с Гражданским кодексом Российской Федерации, Бюджетным кодексом Российской Федерации, Федеральным законом от 06 октября 2003 г. № 131-ФЗ «Об общих принципах организации органов местного самоуправления в Российской Федерации».</w:t>
      </w:r>
    </w:p>
    <w:p w:rsidR="00972EA1" w:rsidRPr="006D4DAD" w:rsidRDefault="00972EA1" w:rsidP="00972EA1">
      <w:pPr>
        <w:tabs>
          <w:tab w:val="left" w:pos="99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972EA1" w:rsidRPr="006D4DAD" w:rsidRDefault="00972EA1" w:rsidP="00972EA1">
      <w:pPr>
        <w:tabs>
          <w:tab w:val="left" w:pos="990"/>
        </w:tabs>
        <w:rPr>
          <w:rFonts w:eastAsiaTheme="minorHAnsi"/>
          <w:sz w:val="28"/>
          <w:szCs w:val="28"/>
          <w:lang w:eastAsia="en-US"/>
        </w:rPr>
      </w:pPr>
      <w:r w:rsidRPr="006D4DAD">
        <w:rPr>
          <w:rFonts w:eastAsiaTheme="minorHAnsi"/>
          <w:sz w:val="28"/>
          <w:szCs w:val="28"/>
          <w:lang w:eastAsia="en-US"/>
        </w:rPr>
        <w:t>Проект решения рекомендуется к утверждению.</w:t>
      </w:r>
    </w:p>
    <w:p w:rsidR="00972EA1" w:rsidRPr="006D4DAD" w:rsidRDefault="00972EA1" w:rsidP="00972EA1">
      <w:pPr>
        <w:tabs>
          <w:tab w:val="left" w:pos="990"/>
        </w:tabs>
        <w:rPr>
          <w:rFonts w:eastAsiaTheme="minorHAnsi"/>
          <w:sz w:val="28"/>
          <w:szCs w:val="28"/>
          <w:lang w:eastAsia="en-US"/>
        </w:rPr>
      </w:pPr>
    </w:p>
    <w:p w:rsidR="00972EA1" w:rsidRPr="006D4DAD" w:rsidRDefault="00972EA1" w:rsidP="00972EA1">
      <w:pPr>
        <w:tabs>
          <w:tab w:val="left" w:pos="990"/>
        </w:tabs>
        <w:rPr>
          <w:rFonts w:eastAsiaTheme="minorHAnsi"/>
          <w:sz w:val="28"/>
          <w:szCs w:val="28"/>
          <w:lang w:eastAsia="en-US"/>
        </w:rPr>
      </w:pPr>
    </w:p>
    <w:p w:rsidR="00972EA1" w:rsidRPr="00972EA1" w:rsidRDefault="00972EA1" w:rsidP="00972EA1">
      <w:pPr>
        <w:tabs>
          <w:tab w:val="left" w:pos="990"/>
        </w:tabs>
        <w:rPr>
          <w:rFonts w:eastAsiaTheme="minorHAnsi"/>
          <w:sz w:val="28"/>
          <w:szCs w:val="28"/>
          <w:lang w:eastAsia="en-US"/>
        </w:rPr>
      </w:pPr>
      <w:r w:rsidRPr="00972EA1">
        <w:rPr>
          <w:rFonts w:eastAsiaTheme="minorHAnsi"/>
          <w:sz w:val="28"/>
          <w:szCs w:val="28"/>
          <w:lang w:eastAsia="en-US"/>
        </w:rPr>
        <w:t xml:space="preserve">Юрист Губахинской городской Думы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972EA1">
        <w:rPr>
          <w:rFonts w:eastAsiaTheme="minorHAnsi"/>
          <w:sz w:val="28"/>
          <w:szCs w:val="28"/>
          <w:lang w:eastAsia="en-US"/>
        </w:rPr>
        <w:t xml:space="preserve">       С.В. </w:t>
      </w:r>
      <w:proofErr w:type="spellStart"/>
      <w:r w:rsidRPr="00972EA1">
        <w:rPr>
          <w:rFonts w:eastAsiaTheme="minorHAnsi"/>
          <w:sz w:val="28"/>
          <w:szCs w:val="28"/>
          <w:lang w:eastAsia="en-US"/>
        </w:rPr>
        <w:t>Бокарев</w:t>
      </w:r>
      <w:proofErr w:type="spellEnd"/>
    </w:p>
    <w:p w:rsidR="00972EA1" w:rsidRPr="006D4DAD" w:rsidRDefault="00972EA1" w:rsidP="00972EA1">
      <w:pPr>
        <w:tabs>
          <w:tab w:val="left" w:pos="990"/>
        </w:tabs>
        <w:rPr>
          <w:rFonts w:eastAsiaTheme="minorHAnsi"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4912" w:rsidRDefault="00464912" w:rsidP="00464912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-567690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912" w:rsidRDefault="00464912" w:rsidP="00464912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КОНТРОЛЬНО-СЧЕТНАЯ ПАЛАТА</w:t>
      </w:r>
    </w:p>
    <w:p w:rsidR="00464912" w:rsidRDefault="00464912" w:rsidP="00464912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ГУБАХИНСКОГО ГОРОДСКОГО ОКРУГА </w:t>
      </w:r>
    </w:p>
    <w:p w:rsidR="00464912" w:rsidRDefault="00464912" w:rsidP="00464912">
      <w:pPr>
        <w:shd w:val="clear" w:color="auto" w:fill="FFFFFF"/>
        <w:spacing w:line="374" w:lineRule="exact"/>
        <w:ind w:right="538"/>
        <w:jc w:val="center"/>
      </w:pPr>
      <w:r>
        <w:t>ул. Никонова, д. 44, г. Губаха, 618250, факс (34) 248 4 02 94, тел. 4 08 51</w:t>
      </w:r>
    </w:p>
    <w:p w:rsidR="00464912" w:rsidRDefault="00595E38" w:rsidP="00464912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 w:rsidRPr="00595E38">
        <w:rPr>
          <w:sz w:val="20"/>
          <w:szCs w:val="20"/>
        </w:rPr>
        <w:pict>
          <v:line id="_x0000_s1026" style="position:absolute;left:0;text-align:left;z-index:251658240" from="3.65pt,5.9pt" to="453.5pt,5.9pt" wrapcoords="0 0 0 3 627 3 627 0 0 0" strokeweight="3pt">
            <v:stroke linestyle="thinThin"/>
            <w10:wrap type="tight"/>
          </v:line>
        </w:pict>
      </w:r>
    </w:p>
    <w:p w:rsidR="00464912" w:rsidRDefault="00464912" w:rsidP="00464912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18</w:t>
      </w:r>
    </w:p>
    <w:p w:rsidR="00464912" w:rsidRDefault="00464912" w:rsidP="0046491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на проект решения Губахинской городской Думы  «О внесении изменений в Положение о Финансовом управлении администрации городского округа «Город Губаха», утвержденное решением Губахинской городской Думы от 12.03.2015 №</w:t>
      </w:r>
      <w:r>
        <w:rPr>
          <w:sz w:val="28"/>
          <w:szCs w:val="28"/>
        </w:rPr>
        <w:t> </w:t>
      </w:r>
      <w:r>
        <w:rPr>
          <w:b/>
          <w:spacing w:val="-1"/>
          <w:sz w:val="28"/>
          <w:szCs w:val="28"/>
        </w:rPr>
        <w:t xml:space="preserve">249 «Об учреждении органов местной администрации и утверждении Положений о них» </w:t>
      </w:r>
    </w:p>
    <w:p w:rsidR="00464912" w:rsidRDefault="00464912" w:rsidP="00464912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>
        <w:rPr>
          <w:sz w:val="28"/>
          <w:szCs w:val="28"/>
        </w:rPr>
        <w:t>г. Губаха</w:t>
      </w:r>
      <w:r>
        <w:rPr>
          <w:sz w:val="28"/>
          <w:szCs w:val="28"/>
        </w:rPr>
        <w:tab/>
        <w:t>21 марта 2019 г.</w:t>
      </w:r>
    </w:p>
    <w:p w:rsidR="00464912" w:rsidRDefault="00464912" w:rsidP="00464912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решения, представленный Финансовым управлением администрации города Губаха, Контрольно-счетная палата отмечает следующее.</w:t>
      </w:r>
    </w:p>
    <w:p w:rsidR="00464912" w:rsidRDefault="00464912" w:rsidP="00464912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подготовлен в соответствии с Бюджетным кодекс</w:t>
      </w:r>
      <w:hyperlink r:id="rId8" w:history="1">
        <w:r>
          <w:rPr>
            <w:rStyle w:val="ab"/>
            <w:szCs w:val="28"/>
          </w:rPr>
          <w:t>о</w:t>
        </w:r>
      </w:hyperlink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Губахинского городского округа.</w:t>
      </w:r>
    </w:p>
    <w:p w:rsidR="00464912" w:rsidRDefault="00464912" w:rsidP="00464912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>
        <w:rPr>
          <w:rFonts w:eastAsiaTheme="minorHAnsi"/>
          <w:sz w:val="28"/>
          <w:szCs w:val="28"/>
          <w:lang w:eastAsia="en-US"/>
        </w:rPr>
        <w:t xml:space="preserve">связаны с исключением из структуры администрации города Губаха </w:t>
      </w:r>
      <w:r>
        <w:rPr>
          <w:sz w:val="28"/>
          <w:szCs w:val="28"/>
        </w:rPr>
        <w:t xml:space="preserve">должности «консультанта по внутреннему муниципальному финансовому контролю» </w:t>
      </w:r>
      <w:r>
        <w:rPr>
          <w:rFonts w:eastAsiaTheme="minorHAnsi"/>
          <w:sz w:val="28"/>
          <w:szCs w:val="28"/>
          <w:lang w:eastAsia="en-US"/>
        </w:rPr>
        <w:t xml:space="preserve">и передачей </w:t>
      </w:r>
      <w:r>
        <w:rPr>
          <w:sz w:val="28"/>
          <w:szCs w:val="28"/>
        </w:rPr>
        <w:t>соответствующих</w:t>
      </w:r>
      <w:r>
        <w:rPr>
          <w:rFonts w:eastAsiaTheme="minorHAnsi"/>
          <w:sz w:val="28"/>
          <w:szCs w:val="28"/>
          <w:lang w:eastAsia="en-US"/>
        </w:rPr>
        <w:t xml:space="preserve"> функций по внутреннему муниципальному финансовому контролю и контролю в сфере закупок для муниципальных нужд в Финансовое управление</w:t>
      </w:r>
      <w:r>
        <w:rPr>
          <w:sz w:val="28"/>
          <w:szCs w:val="28"/>
        </w:rPr>
        <w:t>.</w:t>
      </w:r>
    </w:p>
    <w:p w:rsidR="00464912" w:rsidRDefault="00464912" w:rsidP="00464912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вышеизложенным</w:t>
      </w:r>
      <w:proofErr w:type="gramEnd"/>
      <w:r>
        <w:rPr>
          <w:sz w:val="28"/>
          <w:szCs w:val="28"/>
        </w:rPr>
        <w:t xml:space="preserve">, </w:t>
      </w:r>
    </w:p>
    <w:p w:rsidR="00464912" w:rsidRDefault="00464912" w:rsidP="00464912">
      <w:pPr>
        <w:numPr>
          <w:ilvl w:val="0"/>
          <w:numId w:val="11"/>
        </w:numPr>
        <w:spacing w:before="100" w:beforeAutospacing="1" w:after="100" w:afterAutospacing="1"/>
        <w:ind w:left="0" w:firstLine="1070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наименование проекта решения</w:t>
      </w:r>
      <w:r>
        <w:rPr>
          <w:sz w:val="28"/>
          <w:szCs w:val="28"/>
        </w:rPr>
        <w:t xml:space="preserve"> изложить в следующей редакции: «О внесении изменений в Положения, утвержденные решением Губахинской городской  Думы от 12.03.2015 № 249 «Об учреждении органов местной администрации и утверждении Положений о них»;</w:t>
      </w:r>
    </w:p>
    <w:p w:rsidR="00464912" w:rsidRDefault="00464912" w:rsidP="00464912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пункт 1 проекта решения</w:t>
      </w:r>
      <w:r>
        <w:rPr>
          <w:sz w:val="28"/>
          <w:szCs w:val="28"/>
        </w:rPr>
        <w:t xml:space="preserve"> изложить в следующей редакции:</w:t>
      </w:r>
    </w:p>
    <w:p w:rsidR="00464912" w:rsidRDefault="00464912" w:rsidP="00464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Внести в приложения 1, 9 к решению Губахинской городской  Думы от 12.03.2015 № 249 «Об учреждении органов местной администрации и утверждении Положений о них» (в ред. от 19.11.2015 № 292, от 24.12. 2015 № 303, от 18.02.2016 № 312, от 04.08.2016 №343, от 02.09.2016 № 350, от 16.02.2016 № 411, от 24.03.2017 № 423, от 29.03.2018 № 66, от 31.01.2019 №123) следующие изменения:</w:t>
      </w:r>
      <w:proofErr w:type="gramEnd"/>
    </w:p>
    <w:p w:rsidR="00464912" w:rsidRDefault="00464912" w:rsidP="00464912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1.1. в Приложении 1 «Положение о Финансовом управлении администрации городского округа «Город Губаха» Пермского края»: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разделе 2: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1.1.1.1. пункт 2.6. изложить в новой редакции: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 предварительного, текущего и последующего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бюджета Губахинского городского округа»;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1.1.1.2.  дополнить пунктом 2.7. следующего содержания: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«2.7.Осуществление контроля в сфере закупок для обеспечения муниципальных нужд за счет средств бюджета Губахинского городского округа»;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1.1.2. В разделе 4: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1.1.2.1. пункт 4.8.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vertAlign w:val="superscript"/>
          <w:lang w:eastAsia="en-US"/>
        </w:rPr>
        <w:t xml:space="preserve">1 </w:t>
      </w:r>
      <w:r>
        <w:rPr>
          <w:rFonts w:ascii="Times New Roman" w:hAnsi="Times New Roman" w:cs="Times New Roman"/>
          <w:color w:val="0000FF"/>
          <w:sz w:val="28"/>
          <w:szCs w:val="28"/>
        </w:rPr>
        <w:t>изложить в новой редакции: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4.8.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vertAlign w:val="superscript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предварительный, текущий и последующий финансовый контроль  за исполнением бюджета Губахинского городского округа в соответствии  с  Бюджетным кодексом Российской Федерации и ины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нормативно-правовы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регулирующи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бюджетные правоотношения в Губахинском городском округе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464912" w:rsidRDefault="00464912" w:rsidP="004649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1.1.2.2.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4.29 следующего содержания: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«4.29. Осуществляет контроль в сфере закупок для обеспечения муниципальных нужд в соответствии с пункт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 3 части 1 статьи 99 Федерального закона от 05.04.2013 № 44-ФЗ </w:t>
      </w: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64912" w:rsidRDefault="00464912" w:rsidP="0046491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FF"/>
          <w:sz w:val="28"/>
          <w:szCs w:val="28"/>
          <w:lang w:eastAsia="en-US"/>
        </w:rPr>
        <w:t>1.2. В Приложении 9  «Положение об администрации городского округа «Город Губаха» Пермского края»: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1.2.1. абзац второй пункта 2.1.19</w:t>
      </w:r>
      <w:r>
        <w:rPr>
          <w:rFonts w:ascii="Times New Roman" w:hAnsi="Times New Roman" w:cs="Times New Roman"/>
          <w:color w:val="0000FF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изложить в новой редакции: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«- осуществляет полномочия главного распорядителя бюджетных средств в соответствии с бюджетным законодательством Российской Федерации</w:t>
      </w: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464912" w:rsidRDefault="00464912" w:rsidP="00464912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1.2.2. абзац третий пункта 2.1.19</w:t>
      </w:r>
      <w:r>
        <w:rPr>
          <w:rFonts w:ascii="Times New Roman" w:hAnsi="Times New Roman" w:cs="Times New Roman"/>
          <w:color w:val="0000FF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исключить.</w:t>
      </w:r>
    </w:p>
    <w:p w:rsidR="00464912" w:rsidRDefault="00464912" w:rsidP="00464912">
      <w:pPr>
        <w:shd w:val="clear" w:color="auto" w:fill="FFFFFF"/>
        <w:spacing w:before="120" w:line="317" w:lineRule="exact"/>
        <w:ind w:left="731"/>
        <w:rPr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464912" w:rsidRDefault="00464912" w:rsidP="00464912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противоречит действующему законодательству.</w:t>
      </w:r>
    </w:p>
    <w:p w:rsidR="00464912" w:rsidRDefault="00464912" w:rsidP="00464912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отмечены недостатки редакционного характера.</w:t>
      </w:r>
    </w:p>
    <w:p w:rsidR="00464912" w:rsidRDefault="00464912" w:rsidP="00464912">
      <w:pPr>
        <w:shd w:val="clear" w:color="auto" w:fill="FFFFFF"/>
        <w:spacing w:before="240" w:line="317" w:lineRule="exact"/>
        <w:ind w:left="797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464912" w:rsidRDefault="00464912" w:rsidP="00464912">
      <w:pPr>
        <w:shd w:val="clear" w:color="auto" w:fill="FFFFFF"/>
        <w:spacing w:line="336" w:lineRule="exact"/>
        <w:ind w:left="17" w:right="11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Губаха внести соответствующие изменения в </w:t>
      </w:r>
      <w:r>
        <w:rPr>
          <w:rFonts w:eastAsiaTheme="minorHAnsi"/>
          <w:sz w:val="28"/>
          <w:szCs w:val="28"/>
          <w:lang w:eastAsia="en-US"/>
        </w:rPr>
        <w:t>Приложение 9  «Положение об администрации городского округа «Город Губаха» Пермского края».</w:t>
      </w:r>
    </w:p>
    <w:p w:rsidR="00464912" w:rsidRDefault="00464912" w:rsidP="00464912">
      <w:pPr>
        <w:shd w:val="clear" w:color="auto" w:fill="FFFFFF"/>
        <w:spacing w:after="480" w:line="336" w:lineRule="exact"/>
        <w:ind w:left="17" w:right="11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рекомендуется к утверждению Губахинской городской Думой с учетом замечаний.</w:t>
      </w:r>
    </w:p>
    <w:p w:rsidR="00464912" w:rsidRDefault="00464912" w:rsidP="00464912">
      <w:pPr>
        <w:shd w:val="clear" w:color="auto" w:fill="FFFFFF"/>
        <w:tabs>
          <w:tab w:val="left" w:pos="6230"/>
        </w:tabs>
        <w:ind w:left="11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Контрольно-счетной палаты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i/>
          <w:iCs/>
          <w:sz w:val="28"/>
          <w:szCs w:val="28"/>
        </w:rPr>
        <w:t xml:space="preserve">     </w:t>
      </w:r>
      <w:r>
        <w:rPr>
          <w:rFonts w:hAnsi="Arial"/>
          <w:i/>
          <w:iCs/>
          <w:sz w:val="28"/>
          <w:szCs w:val="28"/>
        </w:rPr>
        <w:tab/>
        <w:t xml:space="preserve"> </w:t>
      </w:r>
      <w:r>
        <w:rPr>
          <w:sz w:val="28"/>
          <w:szCs w:val="28"/>
        </w:rPr>
        <w:t>Л.П. Лазарева</w:t>
      </w:r>
    </w:p>
    <w:p w:rsidR="00464912" w:rsidRDefault="00464912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464912" w:rsidSect="006246CC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D34FD"/>
    <w:multiLevelType w:val="hybridMultilevel"/>
    <w:tmpl w:val="674AFEF2"/>
    <w:lvl w:ilvl="0" w:tplc="51E2D9F0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0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3C11"/>
    <w:rsid w:val="00015411"/>
    <w:rsid w:val="00022D9B"/>
    <w:rsid w:val="00023446"/>
    <w:rsid w:val="000265D4"/>
    <w:rsid w:val="00045880"/>
    <w:rsid w:val="000537F1"/>
    <w:rsid w:val="000650DE"/>
    <w:rsid w:val="00067D6C"/>
    <w:rsid w:val="00071058"/>
    <w:rsid w:val="00077500"/>
    <w:rsid w:val="00082468"/>
    <w:rsid w:val="000867D8"/>
    <w:rsid w:val="0008765B"/>
    <w:rsid w:val="000901E7"/>
    <w:rsid w:val="000A49B8"/>
    <w:rsid w:val="000A7577"/>
    <w:rsid w:val="000B0A0C"/>
    <w:rsid w:val="000C3B62"/>
    <w:rsid w:val="000C5F4E"/>
    <w:rsid w:val="000D2B81"/>
    <w:rsid w:val="000D2BFF"/>
    <w:rsid w:val="000D48BA"/>
    <w:rsid w:val="000D53CA"/>
    <w:rsid w:val="000F35A9"/>
    <w:rsid w:val="001018B8"/>
    <w:rsid w:val="0010450E"/>
    <w:rsid w:val="00110073"/>
    <w:rsid w:val="0011158F"/>
    <w:rsid w:val="00134A6C"/>
    <w:rsid w:val="00152D77"/>
    <w:rsid w:val="001576FD"/>
    <w:rsid w:val="00157B24"/>
    <w:rsid w:val="00164B7B"/>
    <w:rsid w:val="00177E97"/>
    <w:rsid w:val="00180F1E"/>
    <w:rsid w:val="00181C34"/>
    <w:rsid w:val="001832C6"/>
    <w:rsid w:val="0019530B"/>
    <w:rsid w:val="001A7716"/>
    <w:rsid w:val="001C3A30"/>
    <w:rsid w:val="001C4FCE"/>
    <w:rsid w:val="001C6C6B"/>
    <w:rsid w:val="001C7DAD"/>
    <w:rsid w:val="001D333E"/>
    <w:rsid w:val="00201AAB"/>
    <w:rsid w:val="0020575B"/>
    <w:rsid w:val="002072A8"/>
    <w:rsid w:val="00215CBD"/>
    <w:rsid w:val="0021624F"/>
    <w:rsid w:val="002174BB"/>
    <w:rsid w:val="0023197C"/>
    <w:rsid w:val="002370A2"/>
    <w:rsid w:val="00242FA8"/>
    <w:rsid w:val="00245C3A"/>
    <w:rsid w:val="00251D2E"/>
    <w:rsid w:val="0026148E"/>
    <w:rsid w:val="00267C06"/>
    <w:rsid w:val="0027543A"/>
    <w:rsid w:val="00284D71"/>
    <w:rsid w:val="002855A0"/>
    <w:rsid w:val="00285CB5"/>
    <w:rsid w:val="00293AD8"/>
    <w:rsid w:val="002B4B78"/>
    <w:rsid w:val="002D15D3"/>
    <w:rsid w:val="002E2F44"/>
    <w:rsid w:val="002E72F5"/>
    <w:rsid w:val="002F1DF4"/>
    <w:rsid w:val="002F48E8"/>
    <w:rsid w:val="00302885"/>
    <w:rsid w:val="00304327"/>
    <w:rsid w:val="0030745F"/>
    <w:rsid w:val="00307522"/>
    <w:rsid w:val="00326A0A"/>
    <w:rsid w:val="00331030"/>
    <w:rsid w:val="00332C29"/>
    <w:rsid w:val="003468A7"/>
    <w:rsid w:val="003526F6"/>
    <w:rsid w:val="003916F5"/>
    <w:rsid w:val="003A0328"/>
    <w:rsid w:val="003A63C9"/>
    <w:rsid w:val="003C0114"/>
    <w:rsid w:val="003C27E0"/>
    <w:rsid w:val="003C5226"/>
    <w:rsid w:val="003D4AF3"/>
    <w:rsid w:val="003E0564"/>
    <w:rsid w:val="003E38BE"/>
    <w:rsid w:val="003E4BDA"/>
    <w:rsid w:val="003F6843"/>
    <w:rsid w:val="003F6F78"/>
    <w:rsid w:val="00400BF2"/>
    <w:rsid w:val="00427AEF"/>
    <w:rsid w:val="0043701A"/>
    <w:rsid w:val="00450D9A"/>
    <w:rsid w:val="00464912"/>
    <w:rsid w:val="00472463"/>
    <w:rsid w:val="00483D07"/>
    <w:rsid w:val="004A78E3"/>
    <w:rsid w:val="004C70B0"/>
    <w:rsid w:val="004E0077"/>
    <w:rsid w:val="004E08EA"/>
    <w:rsid w:val="00522E33"/>
    <w:rsid w:val="0052541F"/>
    <w:rsid w:val="00526A2B"/>
    <w:rsid w:val="00546D77"/>
    <w:rsid w:val="00550296"/>
    <w:rsid w:val="00592384"/>
    <w:rsid w:val="00595E38"/>
    <w:rsid w:val="005A069E"/>
    <w:rsid w:val="005A4B0D"/>
    <w:rsid w:val="005B3C96"/>
    <w:rsid w:val="005D1DB8"/>
    <w:rsid w:val="005D28DD"/>
    <w:rsid w:val="005F5EC3"/>
    <w:rsid w:val="00600D57"/>
    <w:rsid w:val="00602567"/>
    <w:rsid w:val="00611C11"/>
    <w:rsid w:val="00615555"/>
    <w:rsid w:val="006246CC"/>
    <w:rsid w:val="006247B1"/>
    <w:rsid w:val="006318CB"/>
    <w:rsid w:val="006550F8"/>
    <w:rsid w:val="00667059"/>
    <w:rsid w:val="006764D2"/>
    <w:rsid w:val="00682F53"/>
    <w:rsid w:val="00683E44"/>
    <w:rsid w:val="00684D8E"/>
    <w:rsid w:val="006A70A7"/>
    <w:rsid w:val="006B2197"/>
    <w:rsid w:val="006B4AB8"/>
    <w:rsid w:val="006B5974"/>
    <w:rsid w:val="006E0E65"/>
    <w:rsid w:val="006F31D7"/>
    <w:rsid w:val="0071266B"/>
    <w:rsid w:val="0072641E"/>
    <w:rsid w:val="00726898"/>
    <w:rsid w:val="00734B25"/>
    <w:rsid w:val="0074081A"/>
    <w:rsid w:val="00747B90"/>
    <w:rsid w:val="00770C01"/>
    <w:rsid w:val="007854FE"/>
    <w:rsid w:val="007B0FF3"/>
    <w:rsid w:val="007D33AF"/>
    <w:rsid w:val="007F2F69"/>
    <w:rsid w:val="00811694"/>
    <w:rsid w:val="00811FF1"/>
    <w:rsid w:val="00821D43"/>
    <w:rsid w:val="0082225A"/>
    <w:rsid w:val="00832872"/>
    <w:rsid w:val="00847A6E"/>
    <w:rsid w:val="00861011"/>
    <w:rsid w:val="00864592"/>
    <w:rsid w:val="0086482C"/>
    <w:rsid w:val="00885348"/>
    <w:rsid w:val="00885C5F"/>
    <w:rsid w:val="008C149D"/>
    <w:rsid w:val="009027F1"/>
    <w:rsid w:val="00905FD1"/>
    <w:rsid w:val="0091151A"/>
    <w:rsid w:val="00912DC2"/>
    <w:rsid w:val="00913D8E"/>
    <w:rsid w:val="009206D3"/>
    <w:rsid w:val="00925DC1"/>
    <w:rsid w:val="00934263"/>
    <w:rsid w:val="009364D6"/>
    <w:rsid w:val="00936F39"/>
    <w:rsid w:val="009428BD"/>
    <w:rsid w:val="00946302"/>
    <w:rsid w:val="009467B3"/>
    <w:rsid w:val="00950B03"/>
    <w:rsid w:val="0095669D"/>
    <w:rsid w:val="00972EA1"/>
    <w:rsid w:val="009836F6"/>
    <w:rsid w:val="009B1ECA"/>
    <w:rsid w:val="009D6872"/>
    <w:rsid w:val="009D7184"/>
    <w:rsid w:val="009E3EC3"/>
    <w:rsid w:val="009E617D"/>
    <w:rsid w:val="009E7B11"/>
    <w:rsid w:val="00A13649"/>
    <w:rsid w:val="00A20D4C"/>
    <w:rsid w:val="00A2580B"/>
    <w:rsid w:val="00A36E72"/>
    <w:rsid w:val="00A45F36"/>
    <w:rsid w:val="00A46963"/>
    <w:rsid w:val="00A53BF9"/>
    <w:rsid w:val="00A5662B"/>
    <w:rsid w:val="00A81A42"/>
    <w:rsid w:val="00A93169"/>
    <w:rsid w:val="00AB78F4"/>
    <w:rsid w:val="00AE5039"/>
    <w:rsid w:val="00AE6A8F"/>
    <w:rsid w:val="00AF177D"/>
    <w:rsid w:val="00AF4EDE"/>
    <w:rsid w:val="00AF5D05"/>
    <w:rsid w:val="00B10AED"/>
    <w:rsid w:val="00B17A46"/>
    <w:rsid w:val="00B31262"/>
    <w:rsid w:val="00B368E7"/>
    <w:rsid w:val="00B40B49"/>
    <w:rsid w:val="00B41FFD"/>
    <w:rsid w:val="00B550D9"/>
    <w:rsid w:val="00B64EFA"/>
    <w:rsid w:val="00B67995"/>
    <w:rsid w:val="00B703C9"/>
    <w:rsid w:val="00B72016"/>
    <w:rsid w:val="00B729A7"/>
    <w:rsid w:val="00B74D0A"/>
    <w:rsid w:val="00B96CFE"/>
    <w:rsid w:val="00BA07AC"/>
    <w:rsid w:val="00BA5D2A"/>
    <w:rsid w:val="00BD3338"/>
    <w:rsid w:val="00C31377"/>
    <w:rsid w:val="00C469A4"/>
    <w:rsid w:val="00C6254F"/>
    <w:rsid w:val="00C66007"/>
    <w:rsid w:val="00C74445"/>
    <w:rsid w:val="00C86EF9"/>
    <w:rsid w:val="00C95275"/>
    <w:rsid w:val="00CA24AC"/>
    <w:rsid w:val="00CA3C71"/>
    <w:rsid w:val="00CA3ED2"/>
    <w:rsid w:val="00CB1E50"/>
    <w:rsid w:val="00CE1673"/>
    <w:rsid w:val="00CE1BB9"/>
    <w:rsid w:val="00D06909"/>
    <w:rsid w:val="00D25404"/>
    <w:rsid w:val="00D276ED"/>
    <w:rsid w:val="00D4099D"/>
    <w:rsid w:val="00D40DB5"/>
    <w:rsid w:val="00D51DF5"/>
    <w:rsid w:val="00D57559"/>
    <w:rsid w:val="00D6529D"/>
    <w:rsid w:val="00D66A53"/>
    <w:rsid w:val="00D66B46"/>
    <w:rsid w:val="00D74814"/>
    <w:rsid w:val="00D81973"/>
    <w:rsid w:val="00D962C0"/>
    <w:rsid w:val="00DB64CA"/>
    <w:rsid w:val="00DC00A1"/>
    <w:rsid w:val="00E0674E"/>
    <w:rsid w:val="00E070D9"/>
    <w:rsid w:val="00E35661"/>
    <w:rsid w:val="00E41B57"/>
    <w:rsid w:val="00E62E65"/>
    <w:rsid w:val="00E72238"/>
    <w:rsid w:val="00E83E4D"/>
    <w:rsid w:val="00E86BB7"/>
    <w:rsid w:val="00E92467"/>
    <w:rsid w:val="00E92B32"/>
    <w:rsid w:val="00E945AE"/>
    <w:rsid w:val="00EA4044"/>
    <w:rsid w:val="00EB74C5"/>
    <w:rsid w:val="00EC7DCD"/>
    <w:rsid w:val="00ED120F"/>
    <w:rsid w:val="00EE0572"/>
    <w:rsid w:val="00EE68B5"/>
    <w:rsid w:val="00F1744D"/>
    <w:rsid w:val="00F27897"/>
    <w:rsid w:val="00F31073"/>
    <w:rsid w:val="00F465D5"/>
    <w:rsid w:val="00F60448"/>
    <w:rsid w:val="00F86E2B"/>
    <w:rsid w:val="00F94352"/>
    <w:rsid w:val="00F97828"/>
    <w:rsid w:val="00FA569B"/>
    <w:rsid w:val="00FC0B98"/>
    <w:rsid w:val="00FE5A13"/>
    <w:rsid w:val="00FF0E6A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464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98A93E479AA980B43B1200AACE454F898E08D44377C682AB12B3A00A1E8BFDC726EB0355497C3QCDA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9E5E2-C290-44A9-9009-8FBA836D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17</cp:revision>
  <cp:lastPrinted>2019-03-22T06:58:00Z</cp:lastPrinted>
  <dcterms:created xsi:type="dcterms:W3CDTF">2019-03-20T05:32:00Z</dcterms:created>
  <dcterms:modified xsi:type="dcterms:W3CDTF">2019-03-22T06:58:00Z</dcterms:modified>
</cp:coreProperties>
</file>