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48207A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51653">
        <w:rPr>
          <w:b/>
          <w:lang w:val="en-US"/>
        </w:rPr>
        <w:t>I</w:t>
      </w:r>
      <w:r w:rsidR="0048207A">
        <w:rPr>
          <w:b/>
        </w:rPr>
        <w:t xml:space="preserve"> </w:t>
      </w:r>
      <w:r>
        <w:rPr>
          <w:b/>
        </w:rPr>
        <w:t>СОЗЫВА</w:t>
      </w:r>
    </w:p>
    <w:p w:rsidR="00D962C0" w:rsidRPr="0048207A" w:rsidRDefault="00D962C0" w:rsidP="00D962C0">
      <w:pPr>
        <w:spacing w:line="360" w:lineRule="exact"/>
        <w:rPr>
          <w:color w:val="FFFFFF" w:themeColor="background1"/>
          <w:sz w:val="26"/>
        </w:rPr>
      </w:pPr>
    </w:p>
    <w:p w:rsidR="00D962C0" w:rsidRDefault="003E38BE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48207A">
        <w:rPr>
          <w:color w:val="FFFFFF" w:themeColor="background1"/>
          <w:sz w:val="28"/>
        </w:rPr>
        <w:t>_______</w:t>
      </w:r>
      <w:r w:rsidR="0048207A" w:rsidRPr="0048207A">
        <w:rPr>
          <w:sz w:val="28"/>
          <w:u w:val="single"/>
        </w:rPr>
        <w:t>07.10.2019 г</w:t>
      </w:r>
      <w:r w:rsidR="0048207A">
        <w:rPr>
          <w:sz w:val="28"/>
        </w:rPr>
        <w:t>.</w:t>
      </w:r>
      <w:r w:rsidR="0048207A" w:rsidRPr="0048207A">
        <w:rPr>
          <w:color w:val="FFFFFF" w:themeColor="background1"/>
          <w:sz w:val="28"/>
        </w:rPr>
        <w:t xml:space="preserve">   </w:t>
      </w:r>
      <w:r w:rsidR="0048207A" w:rsidRPr="00EA2A8C">
        <w:rPr>
          <w:color w:val="FFFFFF" w:themeColor="background1"/>
          <w:sz w:val="28"/>
        </w:rPr>
        <w:t xml:space="preserve">                                         </w:t>
      </w:r>
      <w:r w:rsidRPr="00EA2A8C">
        <w:rPr>
          <w:color w:val="FFFFFF" w:themeColor="background1"/>
          <w:sz w:val="28"/>
        </w:rPr>
        <w:t xml:space="preserve">__             </w:t>
      </w:r>
      <w:r w:rsidR="00D962C0">
        <w:rPr>
          <w:sz w:val="28"/>
          <w:u w:val="single"/>
        </w:rPr>
        <w:t xml:space="preserve">№ </w:t>
      </w:r>
      <w:r w:rsidR="00270818">
        <w:rPr>
          <w:sz w:val="28"/>
          <w:u w:val="single"/>
        </w:rPr>
        <w:t>198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D35437">
              <w:rPr>
                <w:sz w:val="28"/>
                <w:szCs w:val="28"/>
              </w:rPr>
              <w:t xml:space="preserve">от 21 декабря  2018 года  № </w:t>
            </w:r>
            <w:r w:rsidR="008D44FB">
              <w:rPr>
                <w:sz w:val="28"/>
                <w:szCs w:val="28"/>
              </w:rPr>
              <w:t>1</w:t>
            </w:r>
            <w:r w:rsidR="00D35437">
              <w:rPr>
                <w:sz w:val="28"/>
                <w:szCs w:val="28"/>
              </w:rPr>
              <w:t>20</w:t>
            </w:r>
            <w:r w:rsidR="006E3421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D35437">
              <w:rPr>
                <w:sz w:val="28"/>
                <w:szCs w:val="28"/>
              </w:rPr>
              <w:t xml:space="preserve"> на 2019</w:t>
            </w:r>
            <w:r w:rsidR="006C2938">
              <w:rPr>
                <w:sz w:val="28"/>
                <w:szCs w:val="28"/>
              </w:rPr>
              <w:t xml:space="preserve"> год и</w:t>
            </w:r>
            <w:r w:rsidR="00D35437">
              <w:rPr>
                <w:sz w:val="28"/>
                <w:szCs w:val="28"/>
              </w:rPr>
              <w:t xml:space="preserve"> на плановый период 2020 и 2021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9F4DE0" w:rsidRDefault="009F4DE0" w:rsidP="00692102">
      <w:pPr>
        <w:pStyle w:val="aa"/>
        <w:ind w:firstLine="0"/>
      </w:pPr>
    </w:p>
    <w:p w:rsidR="0059051C" w:rsidRDefault="0059051C" w:rsidP="0048207A">
      <w:pPr>
        <w:pStyle w:val="aa"/>
        <w:spacing w:line="360" w:lineRule="exact"/>
      </w:pPr>
      <w:r>
        <w:t xml:space="preserve">Рассмотрев предложения администрации города Губахи по </w:t>
      </w:r>
      <w:r w:rsidR="00D35437">
        <w:t>уточнению бюджета округа на 2019 год и на плановый период 2020 и 2021</w:t>
      </w:r>
      <w:r>
        <w:t xml:space="preserve"> годов, Губахинская городская Дума РЕШАЕТ:</w:t>
      </w:r>
    </w:p>
    <w:p w:rsidR="00AE6D55" w:rsidRPr="00074074" w:rsidRDefault="0059051C" w:rsidP="0048207A">
      <w:pPr>
        <w:pStyle w:val="aa"/>
        <w:spacing w:line="360" w:lineRule="exact"/>
        <w:rPr>
          <w:szCs w:val="28"/>
        </w:rPr>
      </w:pPr>
      <w:r>
        <w:t xml:space="preserve">1. </w:t>
      </w:r>
      <w:proofErr w:type="gramStart"/>
      <w:r w:rsidR="00074074" w:rsidRPr="00D9713C">
        <w:t>Приложения</w:t>
      </w:r>
      <w:r w:rsidR="00074074">
        <w:t xml:space="preserve"> </w:t>
      </w:r>
      <w:r w:rsidR="00074074" w:rsidRPr="00D9713C">
        <w:t xml:space="preserve">5, 7 </w:t>
      </w:r>
      <w:r w:rsidR="00E100C5">
        <w:t xml:space="preserve"> </w:t>
      </w:r>
      <w:r w:rsidR="00074074">
        <w:t>к</w:t>
      </w:r>
      <w:r w:rsidR="00E100C5">
        <w:t xml:space="preserve"> решени</w:t>
      </w:r>
      <w:r w:rsidR="00074074">
        <w:t>ю</w:t>
      </w:r>
      <w:r w:rsidR="00E100C5">
        <w:t xml:space="preserve"> Губахинской</w:t>
      </w:r>
      <w:r w:rsidR="008D44FB">
        <w:t xml:space="preserve"> городской </w:t>
      </w:r>
      <w:r w:rsidR="00E100C5">
        <w:t>Думы от</w:t>
      </w:r>
      <w:r w:rsidR="008D44FB">
        <w:t xml:space="preserve"> 21</w:t>
      </w:r>
      <w:r w:rsidR="00986D1A">
        <w:t xml:space="preserve"> декабря </w:t>
      </w:r>
      <w:r w:rsidR="00D35437">
        <w:t xml:space="preserve">2018 </w:t>
      </w:r>
      <w:r w:rsidR="00E100C5">
        <w:t>года № 120 «</w:t>
      </w:r>
      <w:r>
        <w:t xml:space="preserve">О </w:t>
      </w:r>
      <w:r w:rsidR="00E100C5">
        <w:t>бюджете Губахинского</w:t>
      </w:r>
      <w:r w:rsidR="00EA2A8C">
        <w:t xml:space="preserve"> </w:t>
      </w:r>
      <w:r w:rsidRPr="00FC5C8B">
        <w:t>городско</w:t>
      </w:r>
      <w:r>
        <w:t>го округа на 201</w:t>
      </w:r>
      <w:r w:rsidR="00D35437">
        <w:t>9</w:t>
      </w:r>
      <w:r>
        <w:t xml:space="preserve"> год и</w:t>
      </w:r>
      <w:r w:rsidR="008976AD">
        <w:t xml:space="preserve"> на</w:t>
      </w:r>
      <w:r w:rsidR="00D35437">
        <w:t xml:space="preserve"> плановый период 2020 и 2021</w:t>
      </w:r>
      <w:r w:rsidRPr="00FC5C8B">
        <w:t xml:space="preserve"> годов»</w:t>
      </w:r>
      <w:r w:rsidR="006E3421">
        <w:t xml:space="preserve"> </w:t>
      </w:r>
      <w:r w:rsidR="000C4E31">
        <w:t>(в редакции решений:</w:t>
      </w:r>
      <w:r w:rsidR="007D3BBA">
        <w:t xml:space="preserve"> от 21.02.2019</w:t>
      </w:r>
      <w:r w:rsidR="009D7730">
        <w:t xml:space="preserve">г. </w:t>
      </w:r>
      <w:r w:rsidR="007D3BBA">
        <w:t xml:space="preserve"> </w:t>
      </w:r>
      <w:r w:rsidR="009D7730">
        <w:t>№ 133</w:t>
      </w:r>
      <w:r w:rsidR="000C4E31">
        <w:t>, от 12.03.2019</w:t>
      </w:r>
      <w:r w:rsidR="002361AA">
        <w:t>г.</w:t>
      </w:r>
      <w:r w:rsidR="000C4E31">
        <w:t xml:space="preserve"> № 146</w:t>
      </w:r>
      <w:r w:rsidR="007D3BBA">
        <w:t>, от 25.04.2019</w:t>
      </w:r>
      <w:r w:rsidR="002361AA">
        <w:t>г. № 147</w:t>
      </w:r>
      <w:r w:rsidR="007D3BBA">
        <w:t>, от</w:t>
      </w:r>
      <w:proofErr w:type="gramEnd"/>
      <w:r w:rsidR="007D3BBA">
        <w:t xml:space="preserve"> </w:t>
      </w:r>
      <w:proofErr w:type="gramStart"/>
      <w:r w:rsidR="007D3BBA">
        <w:t>30.05.2019</w:t>
      </w:r>
      <w:r w:rsidR="0031080A">
        <w:t>г. №</w:t>
      </w:r>
      <w:r w:rsidR="006E3421">
        <w:t xml:space="preserve"> </w:t>
      </w:r>
      <w:r w:rsidR="0031080A">
        <w:t>163</w:t>
      </w:r>
      <w:r w:rsidR="006E3421">
        <w:t>, от 27.06.2019г. № 169, от 25.07.2019г. № 174</w:t>
      </w:r>
      <w:r w:rsidR="007D3BBA">
        <w:t>, от 22.08.2019г.</w:t>
      </w:r>
      <w:r w:rsidR="001854AA">
        <w:t xml:space="preserve"> № 183</w:t>
      </w:r>
      <w:r w:rsidR="00074074">
        <w:t>, от 26.09.2019г. № 186</w:t>
      </w:r>
      <w:r w:rsidR="009D7730">
        <w:t xml:space="preserve">) </w:t>
      </w:r>
      <w:r w:rsidR="00E100C5" w:rsidRPr="00D9713C">
        <w:t>изложить в редакции согласно</w:t>
      </w:r>
      <w:r w:rsidR="00074074">
        <w:t xml:space="preserve"> </w:t>
      </w:r>
      <w:r w:rsidR="00E100C5" w:rsidRPr="00D9713C">
        <w:t>приложениям 1</w:t>
      </w:r>
      <w:r w:rsidR="00C848B6" w:rsidRPr="00D9713C">
        <w:t>, 2</w:t>
      </w:r>
      <w:r w:rsidR="00D9713C" w:rsidRPr="00D9713C">
        <w:t xml:space="preserve"> </w:t>
      </w:r>
      <w:r w:rsidR="00C848B6" w:rsidRPr="00D9713C">
        <w:t>к настоящему решени</w:t>
      </w:r>
      <w:bookmarkStart w:id="0" w:name="_GoBack"/>
      <w:bookmarkEnd w:id="0"/>
      <w:r w:rsidR="00C848B6" w:rsidRPr="00D9713C">
        <w:t>ю.</w:t>
      </w:r>
      <w:proofErr w:type="gramEnd"/>
    </w:p>
    <w:p w:rsidR="00E41B57" w:rsidRPr="0048207A" w:rsidRDefault="00074074" w:rsidP="0048207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B57">
        <w:rPr>
          <w:sz w:val="28"/>
          <w:szCs w:val="28"/>
        </w:rPr>
        <w:t xml:space="preserve">. </w:t>
      </w:r>
      <w:r w:rsidR="0048207A">
        <w:rPr>
          <w:sz w:val="28"/>
          <w:szCs w:val="28"/>
        </w:rPr>
        <w:t>Опубликовать настоящее решение в газете «Уральский шахтер» и разместить на официальном сайте Губахинского городского округа в информационно-телекоммуникационной сети Интернет.</w:t>
      </w:r>
    </w:p>
    <w:p w:rsidR="00E41B57" w:rsidRDefault="00074074" w:rsidP="0048207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2179E1" w:rsidRPr="00EB5CE3">
        <w:rPr>
          <w:sz w:val="28"/>
        </w:rPr>
        <w:t>Решение вступает в силу с</w:t>
      </w:r>
      <w:r w:rsidR="002179E1">
        <w:rPr>
          <w:sz w:val="28"/>
        </w:rPr>
        <w:t>о дня</w:t>
      </w:r>
      <w:r w:rsidR="002179E1" w:rsidRPr="00EB5CE3">
        <w:rPr>
          <w:sz w:val="28"/>
        </w:rPr>
        <w:t xml:space="preserve">  его официального опубликования.</w:t>
      </w:r>
    </w:p>
    <w:p w:rsidR="004E1044" w:rsidRDefault="00074074" w:rsidP="0048207A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2075CF">
        <w:rPr>
          <w:sz w:val="28"/>
        </w:rPr>
        <w:t xml:space="preserve">главу города Губахи –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100C5">
        <w:rPr>
          <w:sz w:val="28"/>
        </w:rPr>
        <w:t>Губахи</w:t>
      </w:r>
      <w:proofErr w:type="spellEnd"/>
      <w:r w:rsidR="00E100C5">
        <w:rPr>
          <w:sz w:val="28"/>
        </w:rPr>
        <w:t xml:space="preserve"> </w:t>
      </w:r>
      <w:proofErr w:type="spellStart"/>
      <w:r w:rsidR="00E100C5" w:rsidRPr="00EB5CE3">
        <w:rPr>
          <w:sz w:val="28"/>
        </w:rPr>
        <w:t>Лазейкина</w:t>
      </w:r>
      <w:proofErr w:type="spellEnd"/>
      <w:r w:rsidR="0091723C">
        <w:rPr>
          <w:sz w:val="28"/>
        </w:rPr>
        <w:t xml:space="preserve"> Н.В</w:t>
      </w:r>
      <w:r w:rsidR="002075CF">
        <w:rPr>
          <w:sz w:val="28"/>
        </w:rPr>
        <w:t>.</w:t>
      </w:r>
    </w:p>
    <w:p w:rsidR="00356447" w:rsidRPr="004E1044" w:rsidRDefault="00356447" w:rsidP="00145231">
      <w:pPr>
        <w:spacing w:line="276" w:lineRule="auto"/>
        <w:ind w:firstLine="709"/>
        <w:jc w:val="both"/>
        <w:rPr>
          <w:sz w:val="28"/>
        </w:rPr>
      </w:pPr>
    </w:p>
    <w:p w:rsidR="002075CF" w:rsidRDefault="002075CF" w:rsidP="0048207A">
      <w:pPr>
        <w:pStyle w:val="3"/>
        <w:spacing w:line="240" w:lineRule="exact"/>
      </w:pPr>
      <w:r>
        <w:t xml:space="preserve">Председатель </w:t>
      </w:r>
    </w:p>
    <w:p w:rsidR="002075CF" w:rsidRDefault="002075CF" w:rsidP="0048207A">
      <w:pPr>
        <w:pStyle w:val="3"/>
        <w:spacing w:line="240" w:lineRule="exact"/>
      </w:pPr>
      <w:r w:rsidRPr="00163131">
        <w:t>Губахинской городской Думы</w:t>
      </w:r>
      <w:r>
        <w:t xml:space="preserve">                                                           А.Н. Мазлов</w:t>
      </w:r>
    </w:p>
    <w:p w:rsidR="002075CF" w:rsidRPr="002075CF" w:rsidRDefault="002075CF" w:rsidP="0048207A">
      <w:pPr>
        <w:spacing w:line="240" w:lineRule="exact"/>
      </w:pPr>
    </w:p>
    <w:p w:rsidR="002075CF" w:rsidRDefault="00356447" w:rsidP="0048207A">
      <w:pPr>
        <w:pStyle w:val="3"/>
        <w:spacing w:line="240" w:lineRule="exact"/>
      </w:pPr>
      <w:r>
        <w:t>Глава города Губахи</w:t>
      </w:r>
      <w:r w:rsidR="002075CF">
        <w:t xml:space="preserve"> – </w:t>
      </w:r>
    </w:p>
    <w:p w:rsidR="00E92B32" w:rsidRDefault="002075CF" w:rsidP="0048207A">
      <w:pPr>
        <w:pStyle w:val="3"/>
        <w:spacing w:line="240" w:lineRule="exact"/>
      </w:pPr>
      <w:r>
        <w:t xml:space="preserve">глава администрации города </w:t>
      </w:r>
      <w:proofErr w:type="spellStart"/>
      <w:r>
        <w:t>Губахи</w:t>
      </w:r>
      <w:proofErr w:type="spellEnd"/>
      <w:r w:rsidR="00AB0E13">
        <w:t xml:space="preserve">                                              </w:t>
      </w:r>
      <w:r w:rsidR="00356447">
        <w:t xml:space="preserve">Н.В. </w:t>
      </w:r>
      <w:proofErr w:type="spellStart"/>
      <w:r w:rsidR="00356447">
        <w:t>Лазейкин</w:t>
      </w:r>
      <w:proofErr w:type="spellEnd"/>
    </w:p>
    <w:p w:rsidR="0048207A" w:rsidRDefault="0048207A" w:rsidP="0048207A"/>
    <w:p w:rsidR="0048207A" w:rsidRDefault="0048207A" w:rsidP="0048207A"/>
    <w:p w:rsidR="008E0723" w:rsidRDefault="008E0723" w:rsidP="0048207A"/>
    <w:p w:rsidR="008E0723" w:rsidRDefault="008E0723" w:rsidP="0048207A"/>
    <w:p w:rsidR="008E0723" w:rsidRDefault="008E0723" w:rsidP="008E0723">
      <w:pPr>
        <w:jc w:val="right"/>
        <w:rPr>
          <w:color w:val="000000"/>
          <w:sz w:val="20"/>
          <w:szCs w:val="20"/>
        </w:rPr>
      </w:pPr>
    </w:p>
    <w:p w:rsidR="008E0723" w:rsidRDefault="008E0723" w:rsidP="008E072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</w:t>
      </w:r>
    </w:p>
    <w:p w:rsidR="008E0723" w:rsidRDefault="008E0723" w:rsidP="008E072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Губахинской городской Думы</w:t>
      </w:r>
    </w:p>
    <w:p w:rsidR="008E0723" w:rsidRDefault="008E0723" w:rsidP="008E072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 07.10.2019 г.  № 198 </w:t>
      </w:r>
    </w:p>
    <w:p w:rsidR="008E0723" w:rsidRDefault="008E0723" w:rsidP="008E0723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E0723" w:rsidRDefault="008E0723" w:rsidP="008E072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bCs/>
          <w:color w:val="000000"/>
          <w:sz w:val="20"/>
          <w:szCs w:val="20"/>
        </w:rPr>
        <w:t>непрограммным</w:t>
      </w:r>
      <w:proofErr w:type="spellEnd"/>
      <w:r>
        <w:rPr>
          <w:b/>
          <w:bCs/>
          <w:color w:val="000000"/>
          <w:sz w:val="20"/>
          <w:szCs w:val="20"/>
        </w:rPr>
        <w:t xml:space="preserve"> направлениям деятельности), группам </w:t>
      </w:r>
      <w:proofErr w:type="gramStart"/>
      <w:r>
        <w:rPr>
          <w:b/>
          <w:bCs/>
          <w:color w:val="000000"/>
          <w:sz w:val="20"/>
          <w:szCs w:val="20"/>
        </w:rPr>
        <w:t>видов расходов классификации расходов бюджета</w:t>
      </w:r>
      <w:proofErr w:type="gramEnd"/>
      <w:r>
        <w:rPr>
          <w:b/>
          <w:bCs/>
          <w:color w:val="000000"/>
          <w:sz w:val="20"/>
          <w:szCs w:val="20"/>
        </w:rPr>
        <w:t xml:space="preserve"> Губахинского городского округа на 2019 год</w:t>
      </w:r>
    </w:p>
    <w:p w:rsidR="008E0723" w:rsidRDefault="008E0723" w:rsidP="008E0723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8740" w:type="dxa"/>
        <w:tblInd w:w="93" w:type="dxa"/>
        <w:tblLook w:val="04A0"/>
      </w:tblPr>
      <w:tblGrid>
        <w:gridCol w:w="1457"/>
        <w:gridCol w:w="835"/>
        <w:gridCol w:w="5076"/>
        <w:gridCol w:w="1636"/>
      </w:tblGrid>
      <w:tr w:rsidR="008E0723" w:rsidTr="008E0723">
        <w:trPr>
          <w:trHeight w:val="300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(рублей)</w:t>
            </w:r>
          </w:p>
        </w:tc>
      </w:tr>
      <w:tr w:rsidR="008E0723" w:rsidTr="008E0723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rPr>
                <w:color w:val="000000"/>
                <w:sz w:val="16"/>
                <w:szCs w:val="16"/>
              </w:rPr>
            </w:pPr>
          </w:p>
        </w:tc>
      </w:tr>
      <w:tr w:rsidR="008E0723" w:rsidTr="008E0723">
        <w:trPr>
          <w:trHeight w:val="240"/>
          <w:tblHeader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18 293 527,46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13 133 408,40</w:t>
            </w:r>
          </w:p>
        </w:tc>
      </w:tr>
      <w:tr w:rsidR="008E0723" w:rsidTr="008E0723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495 042,36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01.0.01.11700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4 960 240,80</w:t>
            </w:r>
          </w:p>
        </w:tc>
      </w:tr>
      <w:tr w:rsidR="008E0723" w:rsidTr="008E0723">
        <w:trPr>
          <w:trHeight w:val="3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1 298 282,80</w:t>
            </w:r>
          </w:p>
        </w:tc>
      </w:tr>
      <w:tr w:rsidR="008E0723" w:rsidTr="008E0723">
        <w:trPr>
          <w:trHeight w:val="3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3 661 958,00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01.0.01.11710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420 400,00</w:t>
            </w:r>
          </w:p>
        </w:tc>
      </w:tr>
      <w:tr w:rsidR="008E0723" w:rsidTr="008E0723">
        <w:trPr>
          <w:trHeight w:val="35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170 400,00</w:t>
            </w:r>
          </w:p>
        </w:tc>
      </w:tr>
      <w:tr w:rsidR="008E0723" w:rsidTr="008E0723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01.0.01.11720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мест массового отдыха населения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01.0.01.11730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2 257 725,24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1 272 329,16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985 396,08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«Улучшение санитарного и экологического состояния города»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3 744 054,00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01.0.02.11800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1 737 362,00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44 856,00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1 692 506,00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01.0.02.11810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2 006 692,00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2 006 692,00</w:t>
            </w:r>
          </w:p>
        </w:tc>
      </w:tr>
      <w:tr w:rsidR="008E0723" w:rsidTr="008E0723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«Восстановление и улучшение состояния элементов благоустройства»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1 416 065,06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01.0.03.11900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639 144,67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144 759,91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494 384,76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01.0.03.11910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Восстановление, устройство,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776 920,39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01.0.03.11910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489 205,00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287 715,39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426 483 154,29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165 896 393,08</w:t>
            </w:r>
          </w:p>
        </w:tc>
      </w:tr>
      <w:tr w:rsidR="008E0723" w:rsidTr="008E0723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151 123 119,08</w:t>
            </w:r>
          </w:p>
        </w:tc>
      </w:tr>
      <w:tr w:rsidR="008E0723" w:rsidTr="008E0723">
        <w:trPr>
          <w:trHeight w:val="5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26 327 019,08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26 327 019,08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545 600,00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8E0723" w:rsidTr="008E0723">
        <w:trPr>
          <w:trHeight w:val="6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121 113 500,00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121 113 500,00</w:t>
            </w:r>
          </w:p>
        </w:tc>
      </w:tr>
      <w:tr w:rsidR="008E0723" w:rsidTr="008E0723">
        <w:trPr>
          <w:trHeight w:val="84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3 137 000,00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3 137 000,00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9 176 174,00</w:t>
            </w:r>
          </w:p>
        </w:tc>
      </w:tr>
      <w:tr w:rsidR="008E0723" w:rsidTr="008E0723">
        <w:trPr>
          <w:trHeight w:val="1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02.1.02.23020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69 574,00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69 574,00</w:t>
            </w:r>
          </w:p>
        </w:tc>
      </w:tr>
      <w:tr w:rsidR="008E0723" w:rsidTr="008E0723">
        <w:trPr>
          <w:trHeight w:val="6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7 606 600,00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7 506 600,00</w:t>
            </w:r>
          </w:p>
        </w:tc>
      </w:tr>
      <w:tr w:rsidR="008E0723" w:rsidTr="008E0723">
        <w:trPr>
          <w:trHeight w:val="11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02.1.02.2С170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1 020 000,00</w:t>
            </w:r>
          </w:p>
        </w:tc>
      </w:tr>
      <w:tr w:rsidR="008E0723" w:rsidTr="008E0723">
        <w:trPr>
          <w:trHeight w:val="3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дошкольного образования в общеобразовательных организациях»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5 597 100,00</w:t>
            </w:r>
          </w:p>
        </w:tc>
      </w:tr>
      <w:tr w:rsidR="008E0723" w:rsidTr="008E0723">
        <w:trPr>
          <w:trHeight w:val="5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5 597 100,00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8E0723" w:rsidTr="008E0723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244 078 260,99</w:t>
            </w:r>
          </w:p>
        </w:tc>
      </w:tr>
      <w:tr w:rsidR="008E0723" w:rsidTr="008E0723">
        <w:trPr>
          <w:trHeight w:val="5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208 929 466,99</w:t>
            </w:r>
          </w:p>
        </w:tc>
      </w:tr>
      <w:tr w:rsidR="008E0723" w:rsidTr="008E0723">
        <w:trPr>
          <w:trHeight w:val="7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22 878 183,80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22 878 183,80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6 274 385,00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6 274 385,00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2 546 699,79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2 546 699,79</w:t>
            </w:r>
          </w:p>
        </w:tc>
      </w:tr>
      <w:tr w:rsidR="008E0723" w:rsidTr="008E0723">
        <w:trPr>
          <w:trHeight w:val="7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158 746 930,00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158 746 930,00</w:t>
            </w:r>
          </w:p>
        </w:tc>
      </w:tr>
      <w:tr w:rsidR="008E0723" w:rsidTr="008E0723">
        <w:trPr>
          <w:trHeight w:val="8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12 508 236,40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12 508 236,40</w:t>
            </w:r>
          </w:p>
        </w:tc>
      </w:tr>
      <w:tr w:rsidR="008E0723" w:rsidTr="008E0723">
        <w:trPr>
          <w:trHeight w:val="30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02.2.01.SН040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5 975 032,00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5 975 032,00</w:t>
            </w:r>
          </w:p>
        </w:tc>
      </w:tr>
      <w:tr w:rsidR="008E0723" w:rsidTr="008E0723">
        <w:trPr>
          <w:trHeight w:val="3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02.2.02.00000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25 978 752,00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02.2.02.20100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Tr="008E0723">
        <w:trPr>
          <w:trHeight w:val="7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 предоставления бесплатного двухразового питания детям с ограниченными возможностями здоровья, обучающихся в муниципальных общеобразовательных учреждениях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1 305 852,00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1 305 852,00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16 097 000,00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14 987 000,00</w:t>
            </w:r>
          </w:p>
        </w:tc>
      </w:tr>
      <w:tr w:rsidR="008E0723" w:rsidTr="008E0723">
        <w:trPr>
          <w:trHeight w:val="11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2 375 900,00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1 195 900,00</w:t>
            </w:r>
          </w:p>
        </w:tc>
      </w:tr>
      <w:tr w:rsidR="008E0723" w:rsidTr="008E0723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02.2.02.70490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02.2.02.70490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Tr="008E0723">
        <w:trPr>
          <w:trHeight w:val="5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02.2.02.SФ130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9 170 042,00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3 984 842,00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3 956 842,00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02.2.03.2С140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5 185 200,00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3 415 200,00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13 136 744,55</w:t>
            </w:r>
          </w:p>
        </w:tc>
      </w:tr>
      <w:tr w:rsidR="008E0723" w:rsidTr="008E0723">
        <w:trPr>
          <w:trHeight w:val="8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02.3.01.00000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12 761 686,55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12 661 686,55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12 661 686,55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02.3.01.20030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E0723" w:rsidTr="008E0723">
        <w:trPr>
          <w:trHeight w:val="3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02.3.02.20130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городского, краевого, всероссийского, международного уровня, реализуемые на базе муниципальных образовательных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02.3.02.20130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225 058,00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225 058,00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кадрового потенциала образовательных учреждений»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3 371 755,67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«Организационно-методическое сопровождение образовательного процесса»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3 371 755,67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3 371 755,67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3 371 755,67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9 407 420,02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7 302 954,02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03.0.01.2С070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85 190,64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8E0723" w:rsidTr="008E0723">
        <w:trPr>
          <w:trHeight w:val="14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03.0.01.2С080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5 341 585,92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03.0.01.2С260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1 575 977,46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03.0.01.2С260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Tr="008E0723">
        <w:trPr>
          <w:trHeight w:val="5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03.0.01.SС240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300 200,00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300 200,00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1 964 826,00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"Субсидии на обеспечение жильем молодых семей"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1 964 826,00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03.1.03.2С020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1 171 022,00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1 171 022,00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03.1.03.L4970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жильем молодых семей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793 804,00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793 804,00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«Доступная среда для всех»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139 640,00</w:t>
            </w:r>
          </w:p>
        </w:tc>
      </w:tr>
      <w:tr w:rsidR="008E0723" w:rsidTr="008E0723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беспрепятственного доступа инвалидов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 населения приоритетных объектов»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139 640,00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139 640,00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82 864 610,61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50 600 332,58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жителей городского округа услугами организаций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50 420 132,58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17 607 056,52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17 607 056,52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театрального профессионального искусства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10 287 972,95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10 287 972,95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предоставления музейных услуг жителям городского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4 214 534,11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4 214 534,11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предоставления библиотечных услуг жителям городского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12 914 069,00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12 914 069,00</w:t>
            </w:r>
          </w:p>
        </w:tc>
      </w:tr>
      <w:tr w:rsidR="008E0723" w:rsidTr="008E0723">
        <w:trPr>
          <w:trHeight w:val="8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04.1.01.L4660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5 396 500,00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04.1.01.L4660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5 396 500,00</w:t>
            </w:r>
          </w:p>
        </w:tc>
      </w:tr>
      <w:tr w:rsidR="008E0723" w:rsidTr="008E0723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сфере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8E0723" w:rsidTr="008E0723">
        <w:trPr>
          <w:trHeight w:val="1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04.1.02.2С180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160 200,00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«Патриотическое воспитание жителей Губахинского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227 577,50</w:t>
            </w:r>
          </w:p>
        </w:tc>
      </w:tr>
      <w:tr w:rsidR="008E0723" w:rsidTr="008E0723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мероприятия в сфере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227 577,50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04.2.01.20180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227 577,50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гражданского общества»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269 400,00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сфере культуры"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общественного центра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16 931 724,05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16 799 724,05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04.6.01.20220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16 799 724,05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8E0723" w:rsidTr="008E0723">
        <w:trPr>
          <w:trHeight w:val="12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123 160,00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04.7.00.00000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«Приведение в нормативное состояние объектов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14 835 576,48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04.7.01.00000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14 835 576,48</w:t>
            </w:r>
          </w:p>
        </w:tc>
      </w:tr>
      <w:tr w:rsidR="008E0723" w:rsidTr="008E0723">
        <w:trPr>
          <w:trHeight w:val="9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04.7.01.20100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488 573,00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04.7.01.20100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488 573,00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04.7.01.20130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библиотечного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04.7.01.20130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Tr="008E0723">
        <w:trPr>
          <w:trHeight w:val="7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04.7.01.L4670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1 504 900,00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04.7.01.L4670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1 504 900,00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04.7.01.R5190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04.7.01.R5190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E0723" w:rsidTr="008E0723">
        <w:trPr>
          <w:trHeight w:val="82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04.7.01.SP040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12 692 103,48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04.7.01.SP040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12 692 103,48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82 200 339,20</w:t>
            </w:r>
          </w:p>
        </w:tc>
      </w:tr>
      <w:tr w:rsidR="008E0723" w:rsidTr="008E0723">
        <w:trPr>
          <w:trHeight w:val="8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49 391 848,28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физической культуры»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33 842 296,29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для оказания услуг по проведению физкультурно-оздоровительных мероприятий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33 842 296,29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33 842 296,29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 спортивной направленности»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11 068 274,13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спортивной направленности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11 068 274,13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11 068 274,13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сфере физической культуры и спорта»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2 318 208,20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05.1.03.20030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 лиц с ограниченными возможностями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05.1.03.20040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8E0723" w:rsidTr="008E0723">
        <w:trPr>
          <w:trHeight w:val="4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для участия в краевых и всероссийских физкультурно-массовых и спортивных мероприятиях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147 100,00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05.1.03.20060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147 100,00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05.1.03.2Ф180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721 108,20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05.1.03.2Ф180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8E0723" w:rsidTr="008E0723">
        <w:trPr>
          <w:trHeight w:val="3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05.1.03.SФ050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проекта «Мы выбираем спорт!»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05.1.03.SФ050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Крытой ледовой арены на территории Губахинского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2 163 069,66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присоединение к сетям газоснабжения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356 379,66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05.1.04.20170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05.1.04.20230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Крытой ледовой арены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1 806 690,00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05.1.04.20230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32 808 490,92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мероприятия в сфере физической культуры и спорта»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22 124 856,98</w:t>
            </w:r>
          </w:p>
        </w:tc>
      </w:tr>
      <w:tr w:rsidR="008E0723" w:rsidTr="008E0723">
        <w:trPr>
          <w:trHeight w:val="10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05.2.01.20080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898 370,18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05.2.01.20080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898 370,18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качественным спортивным инвентарем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620 000,00</w:t>
            </w:r>
          </w:p>
        </w:tc>
      </w:tr>
      <w:tr w:rsidR="008E0723" w:rsidTr="008E0723">
        <w:trPr>
          <w:trHeight w:val="8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20 606 486,80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5 145 000,00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15 461 486,80</w:t>
            </w:r>
          </w:p>
        </w:tc>
      </w:tr>
      <w:tr w:rsidR="008E0723" w:rsidTr="008E0723">
        <w:trPr>
          <w:trHeight w:val="6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спортивных объектов и оснащение спортивным оборудованием и инвентарем»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9 612 789,94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05.2.02.20240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стадиона МАУ СДК "</w:t>
            </w:r>
            <w:proofErr w:type="spellStart"/>
            <w:r>
              <w:rPr>
                <w:color w:val="000000"/>
                <w:sz w:val="20"/>
                <w:szCs w:val="20"/>
              </w:rPr>
              <w:t>Губахинский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1 592 655,44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05.2.02.20240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1 592 655,44</w:t>
            </w:r>
          </w:p>
        </w:tc>
      </w:tr>
      <w:tr w:rsidR="008E0723" w:rsidTr="008E0723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05.2.02.SФ130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спортивных объектов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8 020 134,50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05.2.02.SФ130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8 020 134,50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05.2.P5.00000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«Федеральный проект «Спорт-норма жизни»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1 070 844,00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05.2.P5.52280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1 070 844,00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05.2.P5.52280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7 645 092,13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первичных мер пожарной безопасности в границах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227 121,93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в целях профилактики пожаров»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227 121,93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159 286,93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06.1.01.00160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159 286,93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Первичные меры пожарной безопасности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46 835,00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46 835,00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Tr="008E0723">
        <w:trPr>
          <w:trHeight w:val="9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7 416 970,20</w:t>
            </w:r>
          </w:p>
        </w:tc>
      </w:tr>
      <w:tr w:rsidR="008E0723" w:rsidTr="008E0723">
        <w:trPr>
          <w:trHeight w:val="6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гражданской обороне, по подготовке населения и организаций к действиям в чрезвычайной ситуации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по реализации муниципальной программы»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7 415 970,20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7 415 970,20</w:t>
            </w:r>
          </w:p>
        </w:tc>
      </w:tr>
      <w:tr w:rsidR="008E0723" w:rsidTr="008E0723">
        <w:trPr>
          <w:trHeight w:val="7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6 560 240,66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823 729,54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06.3.01.00000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 по безопасности на водных объектах»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«Развитие малого и среднего предпринимательства»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3 231 000,00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1 681 000,00</w:t>
            </w:r>
          </w:p>
        </w:tc>
      </w:tr>
      <w:tr w:rsidR="008E0723" w:rsidTr="008E0723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07.0.01.10510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07.0.01.10530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инфраструктурных проектов по улучшению городской среды с участием субъектов малого и среднего предпринимательства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07.0.01.10530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534 600,00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в развитии сельскохозяйственного производства"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08.0.01.10540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ярмарок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08.0.01.10540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434 600,00</w:t>
            </w:r>
          </w:p>
        </w:tc>
      </w:tr>
      <w:tr w:rsidR="008E0723" w:rsidTr="008E0723">
        <w:trPr>
          <w:trHeight w:val="8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08.0.02.2У090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434 600,00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8E0723" w:rsidTr="008E0723">
        <w:trPr>
          <w:trHeight w:val="4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219 792 723,58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219 792 723,58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33 355 196,74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города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285 754,78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10.1.01.00160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285 754,78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10.1.01.11020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2 420 930,16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606 089,96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14 840,20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10.1.01.SЖ160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30 648 511,80</w:t>
            </w:r>
          </w:p>
        </w:tc>
      </w:tr>
      <w:tr w:rsidR="008E0723" w:rsidTr="008E0723">
        <w:trPr>
          <w:trHeight w:val="35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62 614 982,06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10.1.02.11030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6 060 381,72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366 981,72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3 693 400,00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10.1.02.11040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12 522 874,06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8 522 874,06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10.1.02.11050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8 842 178,44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8 842 178,44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10.1.02.11070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содержанию, обслуживанию и ремонту газопроводных сетей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1 624 244,37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84 244,37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1 540 000,00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10.1.02.2A180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665 853,00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10.1.02.2A180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665 853,00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10.1.02.SP130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10 421 052,64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8 421 052,64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Tr="008E0723">
        <w:trPr>
          <w:trHeight w:val="27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10.1.02.SЖ200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качества систем теплоснабжения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13 019 895,20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10.1.02.SЖ200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3 015 642,00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10 004 253,20</w:t>
            </w:r>
          </w:p>
        </w:tc>
      </w:tr>
      <w:tr w:rsidR="008E0723" w:rsidTr="008E0723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10.1.02.SЖ330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распределительных газопроводов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9 458 502,63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9 458 502,63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муниципальных организаций»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1 591 049,71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10.1.03.11080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восстановление платежеспособности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1 164 728,11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10.1.03.11080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1 164 728,11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10.1.03.11100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прочие мероприятия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426 321,60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10.1.03.11100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426 321,60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10.1.04.00000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затрат юридическим лицам, оказывающим банные услуги»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10.1.04.11060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бань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10.1.04.11060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10.1.05.00000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75 105 303,07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10.1.05.00080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44 416 443,15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8E0723" w:rsidTr="008E0723">
        <w:trPr>
          <w:trHeight w:val="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10.1.05.SЖ200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качества систем теплоснабжения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30 688 859,92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10.1.05.SЖ200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30 688 859,92</w:t>
            </w:r>
          </w:p>
        </w:tc>
      </w:tr>
      <w:tr w:rsidR="008E0723" w:rsidTr="008E0723">
        <w:trPr>
          <w:trHeight w:val="6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10.1.F3.00000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46 826 192,00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10.1.F3.09502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26 281 945,90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26 281 945,90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10.1.F3.09602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20 544 246,10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68 878,50</w:t>
            </w:r>
          </w:p>
        </w:tc>
      </w:tr>
      <w:tr w:rsidR="008E0723" w:rsidTr="008E0723">
        <w:trPr>
          <w:trHeight w:val="4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51 896 106,54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36 960,00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36 960,00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11.1.01.15030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36 960,00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11.1.01.15030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51 859 146,54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«Приведение в нормативное состояние»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30 789 479,87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11.2.01.15110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11.2.01.15110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11.2.01.15120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5 426 888,25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5 426 888,25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11.2.01.15130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25 269 591,62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88 110,00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25 181 481,62</w:t>
            </w:r>
          </w:p>
        </w:tc>
      </w:tr>
      <w:tr w:rsidR="008E0723" w:rsidTr="008E0723">
        <w:trPr>
          <w:trHeight w:val="9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21 069 666,67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11.2.03.ST040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21 069 666,67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8E0723" w:rsidTr="008E0723">
        <w:trPr>
          <w:trHeight w:val="6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«Энергосбережение и повышение энергетической эффективности»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44 060,00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жилищной сфере"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44 060,00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 по энергосбережению и повышению энергетической эффективности в жилищной сфере"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44 060,00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12.2.01.17100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 энергетических ресурсов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44 060,00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13 220,00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30 840,00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183 218,23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29 999,23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13.0.01.18010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29 999,23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153 219,00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13.0.02.18030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Экологическое образование и просвещение населения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153 219,00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8E0723" w:rsidTr="008E0723">
        <w:trPr>
          <w:trHeight w:val="5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25 361 324,80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25 357 433,29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бесхозяйного и выморочного имущества, его техническая инвентаризация постановка на учет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8E0723" w:rsidTr="008E0723">
        <w:trPr>
          <w:trHeight w:val="7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12 940 557,69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12 940 557,69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муниципального жилого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14.0.01.SП150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4 207 875,60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14.0.01.SП150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4 207 875,60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3 891,51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14.0.03.00080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3 891,51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58 604 843,44</w:t>
            </w:r>
          </w:p>
        </w:tc>
      </w:tr>
      <w:tr w:rsidR="008E0723" w:rsidTr="008E0723">
        <w:trPr>
          <w:trHeight w:val="97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"Приведение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>
              <w:rPr>
                <w:color w:val="000000"/>
                <w:sz w:val="20"/>
                <w:szCs w:val="20"/>
              </w:rPr>
              <w:t>Кизеловского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угольного бассейна Пермского края"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7 612 938,32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7 350 422,40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15.0.01.00080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8E0723" w:rsidTr="008E0723">
        <w:trPr>
          <w:trHeight w:val="48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15.0.01.16010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>
              <w:rPr>
                <w:color w:val="000000"/>
                <w:sz w:val="20"/>
                <w:szCs w:val="20"/>
              </w:rPr>
              <w:t>Кизеловского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угольного бассейна Пермского края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262 515,92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15.0.01.16010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19 139 800,00</w:t>
            </w:r>
          </w:p>
        </w:tc>
      </w:tr>
      <w:tr w:rsidR="008E0723" w:rsidTr="008E0723">
        <w:trPr>
          <w:trHeight w:val="66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15.0.02.51560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19 139 800,00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19 139 800,00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15.0.04.00000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«Проекты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15.0.04.SP080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15.0.04.SP080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Tr="008E0723">
        <w:trPr>
          <w:trHeight w:val="5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15.0.05.00000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социально значимых проектов территориального общественного самоуправления»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666 665,78</w:t>
            </w:r>
          </w:p>
        </w:tc>
      </w:tr>
      <w:tr w:rsidR="008E0723" w:rsidTr="008E0723">
        <w:trPr>
          <w:trHeight w:val="6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15.0.05.SP070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666 665,78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15.0.05.SP070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15.0.08.00000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туристской сервисной и обеспечивающей инфраструктуры»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7 272 659,80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15.0.08.SЦ570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7 272 659,80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7 272 659,80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15.0.09.00000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«Снос расселенных жилых домов и нежилых зданий (сооружений)»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19 912 779,54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15.0.09.SP210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сносу расселенных жилых домов и нежилых зданий (сооружений)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19 912 779,54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19 912 779,54</w:t>
            </w:r>
          </w:p>
        </w:tc>
      </w:tr>
      <w:tr w:rsidR="008E0723" w:rsidTr="008E0723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1 977 158,96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«Автоматизация процессов оказания государственных и муниципальных услуг в электронной форме»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246 704,96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16.0.01.20120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246 704,96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1 730 454,00</w:t>
            </w:r>
          </w:p>
        </w:tc>
      </w:tr>
      <w:tr w:rsidR="008E0723" w:rsidTr="008E0723">
        <w:trPr>
          <w:trHeight w:val="10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1 730 454,00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1 280 454,00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17.0.00.00000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18 222 600,31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защиты информации»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165 230,00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 по защите информации»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165 230,00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17.1.01.20170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обеспечение защиты информации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165 230,00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8E0723" w:rsidTr="008E0723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качественного бухгалтерского (бюджетного), кадрового, статистического и налогового учета»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18 057 370,31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«Качественное и достоверное ведение бухгалтерского (бюджетного) учета»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18 057 370,31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12 347 500,31</w:t>
            </w:r>
          </w:p>
        </w:tc>
      </w:tr>
      <w:tr w:rsidR="008E0723" w:rsidTr="008E0723">
        <w:trPr>
          <w:trHeight w:val="8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10 896 430,96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1 451 069,35</w:t>
            </w:r>
          </w:p>
        </w:tc>
      </w:tr>
      <w:tr w:rsidR="008E0723" w:rsidTr="008E0723">
        <w:trPr>
          <w:trHeight w:val="47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17.2.01.2Н020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единой субвенции на выполнение государственных полномочий по оказанию услуг бухгалтерского учета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5 709 870,00</w:t>
            </w:r>
          </w:p>
        </w:tc>
      </w:tr>
      <w:tr w:rsidR="008E0723" w:rsidTr="008E0723">
        <w:trPr>
          <w:trHeight w:val="7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5 709 870,00</w:t>
            </w:r>
          </w:p>
        </w:tc>
      </w:tr>
      <w:tr w:rsidR="008E0723" w:rsidTr="008E0723">
        <w:trPr>
          <w:trHeight w:val="6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«Управление земельными ресурсами»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9 441 262,43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постановка на государственный кадастровый учет земельных участков»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1 098 731,70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19.0.01.19010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1 000 231,70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1 000 231,70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19.0.01.19020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19.0.01.19020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98 500,00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«Кадастровая работа»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4 501 232,16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19.0.02.19030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470 832,16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19.0.02.19030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470 832,16</w:t>
            </w:r>
          </w:p>
        </w:tc>
      </w:tr>
      <w:tr w:rsidR="008E0723" w:rsidTr="008E0723">
        <w:trPr>
          <w:trHeight w:val="57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19.0.02.SЦ140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4 030 400,00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19.0.02.SЦ140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4 030 400,00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19.0.03.00000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3 841 298,57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19.0.03.00060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3 841 298,57</w:t>
            </w:r>
          </w:p>
        </w:tc>
      </w:tr>
      <w:tr w:rsidR="008E0723" w:rsidTr="008E0723">
        <w:trPr>
          <w:trHeight w:val="7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19.0.03.00060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3 026 883,37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813 795,20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</w:tr>
      <w:tr w:rsidR="008E0723" w:rsidTr="008E0723">
        <w:trPr>
          <w:trHeight w:val="5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«Территориальное планирование»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524 816,94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«Территориальное планирование»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524 816,94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«Изготовление карт (планов) населенных пунктов и территориальных зон»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524 816,94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20.1.01.19050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проектов межевания территории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209 841,46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20.1.01.19050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209 841,46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20.1.01.19060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Правила землепользования и застройки Губахинского городского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314 975,48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314 975,48</w:t>
            </w:r>
          </w:p>
        </w:tc>
      </w:tr>
      <w:tr w:rsidR="008E0723" w:rsidTr="008E0723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428 266,87</w:t>
            </w:r>
          </w:p>
        </w:tc>
      </w:tr>
      <w:tr w:rsidR="008E0723" w:rsidTr="008E0723">
        <w:trPr>
          <w:trHeight w:val="63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385 266,87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очагов аварийности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385 266,87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21.0.02.00000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8E0723" w:rsidTr="008E0723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21.0.02.20030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дорожного движения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6 600,00</w:t>
            </w:r>
          </w:p>
        </w:tc>
      </w:tr>
      <w:tr w:rsidR="008E0723" w:rsidTr="008E0723">
        <w:trPr>
          <w:trHeight w:val="6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21.0.02.20040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массовых мероприятий с детьми по профилактике дорожно-транспортного травматизма и обучению безопасному участию в дорожном движении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«Развитие архивного дела в городском округе «Город Губаха»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2 597 405,15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информационных услуг на основе архивных документов»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2 597 405,15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2 268 705,15</w:t>
            </w:r>
          </w:p>
        </w:tc>
      </w:tr>
      <w:tr w:rsidR="008E0723" w:rsidTr="008E0723">
        <w:trPr>
          <w:trHeight w:val="6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1 589 101,44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661 953,43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22.0.01.00060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17 147,28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8E0723" w:rsidTr="008E0723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22.0.01.2К080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>
              <w:rPr>
                <w:color w:val="000000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328 700,00</w:t>
            </w:r>
          </w:p>
        </w:tc>
      </w:tr>
      <w:tr w:rsidR="008E0723" w:rsidTr="008E0723">
        <w:trPr>
          <w:trHeight w:val="6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162 457,00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166 243,00</w:t>
            </w:r>
          </w:p>
        </w:tc>
      </w:tr>
      <w:tr w:rsidR="008E0723" w:rsidTr="008E0723">
        <w:trPr>
          <w:trHeight w:val="4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389 743,00</w:t>
            </w:r>
          </w:p>
        </w:tc>
      </w:tr>
      <w:tr w:rsidR="008E0723" w:rsidTr="008E0723">
        <w:trPr>
          <w:trHeight w:val="5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23.1.00.00000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115 000,00</w:t>
            </w:r>
          </w:p>
        </w:tc>
      </w:tr>
      <w:tr w:rsidR="008E0723" w:rsidTr="008E0723">
        <w:trPr>
          <w:trHeight w:val="5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8E0723" w:rsidTr="008E0723">
        <w:trPr>
          <w:trHeight w:val="5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23.1.01.00100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23.2.00.00000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«Профилактика наркомании, алкоголизма, токсикомании»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 направленные на профилактику наркомании, алкоголизма, токсикомании»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0723" w:rsidTr="008E0723">
        <w:trPr>
          <w:trHeight w:val="5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подростков «группы риска», состоящих на учете в комиссии по делам несовершеннолетних в занятия физической культурой и спортом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23.3.00.00000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«Профилактика правонарушений и содействие в охране общественного порядка»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254 743,00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безопасности на территории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254 743,00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23.3.01.00140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населения и охрана общественного порядка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31 743,00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31 743,00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23.3.01.SП020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8E0723" w:rsidTr="008E0723">
        <w:trPr>
          <w:trHeight w:val="6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Губахинского городского округа Пермского края «Формирование современной городской среды»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20 122 015,39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24.0.01.00000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территории Губахинского городского округа»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6 292 059,53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24.0.01.00010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реализации мероприятий по благоустройству общественных территорий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24.0.01.00010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24.0.01.SЖ090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6 151 059,53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6 151 059,53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24.0.F2.00000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13 829 955,86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24.0.F2.55550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13 829 955,86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24.0.F2.55550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81 492 932,50</w:t>
            </w:r>
          </w:p>
        </w:tc>
      </w:tr>
      <w:tr w:rsidR="008E0723" w:rsidTr="008E0723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73 900 586,51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города </w:t>
            </w:r>
            <w:proofErr w:type="spellStart"/>
            <w:r>
              <w:rPr>
                <w:color w:val="000000"/>
                <w:sz w:val="20"/>
                <w:szCs w:val="20"/>
              </w:rPr>
              <w:t>Губахи-глава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администрации города </w:t>
            </w:r>
            <w:proofErr w:type="spellStart"/>
            <w:r>
              <w:rPr>
                <w:color w:val="000000"/>
                <w:sz w:val="20"/>
                <w:szCs w:val="20"/>
              </w:rPr>
              <w:t>Губахи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1 615 000,00</w:t>
            </w:r>
          </w:p>
        </w:tc>
      </w:tr>
      <w:tr w:rsidR="008E0723" w:rsidTr="008E0723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1 338 941,00</w:t>
            </w:r>
          </w:p>
        </w:tc>
      </w:tr>
      <w:tr w:rsidR="008E0723" w:rsidTr="008E0723">
        <w:trPr>
          <w:trHeight w:val="7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58 609 345,51</w:t>
            </w:r>
          </w:p>
        </w:tc>
      </w:tr>
      <w:tr w:rsidR="008E0723" w:rsidTr="008E0723">
        <w:trPr>
          <w:trHeight w:val="8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49 814 350,81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8 378 089,55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129 493,84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287 411,31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территориальными органами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3 915 500,00</w:t>
            </w:r>
          </w:p>
        </w:tc>
      </w:tr>
      <w:tr w:rsidR="008E0723" w:rsidTr="008E0723">
        <w:trPr>
          <w:trHeight w:val="4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3 271 000,00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636 455,00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8 045,00</w:t>
            </w:r>
          </w:p>
        </w:tc>
      </w:tr>
      <w:tr w:rsidR="008E0723" w:rsidTr="008E0723">
        <w:trPr>
          <w:trHeight w:val="6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4 246 600,00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8E0723" w:rsidTr="008E0723">
        <w:trPr>
          <w:trHeight w:val="8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95.0.00.2T060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регулированию тарифов на перевозки пассажиров и багажа автомобильным транспортом на муниципальных маршрутах регулярных </w:t>
            </w:r>
            <w:r>
              <w:rPr>
                <w:color w:val="000000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13 200,00</w:t>
            </w:r>
          </w:p>
        </w:tc>
      </w:tr>
      <w:tr w:rsidR="008E0723" w:rsidTr="008E0723">
        <w:trPr>
          <w:trHeight w:val="8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95.0.00.2T060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Администрирование государственных полномочий в сфере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272 800,00</w:t>
            </w:r>
          </w:p>
        </w:tc>
      </w:tr>
      <w:tr w:rsidR="008E0723" w:rsidTr="008E0723">
        <w:trPr>
          <w:trHeight w:val="7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203 400,00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55 400,00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95.0.00.2П040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95.0.00.2П060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56 200,00</w:t>
            </w:r>
          </w:p>
        </w:tc>
      </w:tr>
      <w:tr w:rsidR="008E0723" w:rsidTr="008E0723">
        <w:trPr>
          <w:trHeight w:val="8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95.0.00.2С050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1 300 300,00</w:t>
            </w:r>
          </w:p>
        </w:tc>
      </w:tr>
      <w:tr w:rsidR="008E0723" w:rsidTr="008E0723">
        <w:trPr>
          <w:trHeight w:val="7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8E0723" w:rsidTr="008E0723">
        <w:trPr>
          <w:trHeight w:val="102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95.0.00.2С090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8E0723" w:rsidTr="008E0723">
        <w:trPr>
          <w:trHeight w:val="7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8E0723" w:rsidTr="008E0723">
        <w:trPr>
          <w:trHeight w:val="43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Администрирование государственных полномочий по организации оздоровления и отдыха детей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8E0723" w:rsidTr="008E0723">
        <w:trPr>
          <w:trHeight w:val="8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155 400,00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Tr="008E0723">
        <w:trPr>
          <w:trHeight w:val="11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95.0.00.2У100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34 600,00</w:t>
            </w:r>
          </w:p>
        </w:tc>
      </w:tr>
      <w:tr w:rsidR="008E0723" w:rsidTr="008E0723">
        <w:trPr>
          <w:trHeight w:val="68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95.0.00.2У100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8E0723" w:rsidTr="008E0723">
        <w:trPr>
          <w:trHeight w:val="66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95.0.00.2Ц320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8E0723" w:rsidTr="008E0723">
        <w:trPr>
          <w:trHeight w:val="7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74 760,00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3 640,00</w:t>
            </w:r>
          </w:p>
        </w:tc>
      </w:tr>
      <w:tr w:rsidR="008E0723" w:rsidTr="008E0723">
        <w:trPr>
          <w:trHeight w:val="8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95.0.00.51200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8E0723" w:rsidTr="008E0723">
        <w:trPr>
          <w:trHeight w:val="3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8E0723" w:rsidTr="008E0723">
        <w:trPr>
          <w:trHeight w:val="3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2 166 900,00</w:t>
            </w:r>
          </w:p>
        </w:tc>
      </w:tr>
      <w:tr w:rsidR="008E0723" w:rsidTr="008E0723">
        <w:trPr>
          <w:trHeight w:val="8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1 582 494,00</w:t>
            </w:r>
          </w:p>
        </w:tc>
      </w:tr>
      <w:tr w:rsidR="008E0723" w:rsidTr="008E0723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584 406,00</w:t>
            </w:r>
          </w:p>
        </w:tc>
      </w:tr>
      <w:tr w:rsidR="008E0723" w:rsidTr="008E0723">
        <w:trPr>
          <w:trHeight w:val="4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96.0.00.00000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7 592 345,99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96.0.00.00080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1 820 444,71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1 820 444,71</w:t>
            </w:r>
          </w:p>
        </w:tc>
      </w:tr>
      <w:tr w:rsidR="008E0723" w:rsidTr="008E0723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96.0.00.00090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474 599,00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96.0.00.00110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49 958,29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96.0.00.00120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26 449,39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8E0723" w:rsidTr="008E0723">
        <w:trPr>
          <w:trHeight w:val="5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96.0.00.00130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5 215 894,60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5 215 894,60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96.0.00.00160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96.0.00.00160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Tr="008E072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Default="008E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723" w:rsidRDefault="008E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723" w:rsidRDefault="008E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1 121 738 221,85</w:t>
            </w:r>
          </w:p>
        </w:tc>
      </w:tr>
    </w:tbl>
    <w:p w:rsidR="008E0723" w:rsidRDefault="008E0723" w:rsidP="008E0723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E0723" w:rsidRDefault="008E0723" w:rsidP="0048207A"/>
    <w:p w:rsidR="0048207A" w:rsidRDefault="0048207A" w:rsidP="0048207A"/>
    <w:p w:rsidR="008E0723" w:rsidRDefault="008E0723" w:rsidP="0048207A"/>
    <w:p w:rsidR="008E0723" w:rsidRDefault="008E0723" w:rsidP="0048207A"/>
    <w:p w:rsidR="008E0723" w:rsidRDefault="008E0723" w:rsidP="0048207A"/>
    <w:p w:rsidR="008E0723" w:rsidRDefault="008E0723" w:rsidP="008E072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2</w:t>
      </w:r>
    </w:p>
    <w:p w:rsidR="008E0723" w:rsidRPr="00CE3681" w:rsidRDefault="008E0723" w:rsidP="008E0723">
      <w:pPr>
        <w:jc w:val="right"/>
        <w:rPr>
          <w:color w:val="000000"/>
          <w:sz w:val="20"/>
          <w:szCs w:val="20"/>
        </w:rPr>
      </w:pPr>
      <w:r w:rsidRPr="00CE3681">
        <w:rPr>
          <w:color w:val="000000"/>
          <w:sz w:val="20"/>
          <w:szCs w:val="20"/>
        </w:rPr>
        <w:t>к решению Губахинской городской Думы</w:t>
      </w:r>
    </w:p>
    <w:p w:rsidR="008E0723" w:rsidRPr="00CE3681" w:rsidRDefault="008E0723" w:rsidP="008E072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07.10.2019</w:t>
      </w:r>
      <w:r w:rsidRPr="00CE3681">
        <w:rPr>
          <w:color w:val="000000"/>
          <w:sz w:val="20"/>
          <w:szCs w:val="20"/>
        </w:rPr>
        <w:t xml:space="preserve"> г.  № </w:t>
      </w:r>
      <w:r>
        <w:rPr>
          <w:color w:val="000000"/>
          <w:sz w:val="20"/>
          <w:szCs w:val="20"/>
        </w:rPr>
        <w:t>198</w:t>
      </w:r>
      <w:r w:rsidRPr="00CE3681">
        <w:rPr>
          <w:color w:val="000000"/>
          <w:sz w:val="20"/>
          <w:szCs w:val="20"/>
        </w:rPr>
        <w:t xml:space="preserve"> </w:t>
      </w:r>
    </w:p>
    <w:p w:rsidR="008E0723" w:rsidRPr="00F95A78" w:rsidRDefault="008E0723" w:rsidP="008E0723">
      <w:pPr>
        <w:jc w:val="right"/>
        <w:rPr>
          <w:color w:val="000000"/>
          <w:sz w:val="20"/>
          <w:szCs w:val="20"/>
        </w:rPr>
      </w:pPr>
    </w:p>
    <w:p w:rsidR="008E0723" w:rsidRDefault="008E0723" w:rsidP="008E0723"/>
    <w:p w:rsidR="008E0723" w:rsidRDefault="008E0723" w:rsidP="008E0723">
      <w:pPr>
        <w:jc w:val="center"/>
        <w:rPr>
          <w:b/>
          <w:bCs/>
          <w:color w:val="000000"/>
        </w:rPr>
      </w:pPr>
      <w:r w:rsidRPr="00CE3681">
        <w:rPr>
          <w:b/>
          <w:bCs/>
          <w:color w:val="000000"/>
        </w:rPr>
        <w:t xml:space="preserve">Ведомственная структура расходов бюджета Губахинского городского округа </w:t>
      </w:r>
    </w:p>
    <w:p w:rsidR="008E0723" w:rsidRDefault="008E0723" w:rsidP="008E0723">
      <w:pPr>
        <w:jc w:val="center"/>
        <w:rPr>
          <w:b/>
          <w:bCs/>
          <w:color w:val="000000"/>
        </w:rPr>
      </w:pPr>
      <w:r w:rsidRPr="00CE3681">
        <w:rPr>
          <w:b/>
          <w:bCs/>
          <w:color w:val="000000"/>
        </w:rPr>
        <w:t>на 2019 год</w:t>
      </w:r>
    </w:p>
    <w:p w:rsidR="008E0723" w:rsidRPr="00CE3681" w:rsidRDefault="008E0723" w:rsidP="008E0723">
      <w:pPr>
        <w:rPr>
          <w:b/>
          <w:bCs/>
          <w:color w:val="000000"/>
        </w:rPr>
      </w:pPr>
    </w:p>
    <w:tbl>
      <w:tblPr>
        <w:tblW w:w="9478" w:type="dxa"/>
        <w:tblInd w:w="93" w:type="dxa"/>
        <w:tblLook w:val="04A0"/>
      </w:tblPr>
      <w:tblGrid>
        <w:gridCol w:w="677"/>
        <w:gridCol w:w="699"/>
        <w:gridCol w:w="1333"/>
        <w:gridCol w:w="676"/>
        <w:gridCol w:w="4505"/>
        <w:gridCol w:w="1588"/>
      </w:tblGrid>
      <w:tr w:rsidR="008E0723" w:rsidRPr="00391DB4" w:rsidTr="008E0723">
        <w:trPr>
          <w:trHeight w:val="300"/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Сумма, рублей</w:t>
            </w:r>
          </w:p>
        </w:tc>
      </w:tr>
      <w:tr w:rsidR="008E0723" w:rsidRPr="00391DB4" w:rsidTr="008E0723">
        <w:trPr>
          <w:trHeight w:val="300"/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</w:p>
        </w:tc>
      </w:tr>
      <w:tr w:rsidR="008E0723" w:rsidRPr="00391DB4" w:rsidTr="008E0723">
        <w:trPr>
          <w:trHeight w:val="225"/>
          <w:tblHeader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113 028 047,16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18 591 359,41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18 591 359,41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13 826 117,41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13 822 225,90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Выявление бесхозяйного и выморочного имущества, его техническая инвентаризация постановка на учет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8E0723" w:rsidRPr="00391DB4" w:rsidTr="008E0723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9 605 350,30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9 605 350,30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14.0.01.SП150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4 207 875,60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14.0.01.SП150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4 207 875,60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4 765 242,00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4 760 805,56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4 693 905,56</w:t>
            </w:r>
          </w:p>
        </w:tc>
      </w:tr>
      <w:tr w:rsidR="008E0723" w:rsidRPr="00391DB4" w:rsidTr="008E0723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4 077 100,00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616 805,56</w:t>
            </w:r>
          </w:p>
        </w:tc>
      </w:tr>
      <w:tr w:rsidR="008E0723" w:rsidRPr="00391DB4" w:rsidTr="008E0723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8E0723" w:rsidRPr="00391DB4" w:rsidTr="008E0723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4 436,44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4 436,44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4 436,44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60 998 305,66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60 998 305,66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49 377 907,63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49 377 907,63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26 350 824,40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26 281 945,90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26 281 945,90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68 878,50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68 878,50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11 535 207,39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11 535 207,39</w:t>
            </w:r>
          </w:p>
        </w:tc>
      </w:tr>
      <w:tr w:rsidR="008E0723" w:rsidRPr="00391DB4" w:rsidTr="008E0723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3 335 207,39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3 335 207,39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33 438 382,09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28 096 796,17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28 096 796,17</w:t>
            </w:r>
          </w:p>
        </w:tc>
      </w:tr>
      <w:tr w:rsidR="008E0723" w:rsidRPr="00391DB4" w:rsidTr="008E0723">
        <w:trPr>
          <w:trHeight w:val="51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28 096 796,17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8E0723" w:rsidRPr="00391DB4" w:rsidTr="008E0723">
        <w:trPr>
          <w:trHeight w:val="5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8E0723" w:rsidRPr="00391DB4" w:rsidTr="008E0723">
        <w:trPr>
          <w:trHeight w:val="5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5 341 585,92</w:t>
            </w:r>
          </w:p>
        </w:tc>
      </w:tr>
      <w:tr w:rsidR="008E0723" w:rsidRPr="00391DB4" w:rsidTr="008E0723">
        <w:trPr>
          <w:trHeight w:val="4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8E0723" w:rsidRPr="00391DB4" w:rsidTr="008E0723">
        <w:trPr>
          <w:trHeight w:val="1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172 323 170,87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389 640,00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389 640,00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«Доступная среда для всех»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8E0723" w:rsidRPr="00391DB4" w:rsidTr="008E0723">
        <w:trPr>
          <w:trHeight w:val="68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Основное мероприятие «Обеспечение беспрепятственного доступа инвалидов и других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8E0723" w:rsidRPr="00391DB4" w:rsidTr="008E0723">
        <w:trPr>
          <w:trHeight w:val="8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8E0723" w:rsidRPr="00391DB4" w:rsidTr="008E0723">
        <w:trPr>
          <w:trHeight w:val="6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E0723" w:rsidRPr="00391DB4" w:rsidTr="008E0723">
        <w:trPr>
          <w:trHeight w:val="7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4 356 379,66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356 379,66</w:t>
            </w:r>
          </w:p>
        </w:tc>
      </w:tr>
      <w:tr w:rsidR="008E0723" w:rsidRPr="00391DB4" w:rsidTr="008E0723">
        <w:trPr>
          <w:trHeight w:val="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8E0723" w:rsidRPr="00391DB4" w:rsidTr="008E0723">
        <w:trPr>
          <w:trHeight w:val="7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8E0723" w:rsidRPr="00391DB4" w:rsidTr="008E0723">
        <w:trPr>
          <w:trHeight w:val="6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05.1.04.00000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«Строительство Крытой ледовой арены на территории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05.1.04.20170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Техническое присоединение к сетям газоснабжения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05.1.04.20170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15.0.04.00000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Основное мероприятие «Проекты </w:t>
            </w:r>
            <w:proofErr w:type="gramStart"/>
            <w:r w:rsidRPr="00391DB4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391D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15.0.04.SP080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проектов </w:t>
            </w:r>
            <w:proofErr w:type="gramStart"/>
            <w:r w:rsidRPr="00391DB4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391D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15.0.04.SP080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28 657 998,18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28 657 998,18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8E0723" w:rsidRPr="00391DB4" w:rsidTr="008E0723">
        <w:trPr>
          <w:trHeight w:val="52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11 858 274,13</w:t>
            </w:r>
          </w:p>
        </w:tc>
      </w:tr>
      <w:tr w:rsidR="008E0723" w:rsidRPr="00391DB4" w:rsidTr="008E0723">
        <w:trPr>
          <w:trHeight w:val="83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11 068 274,13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 спортивной направленности»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11 068 274,13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детей спортивной направленности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11 068 274,13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11 068 274,13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«Прочие мероприятия в сфере физической культуры и спорта»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качественным спортивным инвентарем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8E0723" w:rsidRPr="00391DB4" w:rsidTr="008E0723">
        <w:trPr>
          <w:trHeight w:val="9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69 322 375,82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65 255 709,06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65 255 709,06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50 420 132,58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жителей городского округа услугами организаций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50 420 132,58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17 607 056,52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17 607 056,52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развития театрального профессионального искусства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10 287 972,95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10 287 972,95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предоставления музейных услуг жителям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4 214 534,11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4 214 534,11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предоставления библиотечных услуг жителям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12 914 069,00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12 914 069,00</w:t>
            </w:r>
          </w:p>
        </w:tc>
      </w:tr>
      <w:tr w:rsidR="008E0723" w:rsidRPr="00391DB4" w:rsidTr="008E0723">
        <w:trPr>
          <w:trHeight w:val="8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04.1.01.L4660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5 396 500,00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04.1.01.L4660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5 396 500,00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«Приведение в нормативное состояние объектов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14 835 576,48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14 835 576,48</w:t>
            </w:r>
          </w:p>
        </w:tc>
      </w:tr>
      <w:tr w:rsidR="008E0723" w:rsidRPr="00391DB4" w:rsidTr="008E0723">
        <w:trPr>
          <w:trHeight w:val="85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04.7.01.20100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488 573,00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04.7.01.20100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488 573,00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04.7.01.20130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Комплектование библиотечного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04.7.01.20130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6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04.7.01.L4670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1 504 900,00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04.7.01.L4670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1 504 900,00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04.7.01.R5190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04.7.01.R5190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E0723" w:rsidRPr="00391DB4" w:rsidTr="008E0723">
        <w:trPr>
          <w:trHeight w:val="6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12 692 103,48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04.7.01.SP040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12 692 103,48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4 066 666,76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496 977,50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«Патриотическое воспитание жителей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«Прочие мероприятия в сфере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04.3.00.00000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04.3.01.00000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"Мероприятия в сфере культуры"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3 569 689,26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3 569 689,26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3 569 689,26</w:t>
            </w:r>
          </w:p>
        </w:tc>
      </w:tr>
      <w:tr w:rsidR="008E0723" w:rsidRPr="00391DB4" w:rsidTr="008E0723">
        <w:trPr>
          <w:trHeight w:val="10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3 258 012,99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311 676,27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312 200,00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312 200,00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312 200,00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180 200,00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180 200,00</w:t>
            </w:r>
          </w:p>
        </w:tc>
      </w:tr>
      <w:tr w:rsidR="008E0723" w:rsidRPr="00391DB4" w:rsidTr="008E0723">
        <w:trPr>
          <w:trHeight w:val="10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180 200,00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160 200,00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8E0723" w:rsidRPr="00391DB4" w:rsidTr="008E0723">
        <w:trPr>
          <w:trHeight w:val="9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8 840,00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123 160,00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69 284 577,21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69 284 577,21</w:t>
            </w:r>
          </w:p>
        </w:tc>
      </w:tr>
      <w:tr w:rsidR="008E0723" w:rsidRPr="00391DB4" w:rsidTr="008E0723">
        <w:trPr>
          <w:trHeight w:val="4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69 264 577,21</w:t>
            </w:r>
          </w:p>
        </w:tc>
      </w:tr>
      <w:tr w:rsidR="008E0723" w:rsidRPr="00391DB4" w:rsidTr="008E0723">
        <w:trPr>
          <w:trHeight w:val="7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37 246 086,29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«Развитие физической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33 842 296,29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33 842 296,29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33 842 296,29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физической культуры и спорта»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1 597 100,00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188 000,00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188 000,00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 лиц с ограниченными возможностями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условий для участия в краевых и всероссийских физкультурно-массовых и спортивных мероприятиях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147 100,00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147 100,00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05.1.03.SФ050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проекта «Мы выбираем спорт!»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1 250 000,00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05.1.03.SФ050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1 250 000,00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05.1.04.00000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«Строительство Крытой ледовой арены на территории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05.1.04.20230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Оснащение Крытой ледовой арены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05.1.04.20230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32 018 490,92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«Прочие мероприятия в сфере физической культуры и спорта»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21 334 856,98</w:t>
            </w:r>
          </w:p>
        </w:tc>
      </w:tr>
      <w:tr w:rsidR="008E0723" w:rsidRPr="00391DB4" w:rsidTr="008E0723">
        <w:trPr>
          <w:trHeight w:val="9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05.2.01.20080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898 370,18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05.2.01.20080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898 370,18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качественным спортивным инвентарем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8E0723" w:rsidRPr="00391DB4" w:rsidTr="008E0723">
        <w:trPr>
          <w:trHeight w:val="69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20 316 486,80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5 145 000,00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15 171 486,80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«Строительство спортивных объектов и оснащение спортивным оборудованием и инвентарем»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9 612 789,94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05.2.02.20240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Реконструкция стадиона МАУ СДК "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Губахинский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1 592 655,44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05.2.02.20240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1 592 655,44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05.2.02.SФ130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Строительство спортивных объектов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8 020 134,50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05.2.02.SФ130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8 020 134,50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05.2.P5.00000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«Федеральный проект «Спорт-норма жизни»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05.2.P5.52280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05.2.P5.52280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«Профилактика наркомании, алкоголизма, токсикомании»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5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направленные на профилактику наркомании, алкоголизма, токсикомании»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5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Вовлечение подростков «группы риска», состоящих на учете в комиссии по делам несовершеннолетних в занятия физической культурой и спортом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201 842 914,99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5 077 642,36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5 077 642,36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8E0723" w:rsidRPr="00391DB4" w:rsidTr="008E0723">
        <w:trPr>
          <w:trHeight w:val="82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8E0723" w:rsidRPr="00391DB4" w:rsidTr="008E0723">
        <w:trPr>
          <w:trHeight w:val="6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52 906 190,35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"Содействие в развитии сельскохозяйственного производства"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08.0.01.10540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ярмарок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08.0.01.10540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36 960,00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11.1.01.15030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11.1.01.15030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52 244 413,41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51 859 146,54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51 859 146,54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30 789 479,87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93 000,00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93 000,00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5 426 888,25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5 426 888,25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25 269 591,62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88 110,00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25 181 481,62</w:t>
            </w:r>
          </w:p>
        </w:tc>
      </w:tr>
      <w:tr w:rsidR="008E0723" w:rsidRPr="00391DB4" w:rsidTr="008E0723">
        <w:trPr>
          <w:trHeight w:val="5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524 816,94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«Территориальное планирование»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524 816,94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524 816,94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«Изготовление карт (планов) населенных пунктов и территориальных зон»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524 816,94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20.1.01.19050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Разработка проектов межевания территории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209 841,46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20.1.01.19050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209 841,46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Внесение изменений в Правила землепользования и застройки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314 975,48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314 975,48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141 848 504,82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22 881 980,40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2 706 684,94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2 706 684,94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2 706 684,94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285 754,78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285 754,78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2 420 930,16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606 089,96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14 840,20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20 175 295,46</w:t>
            </w:r>
          </w:p>
        </w:tc>
      </w:tr>
      <w:tr w:rsidR="008E0723" w:rsidRPr="00391DB4" w:rsidTr="008E0723">
        <w:trPr>
          <w:trHeight w:val="8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Основное мероприятие "Приведение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угольного бассейна Пермского края"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15.0.01.16010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15.0.01.16010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15.0.09.00000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«Снос расселенных жилых домов и нежилых зданий (сооружений)»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19 912 779,54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мероприятий по сносу расселенных жилых домов и нежилых зданий (сооружений)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19 912 779,54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19 912 779,54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62 635 251,57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62 506 031,77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62 506 031,77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60 614 982,06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6 060 381,72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366 981,72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3 693 400,00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12 522 874,06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8 522 874,06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8 842 178,44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8 842 178,44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газопроводных сетей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1 624 244,37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84 244,37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1 540 000,00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10.1.02.2A180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665 853,00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10.1.02.2A180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665 853,00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8 421 052,64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8 421 052,64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Улучшение качества систем теплоснабжения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13 019 895,20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3 015 642,00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10 004 253,20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Строительство распределительных газопроводов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9 458 502,63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9 458 502,63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«Поддержка муниципальных организаций»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1 591 049,71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10.1.03.11080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1 164 728,11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10.1.03.11080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1 164 728,11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10.1.03.11100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Субсидия на прочие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426 321,60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10.1.03.11100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426 321,60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10.1.04.00000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«Субсидирование затрат юридическим лицам, оказывающим банные услуги»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10.1.04.11060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Возмещение затрат бань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10.1.04.11060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«Энергосбережение и повышение энергетической эффективности»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"Реализация мер по энергосбережению и повышению энергетической эффективности в жилищной сфере"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13 220,00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30 840,00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85 159,80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15.0.08.00000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«Развитие туристской сервисной и обеспечивающей инфраструктуры»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85 159,80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85 159,80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85 159,80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38 617 165,50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17 798 485,10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12 638 366,04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4 960 240,80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1 298 282,80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3 661 958,00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420 400,00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170 400,00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Содержание мест массового отдыха населения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2 257 725,24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1 272 329,16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985 396,08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«Улучшение санитарного и экологического состояния города»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3 744 054,00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1 737 362,00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44 856,00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1 692 506,00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2 006 692,00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2 006 692,00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«Восстановление и улучшение состояния элементов благоустройства»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1 416 065,06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639 144,67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144 759,91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494 384,76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дорожно-тропиночной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сети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776 920,39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489 205,00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287 715,39</w:t>
            </w:r>
          </w:p>
        </w:tc>
      </w:tr>
      <w:tr w:rsidR="008E0723" w:rsidRPr="00391DB4" w:rsidTr="008E0723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15.0.05.00000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«Реализация социально значимых проектов территориального общественного самоуправления»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8E0723" w:rsidRPr="00391DB4" w:rsidTr="008E0723">
        <w:trPr>
          <w:trHeight w:val="57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15.0.05.SP070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15.0.05.SP070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«Формирование современной городской среды»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20 122 015,39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«Благоустройство территории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6 292 059,53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24.0.01.00010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Содействие реализации мероприятий по благоустройству общественных территорий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24.0.01.00010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6 151 059,53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6 151 059,53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24.0.F2.00000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24.0.F2.55550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24.0.F2.55550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17 714 107,35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15.0.08.00000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«Развитие туристской сервисной и обеспечивающей инфраструктуры»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10 526 607,35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10 526 607,35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10 480 107,35</w:t>
            </w:r>
          </w:p>
        </w:tc>
      </w:tr>
      <w:tr w:rsidR="008E0723" w:rsidRPr="00391DB4" w:rsidTr="008E0723">
        <w:trPr>
          <w:trHeight w:val="8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8 567 696,14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1 868 853,61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43 057,60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8E0723" w:rsidRPr="00391DB4" w:rsidTr="008E0723">
        <w:trPr>
          <w:trHeight w:val="8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8E0723" w:rsidRPr="00391DB4" w:rsidTr="008E0723">
        <w:trPr>
          <w:trHeight w:val="8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434 600,00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434 600,00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8E0723" w:rsidRPr="00391DB4" w:rsidTr="008E0723">
        <w:trPr>
          <w:trHeight w:val="68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1DB4">
              <w:rPr>
                <w:color w:val="000000"/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RPr="00391DB4" w:rsidTr="008E0723">
        <w:trPr>
          <w:trHeight w:val="7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03.0.01.2С260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03.0.01.2С260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434 458 950,49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89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153 219,00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153 219,00</w:t>
            </w:r>
          </w:p>
        </w:tc>
      </w:tr>
      <w:tr w:rsidR="008E0723" w:rsidRPr="00391DB4" w:rsidTr="008E0723">
        <w:trPr>
          <w:trHeight w:val="64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406 426 423,29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159 233 793,08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159 233 793,08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159 233 793,08</w:t>
            </w:r>
          </w:p>
        </w:tc>
      </w:tr>
      <w:tr w:rsidR="008E0723" w:rsidRPr="00391DB4" w:rsidTr="008E0723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151 123 119,08</w:t>
            </w:r>
          </w:p>
        </w:tc>
      </w:tr>
      <w:tr w:rsidR="008E0723" w:rsidRPr="00391DB4" w:rsidTr="008E0723">
        <w:trPr>
          <w:trHeight w:val="5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26 327 019,08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26 327 019,08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8E0723" w:rsidRPr="00391DB4" w:rsidTr="008E0723">
        <w:trPr>
          <w:trHeight w:val="5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121 113 500,00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121 113 500,00</w:t>
            </w:r>
          </w:p>
        </w:tc>
      </w:tr>
      <w:tr w:rsidR="008E0723" w:rsidRPr="00391DB4" w:rsidTr="008E0723">
        <w:trPr>
          <w:trHeight w:val="6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3 137 000,00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3 137 000,00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2 513 574,00</w:t>
            </w:r>
          </w:p>
        </w:tc>
      </w:tr>
      <w:tr w:rsidR="008E0723" w:rsidRPr="00391DB4" w:rsidTr="008E0723">
        <w:trPr>
          <w:trHeight w:val="10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69 574,00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69 574,00</w:t>
            </w:r>
          </w:p>
        </w:tc>
      </w:tr>
      <w:tr w:rsidR="008E0723" w:rsidRPr="00391DB4" w:rsidTr="008E0723">
        <w:trPr>
          <w:trHeight w:val="5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2 444 000,00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2 444 000,00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«Предоставление дошкольного образования в общеобразовательных организациях»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8E0723" w:rsidRPr="00391DB4" w:rsidTr="008E0723">
        <w:trPr>
          <w:trHeight w:val="6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214 412 618,99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214 412 618,99</w:t>
            </w:r>
          </w:p>
        </w:tc>
      </w:tr>
      <w:tr w:rsidR="008E0723" w:rsidRPr="00391DB4" w:rsidTr="008E0723">
        <w:trPr>
          <w:trHeight w:val="5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214 412 618,99</w:t>
            </w:r>
          </w:p>
        </w:tc>
      </w:tr>
      <w:tr w:rsidR="008E0723" w:rsidRPr="00391DB4" w:rsidTr="008E0723">
        <w:trPr>
          <w:trHeight w:val="48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208 929 466,99</w:t>
            </w:r>
          </w:p>
        </w:tc>
      </w:tr>
      <w:tr w:rsidR="008E0723" w:rsidRPr="00391DB4" w:rsidTr="008E0723">
        <w:trPr>
          <w:trHeight w:val="69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22 878 183,80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22 878 183,80</w:t>
            </w:r>
          </w:p>
        </w:tc>
      </w:tr>
      <w:tr w:rsidR="008E0723" w:rsidRPr="00391DB4" w:rsidTr="008E0723">
        <w:trPr>
          <w:trHeight w:val="4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6 274 385,00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6 274 385,00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2 546 699,79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2 546 699,79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158 746 930,00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158 746 930,00</w:t>
            </w:r>
          </w:p>
        </w:tc>
      </w:tr>
      <w:tr w:rsidR="008E0723" w:rsidRPr="00391DB4" w:rsidTr="008E0723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12 508 236,40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02.2.01.SP040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12 508 236,40</w:t>
            </w:r>
          </w:p>
        </w:tc>
      </w:tr>
      <w:tr w:rsidR="008E0723" w:rsidRPr="00391DB4" w:rsidTr="008E0723">
        <w:trPr>
          <w:trHeight w:val="22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1DB4">
              <w:rPr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девиантным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5 975 032,00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5 975 032,00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5 483 152,00</w:t>
            </w:r>
          </w:p>
        </w:tc>
      </w:tr>
      <w:tr w:rsidR="008E0723" w:rsidRPr="00391DB4" w:rsidTr="008E0723">
        <w:trPr>
          <w:trHeight w:val="7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1DB4">
              <w:rPr>
                <w:color w:val="000000"/>
                <w:sz w:val="18"/>
                <w:szCs w:val="18"/>
              </w:rPr>
              <w:t>Организация предоставления бесплатного двухразового питания детям с ограниченными возможностями здоровья, обучающихся в муниципальных общеобразовательных учреждениях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1 305 852,00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1 305 852,00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4 177 300,00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4 177 300,00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12 911 686,55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12 911 686,55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12 911 686,55</w:t>
            </w:r>
          </w:p>
        </w:tc>
      </w:tr>
      <w:tr w:rsidR="008E0723" w:rsidRPr="00391DB4" w:rsidTr="008E0723">
        <w:trPr>
          <w:trHeight w:val="8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12 761 686,55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12 661 686,55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12 661 686,55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02.3.02.20130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городского, краевого, всероссийского, международного уровня, реализуемые на базе муниципальных образовательных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02.3.02.20130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9 668 100,00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9 595 100,00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9 370 042,00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9 170 042,00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3 984 842,00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3 956 842,00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5 185 200,00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3 415 200,00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8E0723" w:rsidRPr="00391DB4" w:rsidTr="008E0723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дорожного движения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6 600,00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массовых мероприятий с детьми по профилактике дорожно-транспортного травматизма и обучению безопасному участию в дорожном движении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E0723" w:rsidRPr="00391DB4" w:rsidTr="008E0723">
        <w:trPr>
          <w:trHeight w:val="4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E0723" w:rsidRPr="00391DB4" w:rsidTr="008E0723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10 200 224,67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3 371 755,67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кадрового потенциала образовательных учреждений»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3 371 755,67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«Организационно-методическое сопровождение образовательного процесса»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3 371 755,67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3 371 755,67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3 371 755,67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6 828 469,00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6 828 469,00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6 395 269,00</w:t>
            </w:r>
          </w:p>
        </w:tc>
      </w:tr>
      <w:tr w:rsidR="008E0723" w:rsidRPr="00391DB4" w:rsidTr="008E0723">
        <w:trPr>
          <w:trHeight w:val="9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5 581 164,00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806 350,00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7 755,00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Администрирование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272 800,00</w:t>
            </w:r>
          </w:p>
        </w:tc>
      </w:tr>
      <w:tr w:rsidR="008E0723" w:rsidRPr="00391DB4" w:rsidTr="008E0723">
        <w:trPr>
          <w:trHeight w:val="8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203 400,00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55 400,00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оздоровления и отдыха детей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160 400,00</w:t>
            </w:r>
          </w:p>
        </w:tc>
      </w:tr>
      <w:tr w:rsidR="008E0723" w:rsidRPr="00391DB4" w:rsidTr="008E0723">
        <w:trPr>
          <w:trHeight w:val="9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155 400,00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22 958 200,00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17 795 600,00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17 795 600,00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8E0723" w:rsidRPr="00391DB4" w:rsidTr="008E0723">
        <w:trPr>
          <w:trHeight w:val="124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1 020 000,00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16 295 600,00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16 295 600,00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11 919 700,00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1 110 000,00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10 809 700,00</w:t>
            </w:r>
          </w:p>
        </w:tc>
      </w:tr>
      <w:tr w:rsidR="008E0723" w:rsidRPr="00391DB4" w:rsidTr="008E0723">
        <w:trPr>
          <w:trHeight w:val="10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2 375 900,00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1 180 000,00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1 195 900,00</w:t>
            </w:r>
          </w:p>
        </w:tc>
      </w:tr>
      <w:tr w:rsidR="008E0723" w:rsidRPr="00391DB4" w:rsidTr="008E0723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02.2.02.70490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02.2.02.70490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5 162 600,00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5 062 600,00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4 721 108,20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721 108,20</w:t>
            </w:r>
          </w:p>
        </w:tc>
      </w:tr>
      <w:tr w:rsidR="008E0723" w:rsidRPr="00391DB4" w:rsidTr="008E0723">
        <w:trPr>
          <w:trHeight w:val="4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8E0723" w:rsidRPr="00391DB4" w:rsidTr="008E0723">
        <w:trPr>
          <w:trHeight w:val="6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физической культуры и спорта»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05.1.03.2Ф180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05.1.03.2Ф180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6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7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lastRenderedPageBreak/>
              <w:t>515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городского округа "Город Губаха"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30 237 022,08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27 519 603,65</w:t>
            </w:r>
          </w:p>
        </w:tc>
      </w:tr>
      <w:tr w:rsidR="008E0723" w:rsidRPr="00391DB4" w:rsidTr="008E0723">
        <w:trPr>
          <w:trHeight w:val="6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8 538 540,58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8 538 540,58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8 538 540,58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8 460 140,58</w:t>
            </w:r>
          </w:p>
        </w:tc>
      </w:tr>
      <w:tr w:rsidR="008E0723" w:rsidRPr="00391DB4" w:rsidTr="008E0723">
        <w:trPr>
          <w:trHeight w:val="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7 423 996,38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1 036 144,20</w:t>
            </w:r>
          </w:p>
        </w:tc>
      </w:tr>
      <w:tr w:rsidR="008E0723" w:rsidRPr="00391DB4" w:rsidTr="008E0723">
        <w:trPr>
          <w:trHeight w:val="6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78 400,00</w:t>
            </w:r>
          </w:p>
        </w:tc>
      </w:tr>
      <w:tr w:rsidR="008E0723" w:rsidRPr="00391DB4" w:rsidTr="008E0723">
        <w:trPr>
          <w:trHeight w:val="7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74 760,00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3 640,00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49 958,29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18 931 104,78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18 057 370,31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«Обеспечение качественного бухгалтерского (бюджетного), кадрового, статистического и налогового учета»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18 057 370,31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«Качественное и достоверное ведение бухгалтерского (бюджетного) учета»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18 057 370,31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12 347 500,31</w:t>
            </w:r>
          </w:p>
        </w:tc>
      </w:tr>
      <w:tr w:rsidR="008E0723" w:rsidRPr="00391DB4" w:rsidTr="008E0723">
        <w:trPr>
          <w:trHeight w:val="87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10 896 430,96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1 451 069,35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единой субвенции на выполнение государственных полномочий по оказанию услуг бухгалтерского учета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5 709 870,00</w:t>
            </w:r>
          </w:p>
        </w:tc>
      </w:tr>
      <w:tr w:rsidR="008E0723" w:rsidRPr="00391DB4" w:rsidTr="008E0723">
        <w:trPr>
          <w:trHeight w:val="9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5 709 870,00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873 734,47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873 734,47</w:t>
            </w:r>
          </w:p>
        </w:tc>
      </w:tr>
      <w:tr w:rsidR="008E0723" w:rsidRPr="00391DB4" w:rsidTr="008E0723">
        <w:trPr>
          <w:trHeight w:val="4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873 734,47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873 734,47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2 690 969,04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2 690 969,04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2 690 969,04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2 690 969,04</w:t>
            </w:r>
          </w:p>
        </w:tc>
      </w:tr>
      <w:tr w:rsidR="008E0723" w:rsidRPr="00391DB4" w:rsidTr="008E0723">
        <w:trPr>
          <w:trHeight w:val="36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2 690 969,04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2 690 969,04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26 449,39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26 449,39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Администрация городского округа "Город Губаха" Пермского края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164 341 890,20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35 294 315,61</w:t>
            </w:r>
          </w:p>
        </w:tc>
      </w:tr>
      <w:tr w:rsidR="008E0723" w:rsidRPr="00391DB4" w:rsidTr="008E0723">
        <w:trPr>
          <w:trHeight w:val="4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1 615 000,00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Глава города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Губахи-глава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администрации города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8E0723" w:rsidRPr="00391DB4" w:rsidTr="008E0723">
        <w:trPr>
          <w:trHeight w:val="9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8E0723" w:rsidRPr="00391DB4" w:rsidTr="008E0723">
        <w:trPr>
          <w:trHeight w:val="6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26 398 791,39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26 398 791,39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26 398 791,39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21 111 391,39</w:t>
            </w:r>
          </w:p>
        </w:tc>
      </w:tr>
      <w:tr w:rsidR="008E0723" w:rsidRPr="00391DB4" w:rsidTr="008E0723">
        <w:trPr>
          <w:trHeight w:val="8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17 747 063,48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3 361 327,91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3 915 500,00</w:t>
            </w:r>
          </w:p>
        </w:tc>
      </w:tr>
      <w:tr w:rsidR="008E0723" w:rsidRPr="00391DB4" w:rsidTr="008E0723">
        <w:trPr>
          <w:trHeight w:val="9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3 271 000,00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636 455,00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8 045,00</w:t>
            </w:r>
          </w:p>
        </w:tc>
      </w:tr>
      <w:tr w:rsidR="008E0723" w:rsidRPr="00391DB4" w:rsidTr="008E0723">
        <w:trPr>
          <w:trHeight w:val="6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Осуществление полномочий по регулированию тарифов на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8E0723" w:rsidRPr="00391DB4" w:rsidTr="008E0723">
        <w:trPr>
          <w:trHeight w:val="6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13 100,00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8E0723" w:rsidRPr="00391DB4" w:rsidTr="008E0723">
        <w:trPr>
          <w:trHeight w:val="97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8E0723" w:rsidRPr="00391DB4" w:rsidTr="008E0723">
        <w:trPr>
          <w:trHeight w:val="9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11 400,00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8E0723" w:rsidRPr="00391DB4" w:rsidTr="008E0723">
        <w:trPr>
          <w:trHeight w:val="5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(изменению, дополнению) списков кандидатов в присяжные заседатели федеральных судов общей </w:t>
            </w:r>
            <w:r w:rsidRPr="00391DB4">
              <w:rPr>
                <w:color w:val="000000"/>
                <w:sz w:val="18"/>
                <w:szCs w:val="18"/>
              </w:rPr>
              <w:lastRenderedPageBreak/>
              <w:t>юрисдикции 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11 400,00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7 269 124,22</w:t>
            </w:r>
          </w:p>
        </w:tc>
      </w:tr>
      <w:tr w:rsidR="008E0723" w:rsidRPr="00391DB4" w:rsidTr="008E0723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1 191 158,96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«Автоматизация процессов оказания государственных и муниципальных услуг в электронной форме»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944 454,00</w:t>
            </w:r>
          </w:p>
        </w:tc>
      </w:tr>
      <w:tr w:rsidR="008E0723" w:rsidRPr="00391DB4" w:rsidTr="008E0723">
        <w:trPr>
          <w:trHeight w:val="88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944 454,00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944 454,00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«Обеспечение защиты информации»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«Реализация мер по защите информации»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«Развитие архивного дела в городском округе «Город Губаха»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2 597 405,15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«Организация информационных услуг на основе архивных документов»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2 597 405,15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2 268 705,15</w:t>
            </w:r>
          </w:p>
        </w:tc>
      </w:tr>
      <w:tr w:rsidR="008E0723" w:rsidRPr="00391DB4" w:rsidTr="008E0723">
        <w:trPr>
          <w:trHeight w:val="8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1 589 101,44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661 953,43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17 147,28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8E0723" w:rsidRPr="00391DB4" w:rsidTr="008E0723">
        <w:trPr>
          <w:trHeight w:val="7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391DB4">
              <w:rPr>
                <w:color w:val="000000"/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328 700,00</w:t>
            </w:r>
          </w:p>
        </w:tc>
      </w:tr>
      <w:tr w:rsidR="008E0723" w:rsidRPr="00391DB4" w:rsidTr="008E0723">
        <w:trPr>
          <w:trHeight w:val="10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162 457,00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166 243,00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3 315 330,11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2 373 056,31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206 156,31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206 156,31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2 166 900,00</w:t>
            </w:r>
          </w:p>
        </w:tc>
      </w:tr>
      <w:tr w:rsidR="008E0723" w:rsidRPr="00391DB4" w:rsidTr="008E0723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1 582 494,00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584 406,00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942 273,80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942 273,80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942 273,80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03.00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7 899 835,13</w:t>
            </w:r>
          </w:p>
        </w:tc>
      </w:tr>
      <w:tr w:rsidR="008E0723" w:rsidRPr="00391DB4" w:rsidTr="008E0723">
        <w:trPr>
          <w:trHeight w:val="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7 416 970,20</w:t>
            </w:r>
          </w:p>
        </w:tc>
      </w:tr>
      <w:tr w:rsidR="008E0723" w:rsidRPr="00391DB4" w:rsidTr="008E0723">
        <w:trPr>
          <w:trHeight w:val="45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7 416 970,20</w:t>
            </w:r>
          </w:p>
        </w:tc>
      </w:tr>
      <w:tr w:rsidR="008E0723" w:rsidRPr="00391DB4" w:rsidTr="008E0723">
        <w:trPr>
          <w:trHeight w:val="67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7 416 970,20</w:t>
            </w:r>
          </w:p>
        </w:tc>
      </w:tr>
      <w:tr w:rsidR="008E0723" w:rsidRPr="00391DB4" w:rsidTr="008E0723">
        <w:trPr>
          <w:trHeight w:val="8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56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гражданской обороне, по подготовке населения и организаций к действиям в чрезвычайной ситуации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по реализации муниципальной программы»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7 415 970,20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7 415 970,20</w:t>
            </w:r>
          </w:p>
        </w:tc>
      </w:tr>
      <w:tr w:rsidR="008E0723" w:rsidRPr="00391DB4" w:rsidTr="008E0723">
        <w:trPr>
          <w:trHeight w:val="9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6 560 240,66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823 729,54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227 121,93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227 121,93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«Обеспечение первичных мер пожарной безопасности в границах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227 121,93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в целях профилактики пожаров»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227 121,93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средств резервного фонда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159 286,93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159 286,93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Первичные меры пожарной безопасности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46 835,00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46 835,00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255 743,00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06.3.00.00000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06.3.01.00000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«Реализация мер по безопасности на водных объектах»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254 743,00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23.3.00.00000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«Профилактика правонарушений и содействие в охране общественного порядка»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254 743,00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23.3.01.00000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безопасности на территории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254 743,00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Информирование населения и охрана общественного порядка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31 743,00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31 743,00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12 672 262,43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12 672 262,43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малого и среднего предпринимательства»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3 231 000,00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3 231 000,00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1 681 000,00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1 681 000,00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07.0.01.10530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инфраструктурных проектов по улучшению городской среды с участием субъектов малого и среднего предпринимательства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07.0.01.10530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земельными ресурсами»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9 441 262,43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кадастровый учет земельных участков»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1 098 731,70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1 000 231,70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1 000 231,70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19.0.01.19020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98 500,00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19.0.01.19020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98 500,00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4 501 232,16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19.0.02.19030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470 832,16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19.0.02.19030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470 832,16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19.0.02.SЦ140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4 030 400,00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19.0.02.SЦ140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4 030 400,00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3 841 298,57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3 841 298,57</w:t>
            </w:r>
          </w:p>
        </w:tc>
      </w:tr>
      <w:tr w:rsidR="008E0723" w:rsidRPr="00391DB4" w:rsidTr="008E0723">
        <w:trPr>
          <w:trHeight w:val="8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3 026 883,37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813 795,20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620,00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82 375 725,47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32 688 859,92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32 688 859,92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32 688 859,92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30 688 859,92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10.1.05.SЖ200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Улучшение качества систем теплоснабжения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30 688 859,92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10.1.05.SЖ200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30 688 859,92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49 686 865,55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8E0723" w:rsidRPr="00391DB4" w:rsidTr="008E0723">
        <w:trPr>
          <w:trHeight w:val="8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Основное мероприятие "Приведение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угольного бассейна Пермского края"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15.0.01.00080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15.0.01.00080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4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53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6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64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26 014 751,56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2 524 925,56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2 524 925,56</w:t>
            </w:r>
          </w:p>
        </w:tc>
      </w:tr>
      <w:tr w:rsidR="008E0723" w:rsidRPr="00391DB4" w:rsidTr="008E0723">
        <w:trPr>
          <w:trHeight w:val="4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2 524 925,56</w:t>
            </w:r>
          </w:p>
        </w:tc>
      </w:tr>
      <w:tr w:rsidR="008E0723" w:rsidRPr="00391DB4" w:rsidTr="008E0723">
        <w:trPr>
          <w:trHeight w:val="6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2 524 925,56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2 524 925,56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23 489 826,00</w:t>
            </w:r>
          </w:p>
        </w:tc>
      </w:tr>
      <w:tr w:rsidR="008E0723" w:rsidRPr="00391DB4" w:rsidTr="008E0723">
        <w:trPr>
          <w:trHeight w:val="6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2 265 026,00</w:t>
            </w:r>
          </w:p>
        </w:tc>
      </w:tr>
      <w:tr w:rsidR="008E0723" w:rsidRPr="00391DB4" w:rsidTr="008E0723">
        <w:trPr>
          <w:trHeight w:val="3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300 200,00</w:t>
            </w:r>
          </w:p>
        </w:tc>
      </w:tr>
      <w:tr w:rsidR="008E0723" w:rsidRPr="00391DB4" w:rsidTr="008E0723">
        <w:trPr>
          <w:trHeight w:val="53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300 200,00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300 200,00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1 964 826,00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03.1.03.00000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"Субсидии на обеспечение жильем молодых семей"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1 964 826,00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1 171 022,00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1 171 022,00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Субсидии на обеспечение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793 804,00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793 804,00</w:t>
            </w:r>
          </w:p>
        </w:tc>
      </w:tr>
      <w:tr w:rsidR="008E0723" w:rsidRPr="00391DB4" w:rsidTr="008E0723">
        <w:trPr>
          <w:trHeight w:val="69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8E0723" w:rsidRPr="00391DB4" w:rsidTr="008E0723">
        <w:trPr>
          <w:trHeight w:val="52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19 139 800,00</w:t>
            </w:r>
          </w:p>
        </w:tc>
      </w:tr>
      <w:tr w:rsidR="008E0723" w:rsidRPr="00391DB4" w:rsidTr="008E0723">
        <w:trPr>
          <w:trHeight w:val="6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15.0.02.00000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Основное мероприятие 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19 139 800,00</w:t>
            </w:r>
          </w:p>
        </w:tc>
      </w:tr>
      <w:tr w:rsidR="008E0723" w:rsidRPr="00391DB4" w:rsidTr="008E0723">
        <w:trPr>
          <w:trHeight w:val="5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19 139 800,00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19 139 800,00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RPr="00391DB4" w:rsidTr="008E0723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Губахинская городская Дума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2 189 626,06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2 189 626,06</w:t>
            </w:r>
          </w:p>
        </w:tc>
      </w:tr>
      <w:tr w:rsidR="008E0723" w:rsidRPr="00391DB4" w:rsidTr="008E0723">
        <w:trPr>
          <w:trHeight w:val="7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1 645 027,06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1 645 027,06</w:t>
            </w:r>
          </w:p>
        </w:tc>
      </w:tr>
      <w:tr w:rsidR="008E0723" w:rsidRPr="00391DB4" w:rsidTr="008E0723">
        <w:trPr>
          <w:trHeight w:val="2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1 645 027,06</w:t>
            </w:r>
          </w:p>
        </w:tc>
      </w:tr>
      <w:tr w:rsidR="008E0723" w:rsidRPr="00391DB4" w:rsidTr="008E0723">
        <w:trPr>
          <w:trHeight w:val="3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1 645 027,06</w:t>
            </w:r>
          </w:p>
        </w:tc>
      </w:tr>
      <w:tr w:rsidR="008E0723" w:rsidRPr="00391DB4" w:rsidTr="008E0723">
        <w:trPr>
          <w:trHeight w:val="9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1 408 450,82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150 140,00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86 436,24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474 599,00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8E0723" w:rsidRPr="00391DB4" w:rsidTr="008E0723">
        <w:trPr>
          <w:trHeight w:val="5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Контрольно-счетная палата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3 316 600,00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3 316 600,00</w:t>
            </w:r>
          </w:p>
        </w:tc>
      </w:tr>
      <w:tr w:rsidR="008E0723" w:rsidRPr="00391DB4" w:rsidTr="008E0723">
        <w:trPr>
          <w:trHeight w:val="5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DB4">
              <w:rPr>
                <w:i/>
                <w:iCs/>
                <w:color w:val="000000"/>
                <w:sz w:val="18"/>
                <w:szCs w:val="18"/>
              </w:rPr>
              <w:t>3 316 600,00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DB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1DB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3 316 600,00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3 316 600,00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Руководитель контрольно-счетной палаты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8E0723" w:rsidRPr="00391DB4" w:rsidTr="008E0723">
        <w:trPr>
          <w:trHeight w:val="10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1 977 659,00</w:t>
            </w:r>
          </w:p>
        </w:tc>
      </w:tr>
      <w:tr w:rsidR="008E0723" w:rsidRPr="00391DB4" w:rsidTr="008E0723">
        <w:trPr>
          <w:trHeight w:val="90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1 750 867,00</w:t>
            </w:r>
          </w:p>
        </w:tc>
      </w:tr>
      <w:tr w:rsidR="008E0723" w:rsidRPr="00391DB4" w:rsidTr="008E0723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color w:val="000000"/>
                <w:sz w:val="18"/>
                <w:szCs w:val="18"/>
              </w:rPr>
            </w:pPr>
            <w:r w:rsidRPr="00391DB4">
              <w:rPr>
                <w:color w:val="000000"/>
                <w:sz w:val="18"/>
                <w:szCs w:val="18"/>
              </w:rPr>
              <w:t>226 792,00</w:t>
            </w:r>
          </w:p>
        </w:tc>
      </w:tr>
      <w:tr w:rsidR="008E0723" w:rsidRPr="00391DB4" w:rsidTr="008E072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3" w:rsidRPr="00391DB4" w:rsidRDefault="008E0723" w:rsidP="008E07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23" w:rsidRPr="00391DB4" w:rsidRDefault="008E0723" w:rsidP="008E07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DB4">
              <w:rPr>
                <w:b/>
                <w:bCs/>
                <w:color w:val="000000"/>
                <w:sz w:val="18"/>
                <w:szCs w:val="18"/>
              </w:rPr>
              <w:t>1 121 738 221,85</w:t>
            </w:r>
          </w:p>
        </w:tc>
      </w:tr>
    </w:tbl>
    <w:p w:rsidR="008E0723" w:rsidRDefault="008E0723" w:rsidP="008E0723"/>
    <w:p w:rsidR="008E0723" w:rsidRDefault="008E0723" w:rsidP="008E0723"/>
    <w:p w:rsidR="008E0723" w:rsidRDefault="008E0723" w:rsidP="0048207A"/>
    <w:sectPr w:rsidR="008E0723" w:rsidSect="00621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951"/>
    <w:multiLevelType w:val="hybridMultilevel"/>
    <w:tmpl w:val="7ECE2AB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04E02"/>
    <w:multiLevelType w:val="hybridMultilevel"/>
    <w:tmpl w:val="F172262E"/>
    <w:lvl w:ilvl="0" w:tplc="89F2AF48">
      <w:start w:val="9"/>
      <w:numFmt w:val="decimal"/>
      <w:lvlText w:val="2.%1."/>
      <w:lvlJc w:val="left"/>
      <w:pPr>
        <w:ind w:left="14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7853A56"/>
    <w:multiLevelType w:val="hybridMultilevel"/>
    <w:tmpl w:val="72CC98EC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D28AF"/>
    <w:multiLevelType w:val="hybridMultilevel"/>
    <w:tmpl w:val="E2CEB340"/>
    <w:lvl w:ilvl="0" w:tplc="6A7EC688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D02824"/>
    <w:multiLevelType w:val="hybridMultilevel"/>
    <w:tmpl w:val="72C2D558"/>
    <w:lvl w:ilvl="0" w:tplc="51E2D9F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415B6"/>
    <w:multiLevelType w:val="hybridMultilevel"/>
    <w:tmpl w:val="3AC4013A"/>
    <w:lvl w:ilvl="0" w:tplc="35B83CB6">
      <w:start w:val="1"/>
      <w:numFmt w:val="decimal"/>
      <w:lvlText w:val="2.3.%1."/>
      <w:lvlJc w:val="left"/>
      <w:pPr>
        <w:ind w:left="46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2217F2"/>
    <w:multiLevelType w:val="hybridMultilevel"/>
    <w:tmpl w:val="6012EDFC"/>
    <w:lvl w:ilvl="0" w:tplc="51E2D9F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51E2D9F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617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C56702"/>
    <w:multiLevelType w:val="hybridMultilevel"/>
    <w:tmpl w:val="01F45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7B0FC5"/>
    <w:multiLevelType w:val="hybridMultilevel"/>
    <w:tmpl w:val="EA8A32C6"/>
    <w:lvl w:ilvl="0" w:tplc="A5264706">
      <w:start w:val="1"/>
      <w:numFmt w:val="decimal"/>
      <w:lvlText w:val="2.%1."/>
      <w:lvlJc w:val="left"/>
      <w:pPr>
        <w:ind w:left="14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16B3FDE"/>
    <w:multiLevelType w:val="hybridMultilevel"/>
    <w:tmpl w:val="53A658C6"/>
    <w:lvl w:ilvl="0" w:tplc="51E2D9F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2476E"/>
    <w:multiLevelType w:val="hybridMultilevel"/>
    <w:tmpl w:val="2DB01280"/>
    <w:lvl w:ilvl="0" w:tplc="0A4E978A">
      <w:start w:val="1"/>
      <w:numFmt w:val="decimal"/>
      <w:lvlText w:val="1.%1."/>
      <w:lvlJc w:val="right"/>
      <w:pPr>
        <w:ind w:left="1429" w:hanging="360"/>
      </w:pPr>
      <w:rPr>
        <w:rFonts w:hint="default"/>
        <w:b/>
        <w:sz w:val="26"/>
        <w:szCs w:val="26"/>
      </w:rPr>
    </w:lvl>
    <w:lvl w:ilvl="1" w:tplc="02561616">
      <w:start w:val="1"/>
      <w:numFmt w:val="decimal"/>
      <w:lvlText w:val="2.%2."/>
      <w:lvlJc w:val="right"/>
      <w:pPr>
        <w:ind w:left="2149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411B05"/>
    <w:multiLevelType w:val="hybridMultilevel"/>
    <w:tmpl w:val="73782708"/>
    <w:lvl w:ilvl="0" w:tplc="0680CD16">
      <w:start w:val="1"/>
      <w:numFmt w:val="decimal"/>
      <w:lvlText w:val="2.5.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A534C4C"/>
    <w:multiLevelType w:val="hybridMultilevel"/>
    <w:tmpl w:val="D00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36597"/>
    <w:multiLevelType w:val="hybridMultilevel"/>
    <w:tmpl w:val="79A8A60A"/>
    <w:lvl w:ilvl="0" w:tplc="184090A4">
      <w:start w:val="1"/>
      <w:numFmt w:val="decimal"/>
      <w:lvlText w:val="2.4.%1."/>
      <w:lvlJc w:val="left"/>
      <w:pPr>
        <w:ind w:left="46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0F01"/>
    <w:multiLevelType w:val="hybridMultilevel"/>
    <w:tmpl w:val="7ECE2AB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6">
    <w:nsid w:val="52780C6B"/>
    <w:multiLevelType w:val="hybridMultilevel"/>
    <w:tmpl w:val="0D1E85D6"/>
    <w:lvl w:ilvl="0" w:tplc="197E4D3A">
      <w:start w:val="7"/>
      <w:numFmt w:val="decimal"/>
      <w:lvlText w:val="2.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250B89"/>
    <w:multiLevelType w:val="hybridMultilevel"/>
    <w:tmpl w:val="9D82FF8A"/>
    <w:lvl w:ilvl="0" w:tplc="708AE3F4">
      <w:start w:val="1"/>
      <w:numFmt w:val="decimal"/>
      <w:lvlText w:val="2.7.%1."/>
      <w:lvlJc w:val="left"/>
      <w:pPr>
        <w:ind w:left="29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5D19426E"/>
    <w:multiLevelType w:val="hybridMultilevel"/>
    <w:tmpl w:val="6BB0D752"/>
    <w:lvl w:ilvl="0" w:tplc="35660D46">
      <w:start w:val="7"/>
      <w:numFmt w:val="decimal"/>
      <w:lvlText w:val="2.%1."/>
      <w:lvlJc w:val="left"/>
      <w:pPr>
        <w:ind w:left="14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B7D26"/>
    <w:multiLevelType w:val="hybridMultilevel"/>
    <w:tmpl w:val="FB604E10"/>
    <w:lvl w:ilvl="0" w:tplc="793A4694">
      <w:start w:val="1"/>
      <w:numFmt w:val="decimal"/>
      <w:lvlText w:val="2.1.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D62C62"/>
    <w:multiLevelType w:val="hybridMultilevel"/>
    <w:tmpl w:val="BF280986"/>
    <w:lvl w:ilvl="0" w:tplc="51E2D9F0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0DC70A6"/>
    <w:multiLevelType w:val="hybridMultilevel"/>
    <w:tmpl w:val="C9961C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F806BC"/>
    <w:multiLevelType w:val="hybridMultilevel"/>
    <w:tmpl w:val="877AFA22"/>
    <w:lvl w:ilvl="0" w:tplc="54965BD6">
      <w:start w:val="1"/>
      <w:numFmt w:val="decimal"/>
      <w:lvlText w:val="2.1.%1."/>
      <w:lvlJc w:val="left"/>
      <w:pPr>
        <w:ind w:left="46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3D03C93"/>
    <w:multiLevelType w:val="hybridMultilevel"/>
    <w:tmpl w:val="1B226DD2"/>
    <w:lvl w:ilvl="0" w:tplc="292861E4">
      <w:start w:val="6"/>
      <w:numFmt w:val="decimal"/>
      <w:lvlText w:val="2.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78E6"/>
    <w:multiLevelType w:val="hybridMultilevel"/>
    <w:tmpl w:val="8BFCE496"/>
    <w:lvl w:ilvl="0" w:tplc="CDA8512C">
      <w:start w:val="1"/>
      <w:numFmt w:val="decimal"/>
      <w:lvlText w:val="2.5.%1."/>
      <w:lvlJc w:val="left"/>
      <w:pPr>
        <w:ind w:left="1211" w:hanging="360"/>
      </w:pPr>
      <w:rPr>
        <w:rFonts w:hint="default"/>
        <w:i/>
      </w:rPr>
    </w:lvl>
    <w:lvl w:ilvl="1" w:tplc="50808DE2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585C"/>
    <w:multiLevelType w:val="hybridMultilevel"/>
    <w:tmpl w:val="2D800486"/>
    <w:lvl w:ilvl="0" w:tplc="B2E0BE0A">
      <w:start w:val="1"/>
      <w:numFmt w:val="decimal"/>
      <w:lvlText w:val="2.7.%1."/>
      <w:lvlJc w:val="left"/>
      <w:pPr>
        <w:ind w:left="7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0"/>
  </w:num>
  <w:num w:numId="5">
    <w:abstractNumId w:val="14"/>
  </w:num>
  <w:num w:numId="6">
    <w:abstractNumId w:val="9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19"/>
  </w:num>
  <w:num w:numId="16">
    <w:abstractNumId w:val="15"/>
  </w:num>
  <w:num w:numId="17">
    <w:abstractNumId w:val="13"/>
  </w:num>
  <w:num w:numId="18">
    <w:abstractNumId w:val="33"/>
  </w:num>
  <w:num w:numId="19">
    <w:abstractNumId w:val="7"/>
  </w:num>
  <w:num w:numId="20">
    <w:abstractNumId w:val="31"/>
  </w:num>
  <w:num w:numId="21">
    <w:abstractNumId w:val="28"/>
  </w:num>
  <w:num w:numId="22">
    <w:abstractNumId w:val="34"/>
  </w:num>
  <w:num w:numId="23">
    <w:abstractNumId w:val="29"/>
  </w:num>
  <w:num w:numId="24">
    <w:abstractNumId w:val="35"/>
  </w:num>
  <w:num w:numId="25">
    <w:abstractNumId w:val="23"/>
  </w:num>
  <w:num w:numId="26">
    <w:abstractNumId w:val="4"/>
  </w:num>
  <w:num w:numId="27">
    <w:abstractNumId w:val="1"/>
  </w:num>
  <w:num w:numId="28">
    <w:abstractNumId w:val="24"/>
  </w:num>
  <w:num w:numId="29">
    <w:abstractNumId w:val="32"/>
  </w:num>
  <w:num w:numId="30">
    <w:abstractNumId w:val="8"/>
  </w:num>
  <w:num w:numId="31">
    <w:abstractNumId w:val="12"/>
  </w:num>
  <w:num w:numId="32">
    <w:abstractNumId w:val="5"/>
  </w:num>
  <w:num w:numId="33">
    <w:abstractNumId w:val="2"/>
  </w:num>
  <w:num w:numId="34">
    <w:abstractNumId w:val="6"/>
  </w:num>
  <w:num w:numId="35">
    <w:abstractNumId w:val="3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62C0"/>
    <w:rsid w:val="00003DF5"/>
    <w:rsid w:val="000048F1"/>
    <w:rsid w:val="0000695B"/>
    <w:rsid w:val="00013C11"/>
    <w:rsid w:val="000145FC"/>
    <w:rsid w:val="00015411"/>
    <w:rsid w:val="000204CF"/>
    <w:rsid w:val="0002118D"/>
    <w:rsid w:val="0002432D"/>
    <w:rsid w:val="0002520A"/>
    <w:rsid w:val="000265D4"/>
    <w:rsid w:val="00027E65"/>
    <w:rsid w:val="00033DC9"/>
    <w:rsid w:val="00033FCB"/>
    <w:rsid w:val="00034F03"/>
    <w:rsid w:val="0004124A"/>
    <w:rsid w:val="00042633"/>
    <w:rsid w:val="00045880"/>
    <w:rsid w:val="00050619"/>
    <w:rsid w:val="000509AC"/>
    <w:rsid w:val="000518BB"/>
    <w:rsid w:val="0005235C"/>
    <w:rsid w:val="00052733"/>
    <w:rsid w:val="000537F1"/>
    <w:rsid w:val="00057702"/>
    <w:rsid w:val="00057BD6"/>
    <w:rsid w:val="000642B3"/>
    <w:rsid w:val="0006491F"/>
    <w:rsid w:val="00064DA2"/>
    <w:rsid w:val="000650DE"/>
    <w:rsid w:val="00065F68"/>
    <w:rsid w:val="0007294F"/>
    <w:rsid w:val="00074074"/>
    <w:rsid w:val="00075BE5"/>
    <w:rsid w:val="00077500"/>
    <w:rsid w:val="0007793D"/>
    <w:rsid w:val="000779C8"/>
    <w:rsid w:val="00082259"/>
    <w:rsid w:val="00082468"/>
    <w:rsid w:val="00083D20"/>
    <w:rsid w:val="00084593"/>
    <w:rsid w:val="0008765B"/>
    <w:rsid w:val="000901E7"/>
    <w:rsid w:val="000939CA"/>
    <w:rsid w:val="0009792B"/>
    <w:rsid w:val="000A06BF"/>
    <w:rsid w:val="000A2A13"/>
    <w:rsid w:val="000A49B8"/>
    <w:rsid w:val="000A5EAF"/>
    <w:rsid w:val="000A63BC"/>
    <w:rsid w:val="000A659D"/>
    <w:rsid w:val="000A7434"/>
    <w:rsid w:val="000A7555"/>
    <w:rsid w:val="000A7577"/>
    <w:rsid w:val="000A7CEF"/>
    <w:rsid w:val="000B0716"/>
    <w:rsid w:val="000B0751"/>
    <w:rsid w:val="000B156F"/>
    <w:rsid w:val="000C4E31"/>
    <w:rsid w:val="000C5779"/>
    <w:rsid w:val="000C64C3"/>
    <w:rsid w:val="000D1A0A"/>
    <w:rsid w:val="000D760D"/>
    <w:rsid w:val="000E390C"/>
    <w:rsid w:val="000E4216"/>
    <w:rsid w:val="000E4380"/>
    <w:rsid w:val="000E5B34"/>
    <w:rsid w:val="000E6733"/>
    <w:rsid w:val="000E7165"/>
    <w:rsid w:val="000F0BF3"/>
    <w:rsid w:val="000F35A9"/>
    <w:rsid w:val="000F6EB9"/>
    <w:rsid w:val="000F7531"/>
    <w:rsid w:val="001018B8"/>
    <w:rsid w:val="00101CE4"/>
    <w:rsid w:val="001045CA"/>
    <w:rsid w:val="001049CA"/>
    <w:rsid w:val="00105250"/>
    <w:rsid w:val="00105824"/>
    <w:rsid w:val="00106436"/>
    <w:rsid w:val="001135AB"/>
    <w:rsid w:val="00113962"/>
    <w:rsid w:val="00114107"/>
    <w:rsid w:val="00114AB8"/>
    <w:rsid w:val="0012012F"/>
    <w:rsid w:val="00120492"/>
    <w:rsid w:val="00121BE7"/>
    <w:rsid w:val="00122F15"/>
    <w:rsid w:val="00123125"/>
    <w:rsid w:val="0012559A"/>
    <w:rsid w:val="001319AD"/>
    <w:rsid w:val="0013406C"/>
    <w:rsid w:val="00136948"/>
    <w:rsid w:val="0013713F"/>
    <w:rsid w:val="0013764D"/>
    <w:rsid w:val="00141FE6"/>
    <w:rsid w:val="00144B03"/>
    <w:rsid w:val="00145231"/>
    <w:rsid w:val="00147D32"/>
    <w:rsid w:val="00150CC3"/>
    <w:rsid w:val="00151401"/>
    <w:rsid w:val="00151CBB"/>
    <w:rsid w:val="00152B41"/>
    <w:rsid w:val="001576FD"/>
    <w:rsid w:val="0016419A"/>
    <w:rsid w:val="00164B7B"/>
    <w:rsid w:val="00165C90"/>
    <w:rsid w:val="001667AF"/>
    <w:rsid w:val="001718A1"/>
    <w:rsid w:val="001758AD"/>
    <w:rsid w:val="001804D6"/>
    <w:rsid w:val="001804E2"/>
    <w:rsid w:val="00181703"/>
    <w:rsid w:val="00181CCB"/>
    <w:rsid w:val="00182F09"/>
    <w:rsid w:val="001854AA"/>
    <w:rsid w:val="001858CA"/>
    <w:rsid w:val="0018608F"/>
    <w:rsid w:val="001863CE"/>
    <w:rsid w:val="00186786"/>
    <w:rsid w:val="00192099"/>
    <w:rsid w:val="001938CB"/>
    <w:rsid w:val="0019530B"/>
    <w:rsid w:val="001A34BC"/>
    <w:rsid w:val="001A55A6"/>
    <w:rsid w:val="001A564F"/>
    <w:rsid w:val="001A73AC"/>
    <w:rsid w:val="001B24F3"/>
    <w:rsid w:val="001B2AD3"/>
    <w:rsid w:val="001B49D6"/>
    <w:rsid w:val="001B5334"/>
    <w:rsid w:val="001C35B1"/>
    <w:rsid w:val="001C3A30"/>
    <w:rsid w:val="001C4C1F"/>
    <w:rsid w:val="001C7DAD"/>
    <w:rsid w:val="001C7E87"/>
    <w:rsid w:val="001D0A27"/>
    <w:rsid w:val="001D333E"/>
    <w:rsid w:val="001D563C"/>
    <w:rsid w:val="001D6D62"/>
    <w:rsid w:val="001E077A"/>
    <w:rsid w:val="001E0F0D"/>
    <w:rsid w:val="001E7F60"/>
    <w:rsid w:val="001F1A9B"/>
    <w:rsid w:val="001F23CA"/>
    <w:rsid w:val="001F5567"/>
    <w:rsid w:val="001F7D71"/>
    <w:rsid w:val="00201424"/>
    <w:rsid w:val="00201AAB"/>
    <w:rsid w:val="00203E08"/>
    <w:rsid w:val="002046EF"/>
    <w:rsid w:val="0020575B"/>
    <w:rsid w:val="002072A8"/>
    <w:rsid w:val="002075CF"/>
    <w:rsid w:val="00211901"/>
    <w:rsid w:val="0021361B"/>
    <w:rsid w:val="00215955"/>
    <w:rsid w:val="0021624F"/>
    <w:rsid w:val="002174BB"/>
    <w:rsid w:val="002179E1"/>
    <w:rsid w:val="0022061F"/>
    <w:rsid w:val="00221683"/>
    <w:rsid w:val="002235B9"/>
    <w:rsid w:val="00223E2B"/>
    <w:rsid w:val="0022602F"/>
    <w:rsid w:val="002279CF"/>
    <w:rsid w:val="002322C4"/>
    <w:rsid w:val="002361AA"/>
    <w:rsid w:val="002370A2"/>
    <w:rsid w:val="00242FA8"/>
    <w:rsid w:val="00251B36"/>
    <w:rsid w:val="00255EB2"/>
    <w:rsid w:val="00257C7A"/>
    <w:rsid w:val="002608C0"/>
    <w:rsid w:val="0026099D"/>
    <w:rsid w:val="002609E4"/>
    <w:rsid w:val="0026148E"/>
    <w:rsid w:val="00265D98"/>
    <w:rsid w:val="00266667"/>
    <w:rsid w:val="00267C06"/>
    <w:rsid w:val="00270639"/>
    <w:rsid w:val="00270818"/>
    <w:rsid w:val="00271065"/>
    <w:rsid w:val="00272394"/>
    <w:rsid w:val="00273640"/>
    <w:rsid w:val="00274077"/>
    <w:rsid w:val="0027543A"/>
    <w:rsid w:val="0027555D"/>
    <w:rsid w:val="0028055A"/>
    <w:rsid w:val="00281BD2"/>
    <w:rsid w:val="002846C8"/>
    <w:rsid w:val="002855A0"/>
    <w:rsid w:val="00285CB5"/>
    <w:rsid w:val="00290403"/>
    <w:rsid w:val="00292E97"/>
    <w:rsid w:val="0029329E"/>
    <w:rsid w:val="00293AD8"/>
    <w:rsid w:val="00295DC0"/>
    <w:rsid w:val="00296489"/>
    <w:rsid w:val="0029769A"/>
    <w:rsid w:val="002A01B0"/>
    <w:rsid w:val="002A023C"/>
    <w:rsid w:val="002A0D04"/>
    <w:rsid w:val="002B4910"/>
    <w:rsid w:val="002C0AE8"/>
    <w:rsid w:val="002C211D"/>
    <w:rsid w:val="002C6253"/>
    <w:rsid w:val="002C6EB1"/>
    <w:rsid w:val="002D15D3"/>
    <w:rsid w:val="002D2384"/>
    <w:rsid w:val="002D7626"/>
    <w:rsid w:val="002E08C6"/>
    <w:rsid w:val="002E1A72"/>
    <w:rsid w:val="002E255D"/>
    <w:rsid w:val="002E432F"/>
    <w:rsid w:val="002E5297"/>
    <w:rsid w:val="002E728F"/>
    <w:rsid w:val="002E72F5"/>
    <w:rsid w:val="002F1DF4"/>
    <w:rsid w:val="002F3BC3"/>
    <w:rsid w:val="002F48E8"/>
    <w:rsid w:val="002F48EC"/>
    <w:rsid w:val="002F5EC4"/>
    <w:rsid w:val="003010EF"/>
    <w:rsid w:val="0030110F"/>
    <w:rsid w:val="00303CAE"/>
    <w:rsid w:val="00304327"/>
    <w:rsid w:val="00304D9F"/>
    <w:rsid w:val="0030745F"/>
    <w:rsid w:val="00307B19"/>
    <w:rsid w:val="0031080A"/>
    <w:rsid w:val="00315973"/>
    <w:rsid w:val="003159AE"/>
    <w:rsid w:val="00316E80"/>
    <w:rsid w:val="00317D8B"/>
    <w:rsid w:val="00317DA2"/>
    <w:rsid w:val="00320D56"/>
    <w:rsid w:val="00324090"/>
    <w:rsid w:val="00326A0A"/>
    <w:rsid w:val="0032731B"/>
    <w:rsid w:val="003302FF"/>
    <w:rsid w:val="00330FD7"/>
    <w:rsid w:val="00336500"/>
    <w:rsid w:val="0034554D"/>
    <w:rsid w:val="003526F6"/>
    <w:rsid w:val="00352FBD"/>
    <w:rsid w:val="0035334C"/>
    <w:rsid w:val="00356447"/>
    <w:rsid w:val="0035745B"/>
    <w:rsid w:val="00364FD4"/>
    <w:rsid w:val="00365AF9"/>
    <w:rsid w:val="003736F9"/>
    <w:rsid w:val="00376BCA"/>
    <w:rsid w:val="00385A83"/>
    <w:rsid w:val="00387190"/>
    <w:rsid w:val="0038740A"/>
    <w:rsid w:val="0039420D"/>
    <w:rsid w:val="00394729"/>
    <w:rsid w:val="003969E0"/>
    <w:rsid w:val="003979D2"/>
    <w:rsid w:val="003A199F"/>
    <w:rsid w:val="003A3D5E"/>
    <w:rsid w:val="003A63C9"/>
    <w:rsid w:val="003A7FB6"/>
    <w:rsid w:val="003B1D4C"/>
    <w:rsid w:val="003B1D85"/>
    <w:rsid w:val="003B313E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C6814"/>
    <w:rsid w:val="003D073E"/>
    <w:rsid w:val="003E38BE"/>
    <w:rsid w:val="003E727C"/>
    <w:rsid w:val="003F23F3"/>
    <w:rsid w:val="003F603F"/>
    <w:rsid w:val="003F6843"/>
    <w:rsid w:val="00400A1E"/>
    <w:rsid w:val="00401DDF"/>
    <w:rsid w:val="00402B84"/>
    <w:rsid w:val="004078C7"/>
    <w:rsid w:val="00411FF5"/>
    <w:rsid w:val="0042185A"/>
    <w:rsid w:val="004232C8"/>
    <w:rsid w:val="004241BB"/>
    <w:rsid w:val="004274E0"/>
    <w:rsid w:val="0042753D"/>
    <w:rsid w:val="0043310B"/>
    <w:rsid w:val="004338F2"/>
    <w:rsid w:val="00433BAC"/>
    <w:rsid w:val="00434762"/>
    <w:rsid w:val="00434E05"/>
    <w:rsid w:val="004357A5"/>
    <w:rsid w:val="004367C9"/>
    <w:rsid w:val="0043701A"/>
    <w:rsid w:val="004407F0"/>
    <w:rsid w:val="004427B5"/>
    <w:rsid w:val="0045025F"/>
    <w:rsid w:val="00450D9A"/>
    <w:rsid w:val="00461F02"/>
    <w:rsid w:val="00461F80"/>
    <w:rsid w:val="004638E3"/>
    <w:rsid w:val="00466080"/>
    <w:rsid w:val="004662BA"/>
    <w:rsid w:val="004704EC"/>
    <w:rsid w:val="00472463"/>
    <w:rsid w:val="004730E1"/>
    <w:rsid w:val="004748EB"/>
    <w:rsid w:val="00475ECB"/>
    <w:rsid w:val="004763D3"/>
    <w:rsid w:val="00477A43"/>
    <w:rsid w:val="0048207A"/>
    <w:rsid w:val="00483D07"/>
    <w:rsid w:val="004859F4"/>
    <w:rsid w:val="00486F1D"/>
    <w:rsid w:val="004870B7"/>
    <w:rsid w:val="0049191E"/>
    <w:rsid w:val="00493F6F"/>
    <w:rsid w:val="004950C6"/>
    <w:rsid w:val="00496E7E"/>
    <w:rsid w:val="00497199"/>
    <w:rsid w:val="00497723"/>
    <w:rsid w:val="004978C4"/>
    <w:rsid w:val="004B1FB2"/>
    <w:rsid w:val="004B2C6F"/>
    <w:rsid w:val="004B3D76"/>
    <w:rsid w:val="004B6C12"/>
    <w:rsid w:val="004C050D"/>
    <w:rsid w:val="004C0E27"/>
    <w:rsid w:val="004C4223"/>
    <w:rsid w:val="004C4862"/>
    <w:rsid w:val="004C4F4F"/>
    <w:rsid w:val="004C70B0"/>
    <w:rsid w:val="004D331A"/>
    <w:rsid w:val="004D5208"/>
    <w:rsid w:val="004D5DE6"/>
    <w:rsid w:val="004E08EA"/>
    <w:rsid w:val="004E1044"/>
    <w:rsid w:val="004E1D43"/>
    <w:rsid w:val="004E2DDC"/>
    <w:rsid w:val="004E6D12"/>
    <w:rsid w:val="004F1F3E"/>
    <w:rsid w:val="004F238A"/>
    <w:rsid w:val="004F41BA"/>
    <w:rsid w:val="0050482A"/>
    <w:rsid w:val="005156D4"/>
    <w:rsid w:val="005158F3"/>
    <w:rsid w:val="00517D8D"/>
    <w:rsid w:val="005226F5"/>
    <w:rsid w:val="00526A2B"/>
    <w:rsid w:val="00527735"/>
    <w:rsid w:val="005279FB"/>
    <w:rsid w:val="00531798"/>
    <w:rsid w:val="00540C31"/>
    <w:rsid w:val="0054274B"/>
    <w:rsid w:val="00545BF2"/>
    <w:rsid w:val="00546E68"/>
    <w:rsid w:val="005474D9"/>
    <w:rsid w:val="00550296"/>
    <w:rsid w:val="00553108"/>
    <w:rsid w:val="00560043"/>
    <w:rsid w:val="0056081A"/>
    <w:rsid w:val="00562BEA"/>
    <w:rsid w:val="00564021"/>
    <w:rsid w:val="00564686"/>
    <w:rsid w:val="005656B8"/>
    <w:rsid w:val="00565ED5"/>
    <w:rsid w:val="00566BC2"/>
    <w:rsid w:val="0057027B"/>
    <w:rsid w:val="00572872"/>
    <w:rsid w:val="005738F2"/>
    <w:rsid w:val="00573A8E"/>
    <w:rsid w:val="00573E50"/>
    <w:rsid w:val="005747B5"/>
    <w:rsid w:val="0058071F"/>
    <w:rsid w:val="00585B45"/>
    <w:rsid w:val="005867F7"/>
    <w:rsid w:val="00586842"/>
    <w:rsid w:val="0059051C"/>
    <w:rsid w:val="00591042"/>
    <w:rsid w:val="00592384"/>
    <w:rsid w:val="005939AA"/>
    <w:rsid w:val="00594102"/>
    <w:rsid w:val="0059572F"/>
    <w:rsid w:val="00596DD6"/>
    <w:rsid w:val="005A069E"/>
    <w:rsid w:val="005A2414"/>
    <w:rsid w:val="005A501C"/>
    <w:rsid w:val="005A6048"/>
    <w:rsid w:val="005B6D7C"/>
    <w:rsid w:val="005C0769"/>
    <w:rsid w:val="005C54B9"/>
    <w:rsid w:val="005C5562"/>
    <w:rsid w:val="005C6F0E"/>
    <w:rsid w:val="005C6F8F"/>
    <w:rsid w:val="005D1DB8"/>
    <w:rsid w:val="005D308D"/>
    <w:rsid w:val="005D3189"/>
    <w:rsid w:val="005D35C8"/>
    <w:rsid w:val="005D5026"/>
    <w:rsid w:val="005D5F2F"/>
    <w:rsid w:val="005E10F0"/>
    <w:rsid w:val="005E2C87"/>
    <w:rsid w:val="005E4B0A"/>
    <w:rsid w:val="005E4B12"/>
    <w:rsid w:val="005E51A6"/>
    <w:rsid w:val="005F0A9D"/>
    <w:rsid w:val="005F390B"/>
    <w:rsid w:val="005F3E56"/>
    <w:rsid w:val="005F7099"/>
    <w:rsid w:val="005F7677"/>
    <w:rsid w:val="005F7A56"/>
    <w:rsid w:val="00600D57"/>
    <w:rsid w:val="006013F9"/>
    <w:rsid w:val="00604932"/>
    <w:rsid w:val="00606FE0"/>
    <w:rsid w:val="0060724B"/>
    <w:rsid w:val="00607A86"/>
    <w:rsid w:val="00611D9A"/>
    <w:rsid w:val="006121A1"/>
    <w:rsid w:val="00613C99"/>
    <w:rsid w:val="00614E31"/>
    <w:rsid w:val="00620306"/>
    <w:rsid w:val="00621BA9"/>
    <w:rsid w:val="006223DA"/>
    <w:rsid w:val="006229A2"/>
    <w:rsid w:val="00624000"/>
    <w:rsid w:val="006246CC"/>
    <w:rsid w:val="00625773"/>
    <w:rsid w:val="0062665C"/>
    <w:rsid w:val="00630458"/>
    <w:rsid w:val="00632963"/>
    <w:rsid w:val="00636AE4"/>
    <w:rsid w:val="00641C67"/>
    <w:rsid w:val="0065063A"/>
    <w:rsid w:val="0065178D"/>
    <w:rsid w:val="006524A4"/>
    <w:rsid w:val="0065308C"/>
    <w:rsid w:val="0065569A"/>
    <w:rsid w:val="0065777B"/>
    <w:rsid w:val="006605F9"/>
    <w:rsid w:val="00661640"/>
    <w:rsid w:val="0066582A"/>
    <w:rsid w:val="006658FA"/>
    <w:rsid w:val="00667059"/>
    <w:rsid w:val="006704C1"/>
    <w:rsid w:val="00670E0F"/>
    <w:rsid w:val="0067113B"/>
    <w:rsid w:val="006724A3"/>
    <w:rsid w:val="006732CB"/>
    <w:rsid w:val="006764D2"/>
    <w:rsid w:val="00677017"/>
    <w:rsid w:val="00680235"/>
    <w:rsid w:val="00680A39"/>
    <w:rsid w:val="00680E9C"/>
    <w:rsid w:val="00683E44"/>
    <w:rsid w:val="00686274"/>
    <w:rsid w:val="006864B6"/>
    <w:rsid w:val="0068762F"/>
    <w:rsid w:val="0069090B"/>
    <w:rsid w:val="006916BD"/>
    <w:rsid w:val="00691D0C"/>
    <w:rsid w:val="00692102"/>
    <w:rsid w:val="00697EC7"/>
    <w:rsid w:val="006A3A83"/>
    <w:rsid w:val="006A4ED3"/>
    <w:rsid w:val="006A5F23"/>
    <w:rsid w:val="006B19A1"/>
    <w:rsid w:val="006B2197"/>
    <w:rsid w:val="006B28FC"/>
    <w:rsid w:val="006B31D2"/>
    <w:rsid w:val="006B46CC"/>
    <w:rsid w:val="006B52E9"/>
    <w:rsid w:val="006B701F"/>
    <w:rsid w:val="006C01AE"/>
    <w:rsid w:val="006C0954"/>
    <w:rsid w:val="006C26D9"/>
    <w:rsid w:val="006C2844"/>
    <w:rsid w:val="006C2938"/>
    <w:rsid w:val="006C7362"/>
    <w:rsid w:val="006C7ABF"/>
    <w:rsid w:val="006D5CA8"/>
    <w:rsid w:val="006D6709"/>
    <w:rsid w:val="006E0E65"/>
    <w:rsid w:val="006E3421"/>
    <w:rsid w:val="006E4902"/>
    <w:rsid w:val="006F3386"/>
    <w:rsid w:val="006F3590"/>
    <w:rsid w:val="00703940"/>
    <w:rsid w:val="00706DD6"/>
    <w:rsid w:val="007131AB"/>
    <w:rsid w:val="007212F0"/>
    <w:rsid w:val="0072641E"/>
    <w:rsid w:val="00726898"/>
    <w:rsid w:val="007274E1"/>
    <w:rsid w:val="00740E3B"/>
    <w:rsid w:val="00744209"/>
    <w:rsid w:val="0074571E"/>
    <w:rsid w:val="00745ABF"/>
    <w:rsid w:val="0074781E"/>
    <w:rsid w:val="00747B90"/>
    <w:rsid w:val="00751198"/>
    <w:rsid w:val="0076021D"/>
    <w:rsid w:val="00760F5E"/>
    <w:rsid w:val="00767EC5"/>
    <w:rsid w:val="00770739"/>
    <w:rsid w:val="007776D3"/>
    <w:rsid w:val="00781024"/>
    <w:rsid w:val="007854FE"/>
    <w:rsid w:val="0078781A"/>
    <w:rsid w:val="00790B30"/>
    <w:rsid w:val="00792B70"/>
    <w:rsid w:val="00795450"/>
    <w:rsid w:val="007972CA"/>
    <w:rsid w:val="007A0450"/>
    <w:rsid w:val="007A1228"/>
    <w:rsid w:val="007A7C97"/>
    <w:rsid w:val="007A7F7E"/>
    <w:rsid w:val="007B0FF3"/>
    <w:rsid w:val="007B1C65"/>
    <w:rsid w:val="007B5F97"/>
    <w:rsid w:val="007B6B84"/>
    <w:rsid w:val="007C05F1"/>
    <w:rsid w:val="007C2B57"/>
    <w:rsid w:val="007C35AA"/>
    <w:rsid w:val="007C501E"/>
    <w:rsid w:val="007C5451"/>
    <w:rsid w:val="007C6469"/>
    <w:rsid w:val="007C7FA9"/>
    <w:rsid w:val="007D3BBA"/>
    <w:rsid w:val="007D4162"/>
    <w:rsid w:val="007D45D2"/>
    <w:rsid w:val="007D5251"/>
    <w:rsid w:val="007D7150"/>
    <w:rsid w:val="007E1DBF"/>
    <w:rsid w:val="007E22E0"/>
    <w:rsid w:val="007E2C46"/>
    <w:rsid w:val="007E49C8"/>
    <w:rsid w:val="007F5D0B"/>
    <w:rsid w:val="008015A8"/>
    <w:rsid w:val="00805DBC"/>
    <w:rsid w:val="00811694"/>
    <w:rsid w:val="008159D9"/>
    <w:rsid w:val="00815D7D"/>
    <w:rsid w:val="008244C0"/>
    <w:rsid w:val="00826525"/>
    <w:rsid w:val="0082772D"/>
    <w:rsid w:val="008306AF"/>
    <w:rsid w:val="00832652"/>
    <w:rsid w:val="008329DC"/>
    <w:rsid w:val="00832F55"/>
    <w:rsid w:val="00835DBE"/>
    <w:rsid w:val="00837890"/>
    <w:rsid w:val="0084230E"/>
    <w:rsid w:val="00843773"/>
    <w:rsid w:val="00845133"/>
    <w:rsid w:val="008506D8"/>
    <w:rsid w:val="00853A1D"/>
    <w:rsid w:val="00853D89"/>
    <w:rsid w:val="00853DB3"/>
    <w:rsid w:val="008564DF"/>
    <w:rsid w:val="0085693F"/>
    <w:rsid w:val="00860E1C"/>
    <w:rsid w:val="00862830"/>
    <w:rsid w:val="00863486"/>
    <w:rsid w:val="0086482C"/>
    <w:rsid w:val="00865138"/>
    <w:rsid w:val="00870F47"/>
    <w:rsid w:val="00872EBF"/>
    <w:rsid w:val="00873CFD"/>
    <w:rsid w:val="00873FD9"/>
    <w:rsid w:val="008832A8"/>
    <w:rsid w:val="00885348"/>
    <w:rsid w:val="00885C42"/>
    <w:rsid w:val="00887716"/>
    <w:rsid w:val="00887F80"/>
    <w:rsid w:val="00895B60"/>
    <w:rsid w:val="008976AD"/>
    <w:rsid w:val="008A05D0"/>
    <w:rsid w:val="008A1CEF"/>
    <w:rsid w:val="008A2311"/>
    <w:rsid w:val="008A2D47"/>
    <w:rsid w:val="008A35E4"/>
    <w:rsid w:val="008A7023"/>
    <w:rsid w:val="008B0703"/>
    <w:rsid w:val="008B0E16"/>
    <w:rsid w:val="008B26BC"/>
    <w:rsid w:val="008C0065"/>
    <w:rsid w:val="008C5B1F"/>
    <w:rsid w:val="008D0A53"/>
    <w:rsid w:val="008D1F9E"/>
    <w:rsid w:val="008D44FB"/>
    <w:rsid w:val="008D4CF4"/>
    <w:rsid w:val="008D6D73"/>
    <w:rsid w:val="008E008A"/>
    <w:rsid w:val="008E0723"/>
    <w:rsid w:val="008E3917"/>
    <w:rsid w:val="008E7CC2"/>
    <w:rsid w:val="008F2144"/>
    <w:rsid w:val="009008CC"/>
    <w:rsid w:val="009027F1"/>
    <w:rsid w:val="00911D97"/>
    <w:rsid w:val="00912DC2"/>
    <w:rsid w:val="00913D8E"/>
    <w:rsid w:val="0091723C"/>
    <w:rsid w:val="0092336A"/>
    <w:rsid w:val="00925DC1"/>
    <w:rsid w:val="009317FC"/>
    <w:rsid w:val="0093483D"/>
    <w:rsid w:val="00936416"/>
    <w:rsid w:val="009428BD"/>
    <w:rsid w:val="0094372C"/>
    <w:rsid w:val="00950B07"/>
    <w:rsid w:val="009525E7"/>
    <w:rsid w:val="009543BF"/>
    <w:rsid w:val="0095669D"/>
    <w:rsid w:val="00956709"/>
    <w:rsid w:val="00957AB2"/>
    <w:rsid w:val="00970782"/>
    <w:rsid w:val="00974455"/>
    <w:rsid w:val="00976618"/>
    <w:rsid w:val="009777E0"/>
    <w:rsid w:val="00980F7B"/>
    <w:rsid w:val="00981EAC"/>
    <w:rsid w:val="009831F3"/>
    <w:rsid w:val="009836F6"/>
    <w:rsid w:val="00986D1A"/>
    <w:rsid w:val="00986E87"/>
    <w:rsid w:val="009877E3"/>
    <w:rsid w:val="00993E72"/>
    <w:rsid w:val="009958B6"/>
    <w:rsid w:val="00996E60"/>
    <w:rsid w:val="00997529"/>
    <w:rsid w:val="009A0FAD"/>
    <w:rsid w:val="009A1ED7"/>
    <w:rsid w:val="009A7022"/>
    <w:rsid w:val="009B1D45"/>
    <w:rsid w:val="009C242F"/>
    <w:rsid w:val="009D4539"/>
    <w:rsid w:val="009D7184"/>
    <w:rsid w:val="009D7730"/>
    <w:rsid w:val="009E3EC3"/>
    <w:rsid w:val="009E4547"/>
    <w:rsid w:val="009E7B11"/>
    <w:rsid w:val="009F4DE0"/>
    <w:rsid w:val="009F6CAC"/>
    <w:rsid w:val="00A02157"/>
    <w:rsid w:val="00A1292C"/>
    <w:rsid w:val="00A15000"/>
    <w:rsid w:val="00A2580B"/>
    <w:rsid w:val="00A34994"/>
    <w:rsid w:val="00A363F9"/>
    <w:rsid w:val="00A36E72"/>
    <w:rsid w:val="00A42867"/>
    <w:rsid w:val="00A428C0"/>
    <w:rsid w:val="00A45137"/>
    <w:rsid w:val="00A45F36"/>
    <w:rsid w:val="00A46963"/>
    <w:rsid w:val="00A46BDB"/>
    <w:rsid w:val="00A46E1E"/>
    <w:rsid w:val="00A52D59"/>
    <w:rsid w:val="00A53BF9"/>
    <w:rsid w:val="00A5662B"/>
    <w:rsid w:val="00A56F11"/>
    <w:rsid w:val="00A576DB"/>
    <w:rsid w:val="00A604DA"/>
    <w:rsid w:val="00A60AFF"/>
    <w:rsid w:val="00A626FA"/>
    <w:rsid w:val="00A6444F"/>
    <w:rsid w:val="00A644BB"/>
    <w:rsid w:val="00A656AD"/>
    <w:rsid w:val="00A66225"/>
    <w:rsid w:val="00A665F7"/>
    <w:rsid w:val="00A67E27"/>
    <w:rsid w:val="00A67F4F"/>
    <w:rsid w:val="00A71A94"/>
    <w:rsid w:val="00A71FFC"/>
    <w:rsid w:val="00A72E97"/>
    <w:rsid w:val="00A74847"/>
    <w:rsid w:val="00A7636D"/>
    <w:rsid w:val="00A77070"/>
    <w:rsid w:val="00A77A95"/>
    <w:rsid w:val="00A77D58"/>
    <w:rsid w:val="00A80E9E"/>
    <w:rsid w:val="00A81B47"/>
    <w:rsid w:val="00A8248B"/>
    <w:rsid w:val="00A82540"/>
    <w:rsid w:val="00A85E10"/>
    <w:rsid w:val="00A92AEF"/>
    <w:rsid w:val="00A97C23"/>
    <w:rsid w:val="00AA0E0F"/>
    <w:rsid w:val="00AA3C93"/>
    <w:rsid w:val="00AA405D"/>
    <w:rsid w:val="00AA64AB"/>
    <w:rsid w:val="00AB08A8"/>
    <w:rsid w:val="00AB0E13"/>
    <w:rsid w:val="00AB37F9"/>
    <w:rsid w:val="00AB5439"/>
    <w:rsid w:val="00AB61FF"/>
    <w:rsid w:val="00AB6AD6"/>
    <w:rsid w:val="00AB729F"/>
    <w:rsid w:val="00AB78F4"/>
    <w:rsid w:val="00AC06E3"/>
    <w:rsid w:val="00AC1375"/>
    <w:rsid w:val="00AC1D86"/>
    <w:rsid w:val="00AC27E8"/>
    <w:rsid w:val="00AC46F7"/>
    <w:rsid w:val="00AC7450"/>
    <w:rsid w:val="00AC75E1"/>
    <w:rsid w:val="00AC78B0"/>
    <w:rsid w:val="00AC7A92"/>
    <w:rsid w:val="00AC7DAA"/>
    <w:rsid w:val="00AD17AD"/>
    <w:rsid w:val="00AE135C"/>
    <w:rsid w:val="00AE4C29"/>
    <w:rsid w:val="00AE5039"/>
    <w:rsid w:val="00AE6A8F"/>
    <w:rsid w:val="00AE6D55"/>
    <w:rsid w:val="00AF01F3"/>
    <w:rsid w:val="00AF177D"/>
    <w:rsid w:val="00AF1AB9"/>
    <w:rsid w:val="00AF4FC5"/>
    <w:rsid w:val="00AF5282"/>
    <w:rsid w:val="00AF581F"/>
    <w:rsid w:val="00AF6D59"/>
    <w:rsid w:val="00B026C7"/>
    <w:rsid w:val="00B14D75"/>
    <w:rsid w:val="00B1746A"/>
    <w:rsid w:val="00B2151C"/>
    <w:rsid w:val="00B25D23"/>
    <w:rsid w:val="00B30B5F"/>
    <w:rsid w:val="00B31262"/>
    <w:rsid w:val="00B32363"/>
    <w:rsid w:val="00B32CDF"/>
    <w:rsid w:val="00B368E7"/>
    <w:rsid w:val="00B40B49"/>
    <w:rsid w:val="00B4249F"/>
    <w:rsid w:val="00B42DC1"/>
    <w:rsid w:val="00B430BE"/>
    <w:rsid w:val="00B445EA"/>
    <w:rsid w:val="00B44B20"/>
    <w:rsid w:val="00B50592"/>
    <w:rsid w:val="00B54913"/>
    <w:rsid w:val="00B54B54"/>
    <w:rsid w:val="00B54BFD"/>
    <w:rsid w:val="00B54E8C"/>
    <w:rsid w:val="00B55009"/>
    <w:rsid w:val="00B57C29"/>
    <w:rsid w:val="00B64665"/>
    <w:rsid w:val="00B660B5"/>
    <w:rsid w:val="00B66745"/>
    <w:rsid w:val="00B674BE"/>
    <w:rsid w:val="00B67827"/>
    <w:rsid w:val="00B67995"/>
    <w:rsid w:val="00B703C9"/>
    <w:rsid w:val="00B71621"/>
    <w:rsid w:val="00B72016"/>
    <w:rsid w:val="00B729A7"/>
    <w:rsid w:val="00B77FF3"/>
    <w:rsid w:val="00B81550"/>
    <w:rsid w:val="00B83D0D"/>
    <w:rsid w:val="00B84E7D"/>
    <w:rsid w:val="00B91454"/>
    <w:rsid w:val="00B950A2"/>
    <w:rsid w:val="00B95DFC"/>
    <w:rsid w:val="00B96EBF"/>
    <w:rsid w:val="00BA07AC"/>
    <w:rsid w:val="00BA1AC0"/>
    <w:rsid w:val="00BA1EA8"/>
    <w:rsid w:val="00BA2AFD"/>
    <w:rsid w:val="00BA4CCF"/>
    <w:rsid w:val="00BA5D2A"/>
    <w:rsid w:val="00BA5E2E"/>
    <w:rsid w:val="00BB1F07"/>
    <w:rsid w:val="00BB31DE"/>
    <w:rsid w:val="00BC0EBC"/>
    <w:rsid w:val="00BC400D"/>
    <w:rsid w:val="00BD1D60"/>
    <w:rsid w:val="00BD339B"/>
    <w:rsid w:val="00BD6164"/>
    <w:rsid w:val="00BE1D16"/>
    <w:rsid w:val="00BE3F0F"/>
    <w:rsid w:val="00BE41E1"/>
    <w:rsid w:val="00BE4310"/>
    <w:rsid w:val="00BE7658"/>
    <w:rsid w:val="00BF0F35"/>
    <w:rsid w:val="00BF19C3"/>
    <w:rsid w:val="00BF2230"/>
    <w:rsid w:val="00BF2CA0"/>
    <w:rsid w:val="00BF552F"/>
    <w:rsid w:val="00BF5EAB"/>
    <w:rsid w:val="00C0116E"/>
    <w:rsid w:val="00C05E2B"/>
    <w:rsid w:val="00C0614C"/>
    <w:rsid w:val="00C06BA7"/>
    <w:rsid w:val="00C07F11"/>
    <w:rsid w:val="00C16BCB"/>
    <w:rsid w:val="00C21167"/>
    <w:rsid w:val="00C2189A"/>
    <w:rsid w:val="00C23340"/>
    <w:rsid w:val="00C245CD"/>
    <w:rsid w:val="00C26C94"/>
    <w:rsid w:val="00C31377"/>
    <w:rsid w:val="00C31967"/>
    <w:rsid w:val="00C31D31"/>
    <w:rsid w:val="00C378FF"/>
    <w:rsid w:val="00C42FF3"/>
    <w:rsid w:val="00C43B4A"/>
    <w:rsid w:val="00C44C3F"/>
    <w:rsid w:val="00C51BA2"/>
    <w:rsid w:val="00C52ABC"/>
    <w:rsid w:val="00C620C9"/>
    <w:rsid w:val="00C6254F"/>
    <w:rsid w:val="00C62689"/>
    <w:rsid w:val="00C725F1"/>
    <w:rsid w:val="00C74445"/>
    <w:rsid w:val="00C75B62"/>
    <w:rsid w:val="00C767F6"/>
    <w:rsid w:val="00C82770"/>
    <w:rsid w:val="00C82CCC"/>
    <w:rsid w:val="00C83FD4"/>
    <w:rsid w:val="00C848B6"/>
    <w:rsid w:val="00C86EF9"/>
    <w:rsid w:val="00C94BB1"/>
    <w:rsid w:val="00C96283"/>
    <w:rsid w:val="00C974AB"/>
    <w:rsid w:val="00C975DA"/>
    <w:rsid w:val="00CA1030"/>
    <w:rsid w:val="00CA24AC"/>
    <w:rsid w:val="00CA3771"/>
    <w:rsid w:val="00CA3846"/>
    <w:rsid w:val="00CA3D90"/>
    <w:rsid w:val="00CA5001"/>
    <w:rsid w:val="00CA5982"/>
    <w:rsid w:val="00CA5CB7"/>
    <w:rsid w:val="00CB161D"/>
    <w:rsid w:val="00CB1E50"/>
    <w:rsid w:val="00CB37E3"/>
    <w:rsid w:val="00CB471B"/>
    <w:rsid w:val="00CB5618"/>
    <w:rsid w:val="00CC14F7"/>
    <w:rsid w:val="00CC23CA"/>
    <w:rsid w:val="00CC2BC1"/>
    <w:rsid w:val="00CD1210"/>
    <w:rsid w:val="00CD220C"/>
    <w:rsid w:val="00CD2D50"/>
    <w:rsid w:val="00CD334E"/>
    <w:rsid w:val="00CE119D"/>
    <w:rsid w:val="00CE119F"/>
    <w:rsid w:val="00CE1673"/>
    <w:rsid w:val="00CE7A35"/>
    <w:rsid w:val="00CF2B15"/>
    <w:rsid w:val="00CF336E"/>
    <w:rsid w:val="00D00984"/>
    <w:rsid w:val="00D02412"/>
    <w:rsid w:val="00D05EEC"/>
    <w:rsid w:val="00D06909"/>
    <w:rsid w:val="00D07685"/>
    <w:rsid w:val="00D13B4A"/>
    <w:rsid w:val="00D202A6"/>
    <w:rsid w:val="00D20DFA"/>
    <w:rsid w:val="00D24C34"/>
    <w:rsid w:val="00D25404"/>
    <w:rsid w:val="00D26871"/>
    <w:rsid w:val="00D2717A"/>
    <w:rsid w:val="00D2774F"/>
    <w:rsid w:val="00D27997"/>
    <w:rsid w:val="00D30F57"/>
    <w:rsid w:val="00D310E1"/>
    <w:rsid w:val="00D35437"/>
    <w:rsid w:val="00D4099D"/>
    <w:rsid w:val="00D435DA"/>
    <w:rsid w:val="00D44584"/>
    <w:rsid w:val="00D448E3"/>
    <w:rsid w:val="00D47CAA"/>
    <w:rsid w:val="00D51653"/>
    <w:rsid w:val="00D5492D"/>
    <w:rsid w:val="00D5584C"/>
    <w:rsid w:val="00D56360"/>
    <w:rsid w:val="00D56F2A"/>
    <w:rsid w:val="00D57559"/>
    <w:rsid w:val="00D6043F"/>
    <w:rsid w:val="00D64FB8"/>
    <w:rsid w:val="00D65ACD"/>
    <w:rsid w:val="00D66A53"/>
    <w:rsid w:val="00D66D9A"/>
    <w:rsid w:val="00D703D7"/>
    <w:rsid w:val="00D7200A"/>
    <w:rsid w:val="00D73C4E"/>
    <w:rsid w:val="00D761EA"/>
    <w:rsid w:val="00D81129"/>
    <w:rsid w:val="00D81973"/>
    <w:rsid w:val="00D83A0C"/>
    <w:rsid w:val="00D8473D"/>
    <w:rsid w:val="00D849D4"/>
    <w:rsid w:val="00D85783"/>
    <w:rsid w:val="00D86B50"/>
    <w:rsid w:val="00D962C0"/>
    <w:rsid w:val="00D96C9E"/>
    <w:rsid w:val="00D9713C"/>
    <w:rsid w:val="00DA15F0"/>
    <w:rsid w:val="00DA15FF"/>
    <w:rsid w:val="00DA5E48"/>
    <w:rsid w:val="00DB2BF0"/>
    <w:rsid w:val="00DB3466"/>
    <w:rsid w:val="00DB5E2A"/>
    <w:rsid w:val="00DC00A1"/>
    <w:rsid w:val="00DC3CA9"/>
    <w:rsid w:val="00DC4111"/>
    <w:rsid w:val="00DD1506"/>
    <w:rsid w:val="00DE0058"/>
    <w:rsid w:val="00DE20E5"/>
    <w:rsid w:val="00DE2775"/>
    <w:rsid w:val="00DE2A3D"/>
    <w:rsid w:val="00DE4988"/>
    <w:rsid w:val="00DE5548"/>
    <w:rsid w:val="00DE5C07"/>
    <w:rsid w:val="00DF0181"/>
    <w:rsid w:val="00DF0615"/>
    <w:rsid w:val="00DF4474"/>
    <w:rsid w:val="00DF453F"/>
    <w:rsid w:val="00E043DF"/>
    <w:rsid w:val="00E047F6"/>
    <w:rsid w:val="00E070D9"/>
    <w:rsid w:val="00E100C5"/>
    <w:rsid w:val="00E114A2"/>
    <w:rsid w:val="00E12218"/>
    <w:rsid w:val="00E14269"/>
    <w:rsid w:val="00E172FB"/>
    <w:rsid w:val="00E20110"/>
    <w:rsid w:val="00E2199B"/>
    <w:rsid w:val="00E24603"/>
    <w:rsid w:val="00E307AC"/>
    <w:rsid w:val="00E30A10"/>
    <w:rsid w:val="00E32249"/>
    <w:rsid w:val="00E323D3"/>
    <w:rsid w:val="00E34CFD"/>
    <w:rsid w:val="00E36BE0"/>
    <w:rsid w:val="00E41B57"/>
    <w:rsid w:val="00E43824"/>
    <w:rsid w:val="00E500E0"/>
    <w:rsid w:val="00E50B8B"/>
    <w:rsid w:val="00E50BE0"/>
    <w:rsid w:val="00E51FAC"/>
    <w:rsid w:val="00E56421"/>
    <w:rsid w:val="00E62D8C"/>
    <w:rsid w:val="00E66D12"/>
    <w:rsid w:val="00E72238"/>
    <w:rsid w:val="00E75FAF"/>
    <w:rsid w:val="00E75FEE"/>
    <w:rsid w:val="00E76335"/>
    <w:rsid w:val="00E804AC"/>
    <w:rsid w:val="00E80B7E"/>
    <w:rsid w:val="00E80CF5"/>
    <w:rsid w:val="00E81225"/>
    <w:rsid w:val="00E83E4D"/>
    <w:rsid w:val="00E8552C"/>
    <w:rsid w:val="00E86BB7"/>
    <w:rsid w:val="00E874AE"/>
    <w:rsid w:val="00E9009F"/>
    <w:rsid w:val="00E904E4"/>
    <w:rsid w:val="00E9075E"/>
    <w:rsid w:val="00E90C0A"/>
    <w:rsid w:val="00E92B32"/>
    <w:rsid w:val="00E945AE"/>
    <w:rsid w:val="00E970C6"/>
    <w:rsid w:val="00EA0E2D"/>
    <w:rsid w:val="00EA1075"/>
    <w:rsid w:val="00EA2A8C"/>
    <w:rsid w:val="00EA2B41"/>
    <w:rsid w:val="00EA63FD"/>
    <w:rsid w:val="00EB0316"/>
    <w:rsid w:val="00EB0D1E"/>
    <w:rsid w:val="00EB11ED"/>
    <w:rsid w:val="00EB1CF4"/>
    <w:rsid w:val="00EB1D15"/>
    <w:rsid w:val="00EB4297"/>
    <w:rsid w:val="00EB6CE1"/>
    <w:rsid w:val="00EC2126"/>
    <w:rsid w:val="00EC5DC6"/>
    <w:rsid w:val="00EC7075"/>
    <w:rsid w:val="00EC7DCD"/>
    <w:rsid w:val="00ED57D0"/>
    <w:rsid w:val="00EE087F"/>
    <w:rsid w:val="00EE0A50"/>
    <w:rsid w:val="00EE4317"/>
    <w:rsid w:val="00EE4F08"/>
    <w:rsid w:val="00EE5EAA"/>
    <w:rsid w:val="00EF171D"/>
    <w:rsid w:val="00EF1DF7"/>
    <w:rsid w:val="00EF3913"/>
    <w:rsid w:val="00EF4305"/>
    <w:rsid w:val="00EF5E87"/>
    <w:rsid w:val="00F03247"/>
    <w:rsid w:val="00F13CFE"/>
    <w:rsid w:val="00F1744D"/>
    <w:rsid w:val="00F22988"/>
    <w:rsid w:val="00F24134"/>
    <w:rsid w:val="00F25EB8"/>
    <w:rsid w:val="00F267B9"/>
    <w:rsid w:val="00F27897"/>
    <w:rsid w:val="00F27A41"/>
    <w:rsid w:val="00F31073"/>
    <w:rsid w:val="00F34618"/>
    <w:rsid w:val="00F353E2"/>
    <w:rsid w:val="00F35BB8"/>
    <w:rsid w:val="00F36E30"/>
    <w:rsid w:val="00F42446"/>
    <w:rsid w:val="00F46255"/>
    <w:rsid w:val="00F465D5"/>
    <w:rsid w:val="00F52463"/>
    <w:rsid w:val="00F57C92"/>
    <w:rsid w:val="00F60448"/>
    <w:rsid w:val="00F61313"/>
    <w:rsid w:val="00F61586"/>
    <w:rsid w:val="00F61D38"/>
    <w:rsid w:val="00F66753"/>
    <w:rsid w:val="00F70146"/>
    <w:rsid w:val="00F701C9"/>
    <w:rsid w:val="00F702E1"/>
    <w:rsid w:val="00F73328"/>
    <w:rsid w:val="00F74897"/>
    <w:rsid w:val="00F76A93"/>
    <w:rsid w:val="00F77897"/>
    <w:rsid w:val="00F81600"/>
    <w:rsid w:val="00F82E7E"/>
    <w:rsid w:val="00F86E67"/>
    <w:rsid w:val="00F90E12"/>
    <w:rsid w:val="00F91F5B"/>
    <w:rsid w:val="00F924FC"/>
    <w:rsid w:val="00F93465"/>
    <w:rsid w:val="00FA188F"/>
    <w:rsid w:val="00FA2B69"/>
    <w:rsid w:val="00FA569B"/>
    <w:rsid w:val="00FA7929"/>
    <w:rsid w:val="00FA79AB"/>
    <w:rsid w:val="00FB119F"/>
    <w:rsid w:val="00FB39DF"/>
    <w:rsid w:val="00FC0B98"/>
    <w:rsid w:val="00FC33A3"/>
    <w:rsid w:val="00FD1023"/>
    <w:rsid w:val="00FD2E11"/>
    <w:rsid w:val="00FD63CE"/>
    <w:rsid w:val="00FD7215"/>
    <w:rsid w:val="00FE31F3"/>
    <w:rsid w:val="00FF0E6A"/>
    <w:rsid w:val="00FF1191"/>
    <w:rsid w:val="00FF1ACD"/>
    <w:rsid w:val="00FF2150"/>
    <w:rsid w:val="00FF6FD2"/>
    <w:rsid w:val="00FF72CD"/>
    <w:rsid w:val="00FF736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2A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uiPriority w:val="99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BD339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D33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C0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2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uiPriority w:val="99"/>
    <w:unhideWhenUsed/>
    <w:rsid w:val="00EA2A8C"/>
    <w:rPr>
      <w:rFonts w:cs="Times New Roman"/>
      <w:color w:val="0000FF"/>
      <w:u w:val="single"/>
    </w:rPr>
  </w:style>
  <w:style w:type="paragraph" w:styleId="ae">
    <w:name w:val="header"/>
    <w:basedOn w:val="a"/>
    <w:link w:val="af"/>
    <w:rsid w:val="00EA2A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EA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EA2A8C"/>
  </w:style>
  <w:style w:type="paragraph" w:styleId="af1">
    <w:name w:val="footer"/>
    <w:basedOn w:val="a"/>
    <w:link w:val="af2"/>
    <w:uiPriority w:val="99"/>
    <w:semiHidden/>
    <w:unhideWhenUsed/>
    <w:rsid w:val="00EA2A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A2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A2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A2A8C"/>
    <w:pPr>
      <w:widowControl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A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A2A8C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EA2A8C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8E0723"/>
    <w:rPr>
      <w:color w:val="954F72"/>
      <w:u w:val="single"/>
    </w:rPr>
  </w:style>
  <w:style w:type="paragraph" w:customStyle="1" w:styleId="msonormal0">
    <w:name w:val="msonormal"/>
    <w:basedOn w:val="a"/>
    <w:rsid w:val="008E0723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9">
    <w:name w:val="xl79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8E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E0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B85F-4819-4F7D-A026-D5694DD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56</Pages>
  <Words>24116</Words>
  <Characters>137465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325</cp:revision>
  <cp:lastPrinted>2019-10-07T09:39:00Z</cp:lastPrinted>
  <dcterms:created xsi:type="dcterms:W3CDTF">2015-10-09T11:00:00Z</dcterms:created>
  <dcterms:modified xsi:type="dcterms:W3CDTF">2019-10-07T09:46:00Z</dcterms:modified>
</cp:coreProperties>
</file>